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372DE" w14:textId="77777777" w:rsidR="00D96CBA" w:rsidRPr="00517D94" w:rsidRDefault="00D96CBA" w:rsidP="007100B0">
      <w:pPr>
        <w:shd w:val="clear" w:color="auto" w:fill="FFFFFF"/>
        <w:spacing w:after="100" w:afterAutospacing="1" w:line="240" w:lineRule="auto"/>
        <w:jc w:val="center"/>
        <w:outlineLvl w:val="2"/>
        <w:rPr>
          <w:rFonts w:ascii="Times New Roman" w:eastAsia="Times New Roman" w:hAnsi="Times New Roman" w:cs="Times New Roman"/>
          <w:color w:val="212529"/>
          <w:sz w:val="24"/>
          <w:szCs w:val="24"/>
        </w:rPr>
      </w:pPr>
      <w:r w:rsidRPr="00517D94">
        <w:rPr>
          <w:rFonts w:ascii="Times New Roman" w:eastAsia="Times New Roman" w:hAnsi="Times New Roman" w:cs="Times New Roman"/>
          <w:b/>
          <w:bCs/>
          <w:color w:val="212529"/>
          <w:sz w:val="24"/>
          <w:szCs w:val="24"/>
        </w:rPr>
        <w:t>Part I. Service Needs, Priorities &amp; Strategy</w:t>
      </w:r>
    </w:p>
    <w:p w14:paraId="5E7A76CE" w14:textId="77777777" w:rsidR="00D96CBA" w:rsidRPr="00517D94" w:rsidRDefault="00D96CBA" w:rsidP="007100B0">
      <w:pPr>
        <w:shd w:val="clear" w:color="auto" w:fill="FFFFFF"/>
        <w:spacing w:after="100" w:afterAutospacing="1" w:line="240" w:lineRule="auto"/>
        <w:jc w:val="center"/>
        <w:rPr>
          <w:rFonts w:ascii="Times New Roman" w:eastAsia="Times New Roman" w:hAnsi="Times New Roman" w:cs="Times New Roman"/>
          <w:color w:val="212529"/>
          <w:sz w:val="24"/>
          <w:szCs w:val="24"/>
        </w:rPr>
      </w:pPr>
      <w:r w:rsidRPr="00517D94">
        <w:rPr>
          <w:rFonts w:ascii="Times New Roman" w:eastAsia="Times New Roman" w:hAnsi="Times New Roman" w:cs="Times New Roman"/>
          <w:color w:val="212529"/>
          <w:sz w:val="24"/>
          <w:szCs w:val="24"/>
        </w:rPr>
        <w:t>(Government Code Section 30061(b)(4)(A))</w:t>
      </w:r>
    </w:p>
    <w:p w14:paraId="2C5EDA4D" w14:textId="5E45AB5B" w:rsidR="00517D94" w:rsidRPr="00517D94" w:rsidRDefault="00517D94" w:rsidP="00517D94">
      <w:pPr>
        <w:pStyle w:val="ListParagraph"/>
        <w:numPr>
          <w:ilvl w:val="0"/>
          <w:numId w:val="1"/>
        </w:numPr>
        <w:rPr>
          <w:rFonts w:ascii="Times New Roman" w:hAnsi="Times New Roman" w:cs="Times New Roman"/>
          <w:b/>
          <w:sz w:val="24"/>
          <w:szCs w:val="24"/>
        </w:rPr>
      </w:pPr>
      <w:r w:rsidRPr="00517D94">
        <w:rPr>
          <w:rFonts w:ascii="Times New Roman" w:hAnsi="Times New Roman" w:cs="Times New Roman"/>
          <w:b/>
          <w:sz w:val="24"/>
          <w:szCs w:val="24"/>
        </w:rPr>
        <w:t xml:space="preserve">Assessment of Existing Services (Government Code Section 30061(b)(4)(A)) – </w:t>
      </w:r>
    </w:p>
    <w:p w14:paraId="7EB58DD5" w14:textId="19F02241" w:rsidR="00517D94" w:rsidRDefault="00517D94" w:rsidP="005A584B">
      <w:pPr>
        <w:shd w:val="clear" w:color="auto" w:fill="FFFFFF"/>
        <w:spacing w:after="0" w:line="240" w:lineRule="auto"/>
        <w:rPr>
          <w:rFonts w:ascii="Times New Roman" w:eastAsia="Times New Roman" w:hAnsi="Times New Roman" w:cs="Times New Roman"/>
          <w:b/>
          <w:bCs/>
          <w:color w:val="212529"/>
          <w:sz w:val="24"/>
          <w:szCs w:val="24"/>
        </w:rPr>
      </w:pPr>
      <w:r w:rsidRPr="005A584B">
        <w:rPr>
          <w:rFonts w:ascii="Times New Roman" w:eastAsia="Times New Roman" w:hAnsi="Times New Roman" w:cs="Times New Roman"/>
          <w:b/>
          <w:bCs/>
          <w:color w:val="212529"/>
          <w:sz w:val="24"/>
          <w:szCs w:val="24"/>
        </w:rPr>
        <w:t>Include here an assessment of existing law enforcement, probation, education, mental health, health, social services, drug and alcohol, and youth services resources that specifically target at-risk juveniles, juvenile offenders, and their families.</w:t>
      </w:r>
    </w:p>
    <w:p w14:paraId="4A5960D1" w14:textId="296F74CF" w:rsidR="00467585" w:rsidRPr="005A584B" w:rsidRDefault="00467585" w:rsidP="00D96CBA">
      <w:pPr>
        <w:shd w:val="clear" w:color="auto" w:fill="FFFFFF"/>
        <w:spacing w:after="0" w:line="240" w:lineRule="auto"/>
        <w:rPr>
          <w:rFonts w:ascii="Times New Roman" w:eastAsia="Times New Roman" w:hAnsi="Times New Roman" w:cs="Times New Roman"/>
          <w:color w:val="212529"/>
          <w:sz w:val="24"/>
          <w:szCs w:val="24"/>
        </w:rPr>
      </w:pPr>
    </w:p>
    <w:p w14:paraId="320E6898" w14:textId="374E0D18" w:rsidR="00482D08" w:rsidRDefault="00517D94" w:rsidP="00D96CBA">
      <w:pPr>
        <w:shd w:val="clear" w:color="auto" w:fill="FFFFFF"/>
        <w:spacing w:after="0" w:line="240" w:lineRule="auto"/>
        <w:rPr>
          <w:rFonts w:ascii="Times New Roman" w:eastAsia="Times New Roman" w:hAnsi="Times New Roman" w:cs="Times New Roman"/>
          <w:color w:val="212529"/>
          <w:sz w:val="24"/>
          <w:szCs w:val="24"/>
        </w:rPr>
      </w:pPr>
      <w:r w:rsidRPr="005A584B">
        <w:rPr>
          <w:rFonts w:ascii="Times New Roman" w:eastAsia="Times New Roman" w:hAnsi="Times New Roman" w:cs="Times New Roman"/>
          <w:color w:val="212529"/>
          <w:sz w:val="24"/>
          <w:szCs w:val="24"/>
        </w:rPr>
        <w:t>In 2018, Sonoma County explored ways to assess its existing services for juveniles and their familie</w:t>
      </w:r>
      <w:r w:rsidR="00760030">
        <w:rPr>
          <w:rFonts w:ascii="Times New Roman" w:eastAsia="Times New Roman" w:hAnsi="Times New Roman" w:cs="Times New Roman"/>
          <w:color w:val="212529"/>
          <w:sz w:val="24"/>
          <w:szCs w:val="24"/>
        </w:rPr>
        <w:t xml:space="preserve">s that </w:t>
      </w:r>
      <w:r w:rsidRPr="005A584B">
        <w:rPr>
          <w:rFonts w:ascii="Times New Roman" w:eastAsia="Times New Roman" w:hAnsi="Times New Roman" w:cs="Times New Roman"/>
          <w:color w:val="212529"/>
          <w:sz w:val="24"/>
          <w:szCs w:val="24"/>
        </w:rPr>
        <w:t>address</w:t>
      </w:r>
      <w:r w:rsidR="00760030">
        <w:rPr>
          <w:rFonts w:ascii="Times New Roman" w:eastAsia="Times New Roman" w:hAnsi="Times New Roman" w:cs="Times New Roman"/>
          <w:color w:val="212529"/>
          <w:sz w:val="24"/>
          <w:szCs w:val="24"/>
        </w:rPr>
        <w:t>ed</w:t>
      </w:r>
      <w:r w:rsidRPr="005A584B">
        <w:rPr>
          <w:rFonts w:ascii="Times New Roman" w:eastAsia="Times New Roman" w:hAnsi="Times New Roman" w:cs="Times New Roman"/>
          <w:color w:val="212529"/>
          <w:sz w:val="24"/>
          <w:szCs w:val="24"/>
        </w:rPr>
        <w:t xml:space="preserve"> all aspects of the Juvenile Justice Continuum.  In early 2019, in partnership with the Council of State Governments (CSG), the Sonoma County Improving Outcomes for Youth (IOYouth) Initiative was undertaken.  IOYouth </w:t>
      </w:r>
      <w:r w:rsidR="00D47CF0">
        <w:rPr>
          <w:rFonts w:ascii="Times New Roman" w:eastAsia="Times New Roman" w:hAnsi="Times New Roman" w:cs="Times New Roman"/>
          <w:color w:val="212529"/>
          <w:sz w:val="24"/>
          <w:szCs w:val="24"/>
        </w:rPr>
        <w:t>was</w:t>
      </w:r>
      <w:r w:rsidRPr="005A584B">
        <w:rPr>
          <w:rFonts w:ascii="Times New Roman" w:eastAsia="Times New Roman" w:hAnsi="Times New Roman" w:cs="Times New Roman"/>
          <w:color w:val="212529"/>
          <w:sz w:val="24"/>
          <w:szCs w:val="24"/>
        </w:rPr>
        <w:t xml:space="preserve"> a data-driven project that help</w:t>
      </w:r>
      <w:r w:rsidR="00D47CF0">
        <w:rPr>
          <w:rFonts w:ascii="Times New Roman" w:eastAsia="Times New Roman" w:hAnsi="Times New Roman" w:cs="Times New Roman"/>
          <w:color w:val="212529"/>
          <w:sz w:val="24"/>
          <w:szCs w:val="24"/>
        </w:rPr>
        <w:t>ed</w:t>
      </w:r>
      <w:r w:rsidRPr="005A584B">
        <w:rPr>
          <w:rFonts w:ascii="Times New Roman" w:eastAsia="Times New Roman" w:hAnsi="Times New Roman" w:cs="Times New Roman"/>
          <w:color w:val="212529"/>
          <w:sz w:val="24"/>
          <w:szCs w:val="24"/>
        </w:rPr>
        <w:t xml:space="preserve"> states and counties align their policies, practices, and resource allocation with research proven methods.</w:t>
      </w:r>
      <w:r w:rsidR="009C25D9">
        <w:rPr>
          <w:rFonts w:ascii="Times New Roman" w:eastAsia="Times New Roman" w:hAnsi="Times New Roman" w:cs="Times New Roman"/>
          <w:color w:val="212529"/>
          <w:sz w:val="24"/>
          <w:szCs w:val="24"/>
        </w:rPr>
        <w:t xml:space="preserve">  An IOYouth Task Force (Task Force) was formed and included leadership and program managers from the: Probation Department, Human Services, Health Services’ Behavioral Health Division, County Administrator’s Office, Sonoma County Office of Education, Santa Rosa Police Department, Offices of the District Attorney and Public Defender, Conservation Corps-North Bay, </w:t>
      </w:r>
      <w:r w:rsidR="00FE0C99">
        <w:rPr>
          <w:rFonts w:ascii="Times New Roman" w:eastAsia="Times New Roman" w:hAnsi="Times New Roman" w:cs="Times New Roman"/>
          <w:color w:val="212529"/>
          <w:sz w:val="24"/>
          <w:szCs w:val="24"/>
        </w:rPr>
        <w:t xml:space="preserve">Voices Youth Center, </w:t>
      </w:r>
      <w:r w:rsidR="009C25D9">
        <w:rPr>
          <w:rFonts w:ascii="Times New Roman" w:eastAsia="Times New Roman" w:hAnsi="Times New Roman" w:cs="Times New Roman"/>
          <w:color w:val="212529"/>
          <w:sz w:val="24"/>
          <w:szCs w:val="24"/>
        </w:rPr>
        <w:t>and the Presiding Juvenile Court Judge.</w:t>
      </w:r>
    </w:p>
    <w:p w14:paraId="45973D4F" w14:textId="77777777" w:rsidR="00482D08" w:rsidRDefault="00482D08" w:rsidP="00D96CBA">
      <w:pPr>
        <w:shd w:val="clear" w:color="auto" w:fill="FFFFFF"/>
        <w:spacing w:after="0" w:line="240" w:lineRule="auto"/>
        <w:rPr>
          <w:rFonts w:ascii="Times New Roman" w:eastAsia="Times New Roman" w:hAnsi="Times New Roman" w:cs="Times New Roman"/>
          <w:color w:val="212529"/>
          <w:sz w:val="24"/>
          <w:szCs w:val="24"/>
        </w:rPr>
      </w:pPr>
    </w:p>
    <w:p w14:paraId="1B025F4A" w14:textId="0E6A0618" w:rsidR="006035E4" w:rsidRDefault="009C25D9" w:rsidP="006035E4">
      <w:p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Working closely with the Task Force,</w:t>
      </w:r>
      <w:r w:rsidR="00517D94" w:rsidRPr="00D526B9">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4"/>
          <w:szCs w:val="24"/>
        </w:rPr>
        <w:t xml:space="preserve">the </w:t>
      </w:r>
      <w:r w:rsidR="00517D94" w:rsidRPr="00D526B9">
        <w:rPr>
          <w:rFonts w:ascii="Times New Roman" w:eastAsia="Times New Roman" w:hAnsi="Times New Roman" w:cs="Times New Roman"/>
          <w:color w:val="212529"/>
          <w:sz w:val="24"/>
          <w:szCs w:val="24"/>
        </w:rPr>
        <w:t>CSG</w:t>
      </w:r>
      <w:r w:rsidR="00760030" w:rsidRPr="00D526B9">
        <w:rPr>
          <w:rFonts w:ascii="Times New Roman" w:eastAsia="Times New Roman" w:hAnsi="Times New Roman" w:cs="Times New Roman"/>
          <w:color w:val="212529"/>
          <w:sz w:val="24"/>
          <w:szCs w:val="24"/>
        </w:rPr>
        <w:t xml:space="preserve"> conducted</w:t>
      </w:r>
      <w:r w:rsidR="00517D94" w:rsidRPr="00D526B9">
        <w:rPr>
          <w:rFonts w:ascii="Times New Roman" w:eastAsia="Times New Roman" w:hAnsi="Times New Roman" w:cs="Times New Roman"/>
          <w:color w:val="212529"/>
          <w:sz w:val="24"/>
          <w:szCs w:val="24"/>
        </w:rPr>
        <w:t xml:space="preserve"> a </w:t>
      </w:r>
      <w:r w:rsidR="00760030" w:rsidRPr="00D526B9">
        <w:rPr>
          <w:rFonts w:ascii="Times New Roman" w:eastAsia="Times New Roman" w:hAnsi="Times New Roman" w:cs="Times New Roman"/>
          <w:color w:val="212529"/>
          <w:sz w:val="24"/>
          <w:szCs w:val="24"/>
        </w:rPr>
        <w:t xml:space="preserve">10-month </w:t>
      </w:r>
      <w:r w:rsidR="00517D94" w:rsidRPr="00D526B9">
        <w:rPr>
          <w:rFonts w:ascii="Times New Roman" w:eastAsia="Times New Roman" w:hAnsi="Times New Roman" w:cs="Times New Roman"/>
          <w:color w:val="212529"/>
          <w:sz w:val="24"/>
          <w:szCs w:val="24"/>
        </w:rPr>
        <w:t>review to determine how well the Sonoma County juvenile justice policies and practices aligned with those shown to work in improving outcomes for youth.</w:t>
      </w:r>
      <w:r w:rsidR="00760030" w:rsidRPr="00D526B9">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4"/>
          <w:szCs w:val="24"/>
        </w:rPr>
        <w:t xml:space="preserve">The culmination of that process was </w:t>
      </w:r>
      <w:r w:rsidR="00EB3CD6">
        <w:rPr>
          <w:rFonts w:ascii="Times New Roman" w:eastAsia="Times New Roman" w:hAnsi="Times New Roman" w:cs="Times New Roman"/>
          <w:color w:val="212529"/>
          <w:sz w:val="24"/>
          <w:szCs w:val="24"/>
        </w:rPr>
        <w:t xml:space="preserve">the Comprehensive Multiagency Juvenile Justice </w:t>
      </w:r>
      <w:r w:rsidR="00C62F81">
        <w:rPr>
          <w:rFonts w:ascii="Times New Roman" w:eastAsia="Times New Roman" w:hAnsi="Times New Roman" w:cs="Times New Roman"/>
          <w:color w:val="212529"/>
          <w:sz w:val="24"/>
          <w:szCs w:val="24"/>
        </w:rPr>
        <w:t xml:space="preserve">(CMJJ) </w:t>
      </w:r>
      <w:r w:rsidR="00EB3CD6">
        <w:rPr>
          <w:rFonts w:ascii="Times New Roman" w:eastAsia="Times New Roman" w:hAnsi="Times New Roman" w:cs="Times New Roman"/>
          <w:color w:val="212529"/>
          <w:sz w:val="24"/>
          <w:szCs w:val="24"/>
        </w:rPr>
        <w:t>Plan that stated seven</w:t>
      </w:r>
      <w:r w:rsidR="00237CB7">
        <w:rPr>
          <w:rFonts w:ascii="Times New Roman" w:eastAsia="Times New Roman" w:hAnsi="Times New Roman" w:cs="Times New Roman"/>
          <w:color w:val="212529"/>
          <w:sz w:val="24"/>
          <w:szCs w:val="24"/>
        </w:rPr>
        <w:t xml:space="preserve"> (7)</w:t>
      </w:r>
      <w:r w:rsidR="00EB3CD6">
        <w:rPr>
          <w:rFonts w:ascii="Times New Roman" w:eastAsia="Times New Roman" w:hAnsi="Times New Roman" w:cs="Times New Roman"/>
          <w:color w:val="212529"/>
          <w:sz w:val="24"/>
          <w:szCs w:val="24"/>
        </w:rPr>
        <w:t xml:space="preserve"> </w:t>
      </w:r>
      <w:r w:rsidRPr="00D526B9">
        <w:rPr>
          <w:rFonts w:ascii="Times New Roman" w:eastAsia="Times New Roman" w:hAnsi="Times New Roman" w:cs="Times New Roman"/>
          <w:color w:val="212529"/>
          <w:sz w:val="24"/>
          <w:szCs w:val="24"/>
        </w:rPr>
        <w:t>Goal Areas</w:t>
      </w:r>
      <w:r>
        <w:rPr>
          <w:rFonts w:ascii="Times New Roman" w:eastAsia="Times New Roman" w:hAnsi="Times New Roman" w:cs="Times New Roman"/>
          <w:color w:val="212529"/>
          <w:sz w:val="24"/>
          <w:szCs w:val="24"/>
        </w:rPr>
        <w:t xml:space="preserve"> describing </w:t>
      </w:r>
      <w:r w:rsidR="00D526B9" w:rsidRPr="00D526B9">
        <w:rPr>
          <w:rFonts w:ascii="Times New Roman" w:eastAsia="Times New Roman" w:hAnsi="Times New Roman" w:cs="Times New Roman"/>
          <w:color w:val="212529"/>
          <w:sz w:val="24"/>
          <w:szCs w:val="24"/>
        </w:rPr>
        <w:t xml:space="preserve">how </w:t>
      </w:r>
      <w:r w:rsidR="00482D08" w:rsidRPr="00D526B9">
        <w:rPr>
          <w:rFonts w:ascii="Times New Roman" w:eastAsia="Times New Roman" w:hAnsi="Times New Roman" w:cs="Times New Roman"/>
          <w:color w:val="212529"/>
          <w:sz w:val="24"/>
          <w:szCs w:val="24"/>
        </w:rPr>
        <w:t>Sonoma County</w:t>
      </w:r>
      <w:r w:rsidR="00D526B9" w:rsidRPr="00D526B9">
        <w:rPr>
          <w:rFonts w:ascii="Times New Roman" w:eastAsia="Times New Roman" w:hAnsi="Times New Roman" w:cs="Times New Roman"/>
          <w:color w:val="212529"/>
          <w:sz w:val="24"/>
          <w:szCs w:val="24"/>
        </w:rPr>
        <w:t>’s</w:t>
      </w:r>
      <w:r w:rsidR="00482D08" w:rsidRPr="00D526B9">
        <w:rPr>
          <w:rFonts w:ascii="Times New Roman" w:eastAsia="Times New Roman" w:hAnsi="Times New Roman" w:cs="Times New Roman"/>
          <w:color w:val="212529"/>
          <w:sz w:val="24"/>
          <w:szCs w:val="24"/>
        </w:rPr>
        <w:t xml:space="preserve"> policies and programs</w:t>
      </w:r>
      <w:r w:rsidR="00D526B9" w:rsidRPr="00D526B9">
        <w:rPr>
          <w:rFonts w:ascii="Times New Roman" w:eastAsia="Times New Roman" w:hAnsi="Times New Roman" w:cs="Times New Roman"/>
          <w:color w:val="212529"/>
          <w:sz w:val="24"/>
          <w:szCs w:val="24"/>
        </w:rPr>
        <w:t xml:space="preserve"> could be enhanced</w:t>
      </w:r>
      <w:r w:rsidR="00EB3CD6">
        <w:rPr>
          <w:rFonts w:ascii="Times New Roman" w:eastAsia="Times New Roman" w:hAnsi="Times New Roman" w:cs="Times New Roman"/>
          <w:color w:val="212529"/>
          <w:sz w:val="24"/>
          <w:szCs w:val="24"/>
        </w:rPr>
        <w:t>.</w:t>
      </w:r>
      <w:r w:rsidR="00D526B9" w:rsidRPr="00D526B9">
        <w:rPr>
          <w:rFonts w:ascii="Times New Roman" w:eastAsia="Times New Roman" w:hAnsi="Times New Roman" w:cs="Times New Roman"/>
          <w:color w:val="212529"/>
          <w:sz w:val="24"/>
          <w:szCs w:val="24"/>
        </w:rPr>
        <w:t xml:space="preserve"> </w:t>
      </w:r>
      <w:r w:rsidR="00EB3CD6">
        <w:rPr>
          <w:rFonts w:ascii="Times New Roman" w:eastAsia="Times New Roman" w:hAnsi="Times New Roman" w:cs="Times New Roman"/>
          <w:color w:val="212529"/>
          <w:sz w:val="24"/>
          <w:szCs w:val="24"/>
        </w:rPr>
        <w:t xml:space="preserve"> Every year, the </w:t>
      </w:r>
      <w:r w:rsidR="00C62F81">
        <w:rPr>
          <w:rFonts w:ascii="Times New Roman" w:eastAsia="Times New Roman" w:hAnsi="Times New Roman" w:cs="Times New Roman"/>
          <w:color w:val="212529"/>
          <w:sz w:val="24"/>
          <w:szCs w:val="24"/>
        </w:rPr>
        <w:t>Juvenile Justice Coordinating Council (</w:t>
      </w:r>
      <w:r w:rsidR="00EB3CD6">
        <w:rPr>
          <w:rFonts w:ascii="Times New Roman" w:eastAsia="Times New Roman" w:hAnsi="Times New Roman" w:cs="Times New Roman"/>
          <w:color w:val="212529"/>
          <w:sz w:val="24"/>
          <w:szCs w:val="24"/>
        </w:rPr>
        <w:t>JJCC</w:t>
      </w:r>
      <w:r w:rsidR="00C62F81">
        <w:rPr>
          <w:rFonts w:ascii="Times New Roman" w:eastAsia="Times New Roman" w:hAnsi="Times New Roman" w:cs="Times New Roman"/>
          <w:color w:val="212529"/>
          <w:sz w:val="24"/>
          <w:szCs w:val="24"/>
        </w:rPr>
        <w:t>)</w:t>
      </w:r>
      <w:r w:rsidR="00EB3CD6">
        <w:rPr>
          <w:rFonts w:ascii="Times New Roman" w:eastAsia="Times New Roman" w:hAnsi="Times New Roman" w:cs="Times New Roman"/>
          <w:color w:val="212529"/>
          <w:sz w:val="24"/>
          <w:szCs w:val="24"/>
        </w:rPr>
        <w:t xml:space="preserve"> reviews its Goal Areas, provides Task update</w:t>
      </w:r>
      <w:r w:rsidR="00F81E20">
        <w:rPr>
          <w:rFonts w:ascii="Times New Roman" w:eastAsia="Times New Roman" w:hAnsi="Times New Roman" w:cs="Times New Roman"/>
          <w:color w:val="212529"/>
          <w:sz w:val="24"/>
          <w:szCs w:val="24"/>
        </w:rPr>
        <w:t>s</w:t>
      </w:r>
      <w:r w:rsidR="00EB3CD6">
        <w:rPr>
          <w:rFonts w:ascii="Times New Roman" w:eastAsia="Times New Roman" w:hAnsi="Times New Roman" w:cs="Times New Roman"/>
          <w:color w:val="212529"/>
          <w:sz w:val="24"/>
          <w:szCs w:val="24"/>
        </w:rPr>
        <w:t xml:space="preserve"> and modifies language as needed.  In 2023, a subcommittee was formed that examined all the ongoing tasks that determined which ones should be carry into the 2024-2025 Plan and which should be permanently closed.</w:t>
      </w:r>
      <w:r w:rsidR="006035E4">
        <w:rPr>
          <w:rFonts w:ascii="Times New Roman" w:eastAsia="Times New Roman" w:hAnsi="Times New Roman" w:cs="Times New Roman"/>
          <w:color w:val="212529"/>
          <w:sz w:val="24"/>
          <w:szCs w:val="24"/>
        </w:rPr>
        <w:t xml:space="preserve">  </w:t>
      </w:r>
    </w:p>
    <w:p w14:paraId="35546379" w14:textId="77777777" w:rsidR="006035E4" w:rsidRDefault="006035E4" w:rsidP="006035E4">
      <w:pPr>
        <w:shd w:val="clear" w:color="auto" w:fill="FFFFFF"/>
        <w:spacing w:after="0" w:line="240" w:lineRule="auto"/>
        <w:rPr>
          <w:rFonts w:ascii="Times New Roman" w:eastAsia="Times New Roman" w:hAnsi="Times New Roman" w:cs="Times New Roman"/>
          <w:color w:val="212529"/>
          <w:sz w:val="24"/>
          <w:szCs w:val="24"/>
        </w:rPr>
      </w:pPr>
    </w:p>
    <w:p w14:paraId="1B572695" w14:textId="6E731129" w:rsidR="00482D08" w:rsidRPr="00482D08" w:rsidRDefault="006035E4" w:rsidP="006D7F82">
      <w:pPr>
        <w:shd w:val="clear" w:color="auto" w:fill="FFFFFF"/>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212529"/>
          <w:sz w:val="24"/>
          <w:szCs w:val="24"/>
        </w:rPr>
        <w:t>To follow in the “</w:t>
      </w:r>
      <w:r w:rsidRPr="006035E4">
        <w:rPr>
          <w:rFonts w:ascii="Times New Roman" w:eastAsia="Times New Roman" w:hAnsi="Times New Roman" w:cs="Times New Roman"/>
          <w:color w:val="212529"/>
          <w:sz w:val="24"/>
          <w:szCs w:val="24"/>
        </w:rPr>
        <w:t>Juvenile Justice Action Strategy</w:t>
      </w:r>
      <w:r>
        <w:rPr>
          <w:rFonts w:ascii="Times New Roman" w:eastAsia="Times New Roman" w:hAnsi="Times New Roman" w:cs="Times New Roman"/>
          <w:color w:val="212529"/>
          <w:sz w:val="24"/>
          <w:szCs w:val="24"/>
        </w:rPr>
        <w:t xml:space="preserve">” section below are the 2024 updates for the 2024-2025 Comprehensive Multiagency Juvenile Justice Plan, in all seven (7) areas:  </w:t>
      </w:r>
      <w:r w:rsidR="00482D08" w:rsidRPr="00482D08">
        <w:rPr>
          <w:rFonts w:ascii="Times New Roman" w:eastAsia="Calibri" w:hAnsi="Times New Roman" w:cs="Times New Roman"/>
          <w:sz w:val="24"/>
          <w:szCs w:val="24"/>
        </w:rPr>
        <w:t>Diversion</w:t>
      </w:r>
      <w:r w:rsidR="00D526B9" w:rsidRPr="00D526B9">
        <w:rPr>
          <w:rFonts w:ascii="Times New Roman" w:eastAsia="Calibri" w:hAnsi="Times New Roman" w:cs="Times New Roman"/>
          <w:sz w:val="24"/>
          <w:szCs w:val="24"/>
        </w:rPr>
        <w:t xml:space="preserve">, </w:t>
      </w:r>
      <w:r w:rsidRPr="006035E4">
        <w:rPr>
          <w:rFonts w:ascii="Times New Roman" w:eastAsia="Calibri" w:hAnsi="Times New Roman" w:cs="Times New Roman"/>
          <w:sz w:val="24"/>
          <w:szCs w:val="24"/>
        </w:rPr>
        <w:t>Family Engagement &amp; Case Planning</w:t>
      </w:r>
      <w:r>
        <w:rPr>
          <w:rFonts w:ascii="Times New Roman" w:eastAsia="Calibri" w:hAnsi="Times New Roman" w:cs="Times New Roman"/>
          <w:sz w:val="24"/>
          <w:szCs w:val="24"/>
        </w:rPr>
        <w:t>,</w:t>
      </w:r>
      <w:r w:rsidRPr="006035E4">
        <w:rPr>
          <w:rFonts w:ascii="Times New Roman" w:eastAsia="Calibri" w:hAnsi="Times New Roman" w:cs="Times New Roman"/>
          <w:sz w:val="24"/>
          <w:szCs w:val="24"/>
        </w:rPr>
        <w:t xml:space="preserve"> Probation Supervision, </w:t>
      </w:r>
      <w:r w:rsidR="00482D08" w:rsidRPr="00482D08">
        <w:rPr>
          <w:rFonts w:ascii="Times New Roman" w:eastAsia="Calibri" w:hAnsi="Times New Roman" w:cs="Times New Roman"/>
          <w:sz w:val="24"/>
          <w:szCs w:val="24"/>
        </w:rPr>
        <w:t>Detention Decision Making and Alternatives to Detention</w:t>
      </w:r>
      <w:r w:rsidR="00D526B9" w:rsidRPr="00D526B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Juvenile Equity &amp; Training, Detention </w:t>
      </w:r>
      <w:r w:rsidR="00482D08" w:rsidRPr="00482D08">
        <w:rPr>
          <w:rFonts w:ascii="Times New Roman" w:eastAsia="Calibri" w:hAnsi="Times New Roman" w:cs="Times New Roman"/>
          <w:sz w:val="24"/>
          <w:szCs w:val="24"/>
        </w:rPr>
        <w:t>Services</w:t>
      </w:r>
      <w:r w:rsidR="00D526B9" w:rsidRPr="00D526B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Quality Assurance &amp; </w:t>
      </w:r>
      <w:r w:rsidR="00482D08" w:rsidRPr="00482D08">
        <w:rPr>
          <w:rFonts w:ascii="Times New Roman" w:eastAsia="Calibri" w:hAnsi="Times New Roman" w:cs="Times New Roman"/>
          <w:sz w:val="24"/>
          <w:szCs w:val="24"/>
        </w:rPr>
        <w:t>Data Collection</w:t>
      </w:r>
      <w:r w:rsidR="009C25D9">
        <w:rPr>
          <w:rFonts w:ascii="Times New Roman" w:eastAsia="Calibri" w:hAnsi="Times New Roman" w:cs="Times New Roman"/>
          <w:sz w:val="24"/>
          <w:szCs w:val="24"/>
        </w:rPr>
        <w:t>.</w:t>
      </w:r>
    </w:p>
    <w:p w14:paraId="0270C93A" w14:textId="77777777" w:rsidR="00467585" w:rsidRPr="005A584B" w:rsidRDefault="00467585" w:rsidP="00D96CBA">
      <w:pPr>
        <w:shd w:val="clear" w:color="auto" w:fill="FFFFFF"/>
        <w:spacing w:after="0" w:line="240" w:lineRule="auto"/>
        <w:rPr>
          <w:rFonts w:ascii="Times New Roman" w:eastAsia="Times New Roman" w:hAnsi="Times New Roman" w:cs="Times New Roman"/>
          <w:color w:val="212529"/>
          <w:sz w:val="24"/>
          <w:szCs w:val="24"/>
        </w:rPr>
      </w:pPr>
    </w:p>
    <w:p w14:paraId="4F765BED" w14:textId="67EDD3A4" w:rsidR="00467585" w:rsidRPr="00760030" w:rsidRDefault="00D96CBA" w:rsidP="00467585">
      <w:pPr>
        <w:shd w:val="clear" w:color="auto" w:fill="FFFFFF"/>
        <w:spacing w:after="0" w:line="240" w:lineRule="auto"/>
        <w:rPr>
          <w:rFonts w:ascii="Times New Roman" w:eastAsia="Times New Roman" w:hAnsi="Times New Roman" w:cs="Times New Roman"/>
          <w:b/>
          <w:bCs/>
          <w:color w:val="212529"/>
          <w:sz w:val="24"/>
          <w:szCs w:val="24"/>
        </w:rPr>
      </w:pPr>
      <w:r w:rsidRPr="00760030">
        <w:rPr>
          <w:rFonts w:ascii="Times New Roman" w:eastAsia="Times New Roman" w:hAnsi="Times New Roman" w:cs="Times New Roman"/>
          <w:b/>
          <w:bCs/>
          <w:color w:val="212529"/>
          <w:sz w:val="24"/>
          <w:szCs w:val="24"/>
        </w:rPr>
        <w:t>Describe what approach will be used to facilitate collaboration among the organizations listed above and support the integration of services.</w:t>
      </w:r>
    </w:p>
    <w:p w14:paraId="29DD1731" w14:textId="21CF79C3" w:rsidR="005A584B" w:rsidRDefault="005A584B" w:rsidP="00467585">
      <w:pPr>
        <w:shd w:val="clear" w:color="auto" w:fill="FFFFFF"/>
        <w:spacing w:after="0" w:line="240" w:lineRule="auto"/>
        <w:rPr>
          <w:rFonts w:ascii="Times New Roman" w:eastAsia="Times New Roman" w:hAnsi="Times New Roman" w:cs="Times New Roman"/>
          <w:color w:val="212529"/>
          <w:sz w:val="24"/>
          <w:szCs w:val="24"/>
        </w:rPr>
      </w:pPr>
    </w:p>
    <w:p w14:paraId="188CABE0" w14:textId="3756430B" w:rsidR="00F20FEF" w:rsidRDefault="00760030" w:rsidP="00467585">
      <w:pPr>
        <w:shd w:val="clear" w:color="auto" w:fill="FFFFFF"/>
        <w:spacing w:after="0" w:line="240" w:lineRule="auto"/>
        <w:rPr>
          <w:rFonts w:ascii="Times New Roman" w:eastAsia="Times New Roman" w:hAnsi="Times New Roman" w:cs="Times New Roman"/>
          <w:color w:val="212529"/>
          <w:sz w:val="24"/>
          <w:szCs w:val="24"/>
        </w:rPr>
      </w:pPr>
      <w:r w:rsidRPr="00760030">
        <w:rPr>
          <w:rFonts w:ascii="Times New Roman" w:eastAsia="Times New Roman" w:hAnsi="Times New Roman" w:cs="Times New Roman"/>
          <w:color w:val="212529"/>
          <w:sz w:val="24"/>
          <w:szCs w:val="24"/>
        </w:rPr>
        <w:t xml:space="preserve">Collaboration among the key juvenile justice organizations will be facilitated primarily by the JJCC.  </w:t>
      </w:r>
      <w:r w:rsidR="00D143CF" w:rsidRPr="00D143CF">
        <w:rPr>
          <w:rFonts w:ascii="Times New Roman" w:eastAsia="Times New Roman" w:hAnsi="Times New Roman" w:cs="Times New Roman"/>
          <w:color w:val="212529"/>
          <w:sz w:val="24"/>
          <w:szCs w:val="24"/>
        </w:rPr>
        <w:t>The Sonoma County JJCC meets quarterly and, consistent with Welfare and Institutions Code</w:t>
      </w:r>
      <w:r w:rsidR="00D143CF">
        <w:rPr>
          <w:rFonts w:ascii="Times New Roman" w:eastAsia="Times New Roman" w:hAnsi="Times New Roman" w:cs="Times New Roman"/>
          <w:color w:val="212529"/>
          <w:sz w:val="24"/>
          <w:szCs w:val="24"/>
        </w:rPr>
        <w:t xml:space="preserve"> </w:t>
      </w:r>
      <w:r w:rsidR="00D143CF" w:rsidRPr="00D143CF">
        <w:rPr>
          <w:rFonts w:ascii="Times New Roman" w:eastAsia="Times New Roman" w:hAnsi="Times New Roman" w:cs="Times New Roman"/>
          <w:color w:val="212529"/>
          <w:sz w:val="24"/>
          <w:szCs w:val="24"/>
        </w:rPr>
        <w:t xml:space="preserve">(WIC) Section 749.22, includes: Law Enforcement representatives from the </w:t>
      </w:r>
      <w:r w:rsidR="00D143CF">
        <w:rPr>
          <w:rFonts w:ascii="Times New Roman" w:eastAsia="Times New Roman" w:hAnsi="Times New Roman" w:cs="Times New Roman"/>
          <w:color w:val="212529"/>
          <w:sz w:val="24"/>
          <w:szCs w:val="24"/>
        </w:rPr>
        <w:t>Rohnert Park</w:t>
      </w:r>
      <w:r w:rsidR="00D143CF" w:rsidRPr="00D143CF">
        <w:rPr>
          <w:rFonts w:ascii="Times New Roman" w:eastAsia="Times New Roman" w:hAnsi="Times New Roman" w:cs="Times New Roman"/>
          <w:color w:val="212529"/>
          <w:sz w:val="24"/>
          <w:szCs w:val="24"/>
        </w:rPr>
        <w:t xml:space="preserve"> Department</w:t>
      </w:r>
      <w:r w:rsidR="00FE0C99">
        <w:rPr>
          <w:rFonts w:ascii="Times New Roman" w:eastAsia="Times New Roman" w:hAnsi="Times New Roman" w:cs="Times New Roman"/>
          <w:color w:val="212529"/>
          <w:sz w:val="24"/>
          <w:szCs w:val="24"/>
        </w:rPr>
        <w:t xml:space="preserve"> of Public Safety</w:t>
      </w:r>
      <w:r w:rsidR="00D143CF" w:rsidRPr="00D143CF">
        <w:rPr>
          <w:rFonts w:ascii="Times New Roman" w:eastAsia="Times New Roman" w:hAnsi="Times New Roman" w:cs="Times New Roman"/>
          <w:color w:val="212529"/>
          <w:sz w:val="24"/>
          <w:szCs w:val="24"/>
        </w:rPr>
        <w:t xml:space="preserve"> and Sonoma County Sherriff’s Office, a designee from the Sonoma County Board of</w:t>
      </w:r>
      <w:r w:rsidR="00D143CF">
        <w:rPr>
          <w:rFonts w:ascii="Times New Roman" w:eastAsia="Times New Roman" w:hAnsi="Times New Roman" w:cs="Times New Roman"/>
          <w:color w:val="212529"/>
          <w:sz w:val="24"/>
          <w:szCs w:val="24"/>
        </w:rPr>
        <w:t xml:space="preserve"> </w:t>
      </w:r>
      <w:r w:rsidR="00D143CF" w:rsidRPr="00D143CF">
        <w:rPr>
          <w:rFonts w:ascii="Times New Roman" w:eastAsia="Times New Roman" w:hAnsi="Times New Roman" w:cs="Times New Roman"/>
          <w:color w:val="212529"/>
          <w:sz w:val="24"/>
          <w:szCs w:val="24"/>
        </w:rPr>
        <w:t>Supervisors, the Juvenile Court Presiding Judge, Attorneys from the offices of the Sonoma</w:t>
      </w:r>
      <w:r w:rsidR="00D143CF">
        <w:rPr>
          <w:rFonts w:ascii="Times New Roman" w:eastAsia="Times New Roman" w:hAnsi="Times New Roman" w:cs="Times New Roman"/>
          <w:color w:val="212529"/>
          <w:sz w:val="24"/>
          <w:szCs w:val="24"/>
        </w:rPr>
        <w:t xml:space="preserve"> </w:t>
      </w:r>
      <w:r w:rsidR="00D143CF" w:rsidRPr="00D143CF">
        <w:rPr>
          <w:rFonts w:ascii="Times New Roman" w:eastAsia="Times New Roman" w:hAnsi="Times New Roman" w:cs="Times New Roman"/>
          <w:color w:val="212529"/>
          <w:sz w:val="24"/>
          <w:szCs w:val="24"/>
        </w:rPr>
        <w:t>County Public Defender and District Attorney, Sonoma County Behavioral Health, Sonoma</w:t>
      </w:r>
      <w:r w:rsidR="00D143CF">
        <w:rPr>
          <w:rFonts w:ascii="Times New Roman" w:eastAsia="Times New Roman" w:hAnsi="Times New Roman" w:cs="Times New Roman"/>
          <w:color w:val="212529"/>
          <w:sz w:val="24"/>
          <w:szCs w:val="24"/>
        </w:rPr>
        <w:t xml:space="preserve"> </w:t>
      </w:r>
      <w:r w:rsidR="00D143CF" w:rsidRPr="00D143CF">
        <w:rPr>
          <w:rFonts w:ascii="Times New Roman" w:eastAsia="Times New Roman" w:hAnsi="Times New Roman" w:cs="Times New Roman"/>
          <w:color w:val="212529"/>
          <w:sz w:val="24"/>
          <w:szCs w:val="24"/>
        </w:rPr>
        <w:t xml:space="preserve">County Human Services-Family, Youth, and Children Division, </w:t>
      </w:r>
      <w:r w:rsidR="00105AC8">
        <w:rPr>
          <w:rFonts w:ascii="Times New Roman" w:eastAsia="Times New Roman" w:hAnsi="Times New Roman" w:cs="Times New Roman"/>
          <w:color w:val="212529"/>
          <w:sz w:val="24"/>
          <w:szCs w:val="24"/>
        </w:rPr>
        <w:t xml:space="preserve">several </w:t>
      </w:r>
      <w:r w:rsidR="00D143CF" w:rsidRPr="00D143CF">
        <w:rPr>
          <w:rFonts w:ascii="Times New Roman" w:eastAsia="Times New Roman" w:hAnsi="Times New Roman" w:cs="Times New Roman"/>
          <w:color w:val="212529"/>
          <w:sz w:val="24"/>
          <w:szCs w:val="24"/>
        </w:rPr>
        <w:t xml:space="preserve">Community-based </w:t>
      </w:r>
      <w:r w:rsidR="00D143CF">
        <w:rPr>
          <w:rFonts w:ascii="Times New Roman" w:eastAsia="Times New Roman" w:hAnsi="Times New Roman" w:cs="Times New Roman"/>
          <w:color w:val="212529"/>
          <w:sz w:val="24"/>
          <w:szCs w:val="24"/>
        </w:rPr>
        <w:t>s</w:t>
      </w:r>
      <w:r w:rsidR="00D143CF" w:rsidRPr="00D143CF">
        <w:rPr>
          <w:rFonts w:ascii="Times New Roman" w:eastAsia="Times New Roman" w:hAnsi="Times New Roman" w:cs="Times New Roman"/>
          <w:color w:val="212529"/>
          <w:sz w:val="24"/>
          <w:szCs w:val="24"/>
        </w:rPr>
        <w:t>ervice</w:t>
      </w:r>
      <w:r w:rsidR="00D143CF">
        <w:rPr>
          <w:rFonts w:ascii="Times New Roman" w:eastAsia="Times New Roman" w:hAnsi="Times New Roman" w:cs="Times New Roman"/>
          <w:color w:val="212529"/>
          <w:sz w:val="24"/>
          <w:szCs w:val="24"/>
        </w:rPr>
        <w:t xml:space="preserve"> p</w:t>
      </w:r>
      <w:r w:rsidR="00D143CF" w:rsidRPr="00D143CF">
        <w:rPr>
          <w:rFonts w:ascii="Times New Roman" w:eastAsia="Times New Roman" w:hAnsi="Times New Roman" w:cs="Times New Roman"/>
          <w:color w:val="212529"/>
          <w:sz w:val="24"/>
          <w:szCs w:val="24"/>
        </w:rPr>
        <w:t>roviders,</w:t>
      </w:r>
      <w:r w:rsidR="00105AC8">
        <w:rPr>
          <w:rFonts w:ascii="Times New Roman" w:eastAsia="Times New Roman" w:hAnsi="Times New Roman" w:cs="Times New Roman"/>
          <w:color w:val="212529"/>
          <w:sz w:val="24"/>
          <w:szCs w:val="24"/>
        </w:rPr>
        <w:t xml:space="preserve"> an At-Large member from </w:t>
      </w:r>
      <w:r w:rsidR="00105AC8">
        <w:rPr>
          <w:rFonts w:ascii="Times New Roman" w:eastAsia="Times New Roman" w:hAnsi="Times New Roman" w:cs="Times New Roman"/>
          <w:color w:val="212529"/>
          <w:sz w:val="24"/>
          <w:szCs w:val="24"/>
        </w:rPr>
        <w:lastRenderedPageBreak/>
        <w:t>the community,</w:t>
      </w:r>
      <w:r w:rsidR="00D143CF" w:rsidRPr="00D143CF">
        <w:rPr>
          <w:rFonts w:ascii="Times New Roman" w:eastAsia="Times New Roman" w:hAnsi="Times New Roman" w:cs="Times New Roman"/>
          <w:color w:val="212529"/>
          <w:sz w:val="24"/>
          <w:szCs w:val="24"/>
        </w:rPr>
        <w:t xml:space="preserve"> Sonoma County Office of Education, Sonoma County Juvenile Division Leadership</w:t>
      </w:r>
      <w:r w:rsidR="00D143CF">
        <w:rPr>
          <w:rFonts w:ascii="Times New Roman" w:eastAsia="Times New Roman" w:hAnsi="Times New Roman" w:cs="Times New Roman"/>
          <w:color w:val="212529"/>
          <w:sz w:val="24"/>
          <w:szCs w:val="24"/>
        </w:rPr>
        <w:t xml:space="preserve"> </w:t>
      </w:r>
      <w:r w:rsidR="00D143CF" w:rsidRPr="00D143CF">
        <w:rPr>
          <w:rFonts w:ascii="Times New Roman" w:eastAsia="Times New Roman" w:hAnsi="Times New Roman" w:cs="Times New Roman"/>
          <w:color w:val="212529"/>
          <w:sz w:val="24"/>
          <w:szCs w:val="24"/>
        </w:rPr>
        <w:t>and the Chief Probation Officer.</w:t>
      </w:r>
    </w:p>
    <w:p w14:paraId="7FD03132" w14:textId="77777777" w:rsidR="008B6E69" w:rsidRDefault="008B6E69" w:rsidP="00467585">
      <w:pPr>
        <w:shd w:val="clear" w:color="auto" w:fill="FFFFFF"/>
        <w:spacing w:after="0" w:line="240" w:lineRule="auto"/>
        <w:rPr>
          <w:rFonts w:ascii="Times New Roman" w:eastAsia="Times New Roman" w:hAnsi="Times New Roman" w:cs="Times New Roman"/>
          <w:color w:val="212529"/>
          <w:sz w:val="24"/>
          <w:szCs w:val="24"/>
        </w:rPr>
      </w:pPr>
    </w:p>
    <w:p w14:paraId="758C7828" w14:textId="28CF8AB6" w:rsidR="008B6E69" w:rsidRDefault="00D143CF" w:rsidP="00D801F2">
      <w:p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Since </w:t>
      </w:r>
      <w:r w:rsidR="00FE0C99">
        <w:rPr>
          <w:rFonts w:ascii="Times New Roman" w:eastAsia="Times New Roman" w:hAnsi="Times New Roman" w:cs="Times New Roman"/>
          <w:color w:val="212529"/>
          <w:sz w:val="24"/>
          <w:szCs w:val="24"/>
        </w:rPr>
        <w:t>the completion of the IOYouth system review</w:t>
      </w:r>
      <w:r>
        <w:rPr>
          <w:rFonts w:ascii="Times New Roman" w:eastAsia="Times New Roman" w:hAnsi="Times New Roman" w:cs="Times New Roman"/>
          <w:color w:val="212529"/>
          <w:sz w:val="24"/>
          <w:szCs w:val="24"/>
        </w:rPr>
        <w:t xml:space="preserve">, </w:t>
      </w:r>
      <w:r w:rsidRPr="00D143CF">
        <w:rPr>
          <w:rFonts w:ascii="Times New Roman" w:eastAsia="Times New Roman" w:hAnsi="Times New Roman" w:cs="Times New Roman"/>
          <w:color w:val="212529"/>
          <w:sz w:val="24"/>
          <w:szCs w:val="24"/>
        </w:rPr>
        <w:t xml:space="preserve">JJCC participants </w:t>
      </w:r>
      <w:r>
        <w:rPr>
          <w:rFonts w:ascii="Times New Roman" w:eastAsia="Times New Roman" w:hAnsi="Times New Roman" w:cs="Times New Roman"/>
          <w:color w:val="212529"/>
          <w:sz w:val="24"/>
          <w:szCs w:val="24"/>
        </w:rPr>
        <w:t xml:space="preserve">met </w:t>
      </w:r>
      <w:r w:rsidRPr="00D143CF">
        <w:rPr>
          <w:rFonts w:ascii="Times New Roman" w:eastAsia="Times New Roman" w:hAnsi="Times New Roman" w:cs="Times New Roman"/>
          <w:color w:val="212529"/>
          <w:sz w:val="24"/>
          <w:szCs w:val="24"/>
        </w:rPr>
        <w:t>at</w:t>
      </w:r>
      <w:r>
        <w:rPr>
          <w:rFonts w:ascii="Times New Roman" w:eastAsia="Times New Roman" w:hAnsi="Times New Roman" w:cs="Times New Roman"/>
          <w:color w:val="212529"/>
          <w:sz w:val="24"/>
          <w:szCs w:val="24"/>
        </w:rPr>
        <w:t xml:space="preserve"> </w:t>
      </w:r>
      <w:r w:rsidRPr="00D143CF">
        <w:rPr>
          <w:rFonts w:ascii="Times New Roman" w:eastAsia="Times New Roman" w:hAnsi="Times New Roman" w:cs="Times New Roman"/>
          <w:color w:val="212529"/>
          <w:sz w:val="24"/>
          <w:szCs w:val="24"/>
        </w:rPr>
        <w:t>quarterly intervals through 202</w:t>
      </w:r>
      <w:r w:rsidR="00D801F2">
        <w:rPr>
          <w:rFonts w:ascii="Times New Roman" w:eastAsia="Times New Roman" w:hAnsi="Times New Roman" w:cs="Times New Roman"/>
          <w:color w:val="212529"/>
          <w:sz w:val="24"/>
          <w:szCs w:val="24"/>
        </w:rPr>
        <w:t>2</w:t>
      </w:r>
      <w:r w:rsidRPr="00D143CF">
        <w:rPr>
          <w:rFonts w:ascii="Times New Roman" w:eastAsia="Times New Roman" w:hAnsi="Times New Roman" w:cs="Times New Roman"/>
          <w:color w:val="212529"/>
          <w:sz w:val="24"/>
          <w:szCs w:val="24"/>
        </w:rPr>
        <w:t xml:space="preserve"> and into 202</w:t>
      </w:r>
      <w:r w:rsidR="00D801F2">
        <w:rPr>
          <w:rFonts w:ascii="Times New Roman" w:eastAsia="Times New Roman" w:hAnsi="Times New Roman" w:cs="Times New Roman"/>
          <w:color w:val="212529"/>
          <w:sz w:val="24"/>
          <w:szCs w:val="24"/>
        </w:rPr>
        <w:t>3; workgroups to target specific tasks met more frequently on an as-needed basis.</w:t>
      </w:r>
      <w:r w:rsidR="00F20FEF">
        <w:rPr>
          <w:rFonts w:ascii="Times New Roman" w:eastAsia="Times New Roman" w:hAnsi="Times New Roman" w:cs="Times New Roman"/>
          <w:color w:val="212529"/>
          <w:sz w:val="24"/>
          <w:szCs w:val="24"/>
        </w:rPr>
        <w:t xml:space="preserve">  </w:t>
      </w:r>
      <w:r w:rsidR="00D801F2" w:rsidRPr="00D801F2">
        <w:rPr>
          <w:rFonts w:ascii="Times New Roman" w:eastAsia="Times New Roman" w:hAnsi="Times New Roman" w:cs="Times New Roman"/>
          <w:color w:val="212529"/>
          <w:sz w:val="24"/>
          <w:szCs w:val="24"/>
        </w:rPr>
        <w:t xml:space="preserve">At the end of every calendar year, the JJCC revisits changes </w:t>
      </w:r>
      <w:r w:rsidR="00D801F2">
        <w:rPr>
          <w:rFonts w:ascii="Times New Roman" w:eastAsia="Times New Roman" w:hAnsi="Times New Roman" w:cs="Times New Roman"/>
          <w:color w:val="212529"/>
          <w:sz w:val="24"/>
          <w:szCs w:val="24"/>
        </w:rPr>
        <w:t xml:space="preserve">that </w:t>
      </w:r>
      <w:r w:rsidR="00D801F2" w:rsidRPr="00D801F2">
        <w:rPr>
          <w:rFonts w:ascii="Times New Roman" w:eastAsia="Times New Roman" w:hAnsi="Times New Roman" w:cs="Times New Roman"/>
          <w:color w:val="212529"/>
          <w:sz w:val="24"/>
          <w:szCs w:val="24"/>
        </w:rPr>
        <w:t xml:space="preserve">have occurred in </w:t>
      </w:r>
      <w:r w:rsidR="00DB6F6D">
        <w:rPr>
          <w:rFonts w:ascii="Times New Roman" w:eastAsia="Times New Roman" w:hAnsi="Times New Roman" w:cs="Times New Roman"/>
          <w:color w:val="212529"/>
          <w:sz w:val="24"/>
          <w:szCs w:val="24"/>
        </w:rPr>
        <w:t>the Probation</w:t>
      </w:r>
      <w:r w:rsidR="00DB6F6D" w:rsidRPr="00D801F2">
        <w:rPr>
          <w:rFonts w:ascii="Times New Roman" w:eastAsia="Times New Roman" w:hAnsi="Times New Roman" w:cs="Times New Roman"/>
          <w:color w:val="212529"/>
          <w:sz w:val="24"/>
          <w:szCs w:val="24"/>
        </w:rPr>
        <w:t xml:space="preserve"> </w:t>
      </w:r>
      <w:r w:rsidR="00D801F2" w:rsidRPr="00D801F2">
        <w:rPr>
          <w:rFonts w:ascii="Times New Roman" w:eastAsia="Times New Roman" w:hAnsi="Times New Roman" w:cs="Times New Roman"/>
          <w:color w:val="212529"/>
          <w:sz w:val="24"/>
          <w:szCs w:val="24"/>
        </w:rPr>
        <w:t xml:space="preserve">Department, County, and State; the status of ongoing Plan Goal Areas and Tasks; and how best to facilitate collaboration with </w:t>
      </w:r>
      <w:r w:rsidR="00DB6F6D">
        <w:rPr>
          <w:rFonts w:ascii="Times New Roman" w:eastAsia="Times New Roman" w:hAnsi="Times New Roman" w:cs="Times New Roman"/>
          <w:color w:val="212529"/>
          <w:sz w:val="24"/>
          <w:szCs w:val="24"/>
        </w:rPr>
        <w:t>the</w:t>
      </w:r>
      <w:r w:rsidR="00DB6F6D" w:rsidRPr="00D801F2">
        <w:rPr>
          <w:rFonts w:ascii="Times New Roman" w:eastAsia="Times New Roman" w:hAnsi="Times New Roman" w:cs="Times New Roman"/>
          <w:color w:val="212529"/>
          <w:sz w:val="24"/>
          <w:szCs w:val="24"/>
        </w:rPr>
        <w:t xml:space="preserve"> </w:t>
      </w:r>
      <w:r w:rsidR="00D801F2" w:rsidRPr="00D801F2">
        <w:rPr>
          <w:rFonts w:ascii="Times New Roman" w:eastAsia="Times New Roman" w:hAnsi="Times New Roman" w:cs="Times New Roman"/>
          <w:color w:val="212529"/>
          <w:sz w:val="24"/>
          <w:szCs w:val="24"/>
        </w:rPr>
        <w:t>ever-changing group of stakeholders</w:t>
      </w:r>
      <w:r w:rsidR="008B6E69">
        <w:rPr>
          <w:rFonts w:ascii="Times New Roman" w:eastAsia="Times New Roman" w:hAnsi="Times New Roman" w:cs="Times New Roman"/>
          <w:color w:val="212529"/>
          <w:sz w:val="24"/>
          <w:szCs w:val="24"/>
        </w:rPr>
        <w:t xml:space="preserve">.  </w:t>
      </w:r>
      <w:r w:rsidR="007629A3">
        <w:rPr>
          <w:rFonts w:ascii="Times New Roman" w:eastAsia="Times New Roman" w:hAnsi="Times New Roman" w:cs="Times New Roman"/>
          <w:color w:val="212529"/>
          <w:sz w:val="24"/>
          <w:szCs w:val="24"/>
        </w:rPr>
        <w:t xml:space="preserve">Following </w:t>
      </w:r>
      <w:r w:rsidR="00DB6F6D">
        <w:rPr>
          <w:rFonts w:ascii="Times New Roman" w:eastAsia="Times New Roman" w:hAnsi="Times New Roman" w:cs="Times New Roman"/>
          <w:color w:val="212529"/>
          <w:sz w:val="24"/>
          <w:szCs w:val="24"/>
        </w:rPr>
        <w:t xml:space="preserve">the </w:t>
      </w:r>
      <w:r w:rsidR="007629A3">
        <w:rPr>
          <w:rFonts w:ascii="Times New Roman" w:eastAsia="Times New Roman" w:hAnsi="Times New Roman" w:cs="Times New Roman"/>
          <w:color w:val="212529"/>
          <w:sz w:val="24"/>
          <w:szCs w:val="24"/>
        </w:rPr>
        <w:t xml:space="preserve">annual review of the </w:t>
      </w:r>
      <w:r w:rsidR="008B6E69">
        <w:rPr>
          <w:rFonts w:ascii="Times New Roman" w:eastAsia="Times New Roman" w:hAnsi="Times New Roman" w:cs="Times New Roman"/>
          <w:color w:val="212529"/>
          <w:sz w:val="24"/>
          <w:szCs w:val="24"/>
        </w:rPr>
        <w:t>2022-2023</w:t>
      </w:r>
      <w:r w:rsidR="007629A3">
        <w:rPr>
          <w:rFonts w:ascii="Times New Roman" w:eastAsia="Times New Roman" w:hAnsi="Times New Roman" w:cs="Times New Roman"/>
          <w:color w:val="212529"/>
          <w:sz w:val="24"/>
          <w:szCs w:val="24"/>
        </w:rPr>
        <w:t xml:space="preserve"> CMJJ Plan,</w:t>
      </w:r>
      <w:r w:rsidR="008B6E69">
        <w:rPr>
          <w:rFonts w:ascii="Times New Roman" w:eastAsia="Times New Roman" w:hAnsi="Times New Roman" w:cs="Times New Roman"/>
          <w:color w:val="212529"/>
          <w:sz w:val="24"/>
          <w:szCs w:val="24"/>
        </w:rPr>
        <w:t xml:space="preserve"> </w:t>
      </w:r>
      <w:r w:rsidR="007629A3">
        <w:rPr>
          <w:rFonts w:ascii="Times New Roman" w:eastAsia="Times New Roman" w:hAnsi="Times New Roman" w:cs="Times New Roman"/>
          <w:color w:val="212529"/>
          <w:sz w:val="24"/>
          <w:szCs w:val="24"/>
        </w:rPr>
        <w:t xml:space="preserve">the seven revised </w:t>
      </w:r>
      <w:r w:rsidR="008B6E69">
        <w:rPr>
          <w:rFonts w:ascii="Times New Roman" w:eastAsia="Times New Roman" w:hAnsi="Times New Roman" w:cs="Times New Roman"/>
          <w:color w:val="212529"/>
          <w:sz w:val="24"/>
          <w:szCs w:val="24"/>
        </w:rPr>
        <w:t xml:space="preserve">Goal Areas were: </w:t>
      </w:r>
      <w:r w:rsidR="00C31224" w:rsidRPr="00C31224">
        <w:rPr>
          <w:rFonts w:ascii="Times New Roman" w:eastAsia="Times New Roman" w:hAnsi="Times New Roman" w:cs="Times New Roman"/>
          <w:color w:val="212529"/>
          <w:sz w:val="24"/>
          <w:szCs w:val="24"/>
        </w:rPr>
        <w:t xml:space="preserve">Diversion, Family Engagement &amp; Case Planning, Probation Supervision, Detention Decision Making and Alternatives to Detention, Juvenile Equity </w:t>
      </w:r>
      <w:r w:rsidR="00C31224">
        <w:rPr>
          <w:rFonts w:ascii="Times New Roman" w:eastAsia="Times New Roman" w:hAnsi="Times New Roman" w:cs="Times New Roman"/>
          <w:color w:val="212529"/>
          <w:sz w:val="24"/>
          <w:szCs w:val="24"/>
        </w:rPr>
        <w:t>and</w:t>
      </w:r>
      <w:r w:rsidR="00C31224" w:rsidRPr="00C31224">
        <w:rPr>
          <w:rFonts w:ascii="Times New Roman" w:eastAsia="Times New Roman" w:hAnsi="Times New Roman" w:cs="Times New Roman"/>
          <w:color w:val="212529"/>
          <w:sz w:val="24"/>
          <w:szCs w:val="24"/>
        </w:rPr>
        <w:t xml:space="preserve"> Training, Detention Services, Quality Assurance </w:t>
      </w:r>
      <w:r w:rsidR="00C31224">
        <w:rPr>
          <w:rFonts w:ascii="Times New Roman" w:eastAsia="Times New Roman" w:hAnsi="Times New Roman" w:cs="Times New Roman"/>
          <w:color w:val="212529"/>
          <w:sz w:val="24"/>
          <w:szCs w:val="24"/>
        </w:rPr>
        <w:t xml:space="preserve">and </w:t>
      </w:r>
      <w:r w:rsidR="00C31224" w:rsidRPr="00C31224">
        <w:rPr>
          <w:rFonts w:ascii="Times New Roman" w:eastAsia="Times New Roman" w:hAnsi="Times New Roman" w:cs="Times New Roman"/>
          <w:color w:val="212529"/>
          <w:sz w:val="24"/>
          <w:szCs w:val="24"/>
        </w:rPr>
        <w:t>Data Collection.</w:t>
      </w:r>
      <w:r w:rsidR="00C31224">
        <w:rPr>
          <w:rFonts w:ascii="Times New Roman" w:eastAsia="Times New Roman" w:hAnsi="Times New Roman" w:cs="Times New Roman"/>
          <w:color w:val="212529"/>
          <w:sz w:val="24"/>
          <w:szCs w:val="24"/>
        </w:rPr>
        <w:t xml:space="preserve"> </w:t>
      </w:r>
    </w:p>
    <w:p w14:paraId="47108539" w14:textId="77777777" w:rsidR="008B6E69" w:rsidRDefault="008B6E69" w:rsidP="00D801F2">
      <w:pPr>
        <w:shd w:val="clear" w:color="auto" w:fill="FFFFFF"/>
        <w:spacing w:after="0" w:line="240" w:lineRule="auto"/>
        <w:rPr>
          <w:rFonts w:ascii="Times New Roman" w:eastAsia="Times New Roman" w:hAnsi="Times New Roman" w:cs="Times New Roman"/>
          <w:color w:val="212529"/>
          <w:sz w:val="24"/>
          <w:szCs w:val="24"/>
        </w:rPr>
      </w:pPr>
    </w:p>
    <w:p w14:paraId="404B2F0C" w14:textId="60FF5B91" w:rsidR="00C31224" w:rsidRDefault="00D801F2" w:rsidP="00D801F2">
      <w:pPr>
        <w:shd w:val="clear" w:color="auto" w:fill="FFFFFF"/>
        <w:spacing w:after="0" w:line="240" w:lineRule="auto"/>
        <w:rPr>
          <w:rFonts w:ascii="Times New Roman" w:eastAsia="Times New Roman" w:hAnsi="Times New Roman" w:cs="Times New Roman"/>
          <w:color w:val="212529"/>
          <w:sz w:val="24"/>
          <w:szCs w:val="24"/>
        </w:rPr>
      </w:pPr>
      <w:r w:rsidRPr="00D801F2">
        <w:rPr>
          <w:rFonts w:ascii="Times New Roman" w:eastAsia="Times New Roman" w:hAnsi="Times New Roman" w:cs="Times New Roman"/>
          <w:color w:val="212529"/>
          <w:sz w:val="24"/>
          <w:szCs w:val="24"/>
        </w:rPr>
        <w:t xml:space="preserve">At </w:t>
      </w:r>
      <w:r w:rsidR="00DB6F6D">
        <w:rPr>
          <w:rFonts w:ascii="Times New Roman" w:eastAsia="Times New Roman" w:hAnsi="Times New Roman" w:cs="Times New Roman"/>
          <w:color w:val="212529"/>
          <w:sz w:val="24"/>
          <w:szCs w:val="24"/>
        </w:rPr>
        <w:t>the</w:t>
      </w:r>
      <w:r w:rsidR="00DB6F6D" w:rsidRPr="00D801F2">
        <w:rPr>
          <w:rFonts w:ascii="Times New Roman" w:eastAsia="Times New Roman" w:hAnsi="Times New Roman" w:cs="Times New Roman"/>
          <w:color w:val="212529"/>
          <w:sz w:val="24"/>
          <w:szCs w:val="24"/>
        </w:rPr>
        <w:t xml:space="preserve"> </w:t>
      </w:r>
      <w:r w:rsidRPr="00D801F2">
        <w:rPr>
          <w:rFonts w:ascii="Times New Roman" w:eastAsia="Times New Roman" w:hAnsi="Times New Roman" w:cs="Times New Roman"/>
          <w:color w:val="212529"/>
          <w:sz w:val="24"/>
          <w:szCs w:val="24"/>
        </w:rPr>
        <w:t>October 2022 meeting, the Comprehensive Multi</w:t>
      </w:r>
      <w:r w:rsidR="007100B0">
        <w:rPr>
          <w:rFonts w:ascii="Times New Roman" w:eastAsia="Times New Roman" w:hAnsi="Times New Roman" w:cs="Times New Roman"/>
          <w:color w:val="212529"/>
          <w:sz w:val="24"/>
          <w:szCs w:val="24"/>
        </w:rPr>
        <w:t>-</w:t>
      </w:r>
      <w:r w:rsidRPr="00D801F2">
        <w:rPr>
          <w:rFonts w:ascii="Times New Roman" w:eastAsia="Times New Roman" w:hAnsi="Times New Roman" w:cs="Times New Roman"/>
          <w:color w:val="212529"/>
          <w:sz w:val="24"/>
          <w:szCs w:val="24"/>
        </w:rPr>
        <w:t xml:space="preserve">agency Juvenile Justice Planning Subcommittee (CMJJPS) </w:t>
      </w:r>
      <w:r w:rsidR="00C31224">
        <w:rPr>
          <w:rFonts w:ascii="Times New Roman" w:eastAsia="Times New Roman" w:hAnsi="Times New Roman" w:cs="Times New Roman"/>
          <w:color w:val="212529"/>
          <w:sz w:val="24"/>
          <w:szCs w:val="24"/>
        </w:rPr>
        <w:t xml:space="preserve">reviewed and </w:t>
      </w:r>
      <w:r w:rsidRPr="00D801F2">
        <w:rPr>
          <w:rFonts w:ascii="Times New Roman" w:eastAsia="Times New Roman" w:hAnsi="Times New Roman" w:cs="Times New Roman"/>
          <w:color w:val="212529"/>
          <w:sz w:val="24"/>
          <w:szCs w:val="24"/>
        </w:rPr>
        <w:t>prioritize</w:t>
      </w:r>
      <w:r w:rsidR="00C31224">
        <w:rPr>
          <w:rFonts w:ascii="Times New Roman" w:eastAsia="Times New Roman" w:hAnsi="Times New Roman" w:cs="Times New Roman"/>
          <w:color w:val="212529"/>
          <w:sz w:val="24"/>
          <w:szCs w:val="24"/>
        </w:rPr>
        <w:t>d</w:t>
      </w:r>
      <w:r w:rsidRPr="00D801F2">
        <w:rPr>
          <w:rFonts w:ascii="Times New Roman" w:eastAsia="Times New Roman" w:hAnsi="Times New Roman" w:cs="Times New Roman"/>
          <w:color w:val="212529"/>
          <w:sz w:val="24"/>
          <w:szCs w:val="24"/>
        </w:rPr>
        <w:t xml:space="preserve"> the Tasks targeted for </w:t>
      </w:r>
      <w:r w:rsidR="00C31224">
        <w:rPr>
          <w:rFonts w:ascii="Times New Roman" w:eastAsia="Times New Roman" w:hAnsi="Times New Roman" w:cs="Times New Roman"/>
          <w:color w:val="212529"/>
          <w:sz w:val="24"/>
          <w:szCs w:val="24"/>
        </w:rPr>
        <w:t xml:space="preserve">continued progress or </w:t>
      </w:r>
      <w:r w:rsidRPr="00D801F2">
        <w:rPr>
          <w:rFonts w:ascii="Times New Roman" w:eastAsia="Times New Roman" w:hAnsi="Times New Roman" w:cs="Times New Roman"/>
          <w:color w:val="212529"/>
          <w:sz w:val="24"/>
          <w:szCs w:val="24"/>
        </w:rPr>
        <w:t xml:space="preserve">completion in 2023-2025. </w:t>
      </w:r>
      <w:r w:rsidR="00C31224">
        <w:rPr>
          <w:rFonts w:ascii="Times New Roman" w:eastAsia="Times New Roman" w:hAnsi="Times New Roman" w:cs="Times New Roman"/>
          <w:color w:val="212529"/>
          <w:sz w:val="24"/>
          <w:szCs w:val="24"/>
        </w:rPr>
        <w:t xml:space="preserve"> </w:t>
      </w:r>
    </w:p>
    <w:p w14:paraId="5B37CA1B" w14:textId="77777777" w:rsidR="00C31224" w:rsidRDefault="00C31224" w:rsidP="00D801F2">
      <w:pPr>
        <w:shd w:val="clear" w:color="auto" w:fill="FFFFFF"/>
        <w:spacing w:after="0" w:line="240" w:lineRule="auto"/>
        <w:rPr>
          <w:rFonts w:ascii="Times New Roman" w:eastAsia="Times New Roman" w:hAnsi="Times New Roman" w:cs="Times New Roman"/>
          <w:color w:val="212529"/>
          <w:sz w:val="24"/>
          <w:szCs w:val="24"/>
        </w:rPr>
      </w:pPr>
    </w:p>
    <w:p w14:paraId="0B9872E6" w14:textId="3A98DA3C" w:rsidR="00D801F2" w:rsidRPr="00D801F2" w:rsidRDefault="00E370FC" w:rsidP="00D801F2">
      <w:p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While the 2023-2025 CMJJ Plan was being worked on,</w:t>
      </w:r>
      <w:r w:rsidR="00F2160F">
        <w:rPr>
          <w:rFonts w:ascii="Times New Roman" w:eastAsia="Times New Roman" w:hAnsi="Times New Roman" w:cs="Times New Roman"/>
          <w:color w:val="212529"/>
          <w:sz w:val="24"/>
          <w:szCs w:val="24"/>
        </w:rPr>
        <w:t xml:space="preserve"> significant</w:t>
      </w:r>
      <w:r w:rsidR="00C31224">
        <w:rPr>
          <w:rFonts w:ascii="Times New Roman" w:eastAsia="Times New Roman" w:hAnsi="Times New Roman" w:cs="Times New Roman"/>
          <w:color w:val="212529"/>
          <w:sz w:val="24"/>
          <w:szCs w:val="24"/>
        </w:rPr>
        <w:t xml:space="preserve"> changes </w:t>
      </w:r>
      <w:r>
        <w:rPr>
          <w:rFonts w:ascii="Times New Roman" w:eastAsia="Times New Roman" w:hAnsi="Times New Roman" w:cs="Times New Roman"/>
          <w:color w:val="212529"/>
          <w:sz w:val="24"/>
          <w:szCs w:val="24"/>
        </w:rPr>
        <w:t xml:space="preserve">impacted </w:t>
      </w:r>
      <w:r w:rsidR="00C31224">
        <w:rPr>
          <w:rFonts w:ascii="Times New Roman" w:eastAsia="Times New Roman" w:hAnsi="Times New Roman" w:cs="Times New Roman"/>
          <w:color w:val="212529"/>
          <w:sz w:val="24"/>
          <w:szCs w:val="24"/>
        </w:rPr>
        <w:t xml:space="preserve">the juvenile justice system in California, specifically Senate Bill (SB) 823 and Assembly Bill (AB) 505.  The </w:t>
      </w:r>
      <w:r w:rsidR="00665E54">
        <w:rPr>
          <w:rFonts w:ascii="Times New Roman" w:eastAsia="Times New Roman" w:hAnsi="Times New Roman" w:cs="Times New Roman"/>
          <w:color w:val="212529"/>
          <w:sz w:val="24"/>
          <w:szCs w:val="24"/>
        </w:rPr>
        <w:t xml:space="preserve">former </w:t>
      </w:r>
      <w:r w:rsidR="00C31224">
        <w:rPr>
          <w:rFonts w:ascii="Times New Roman" w:eastAsia="Times New Roman" w:hAnsi="Times New Roman" w:cs="Times New Roman"/>
          <w:color w:val="212529"/>
          <w:sz w:val="24"/>
          <w:szCs w:val="24"/>
        </w:rPr>
        <w:t xml:space="preserve">bill, among other things, realigned youth that were, or would have been, sent to the Division of Juvenile Justice back to their home county to serve out their sentence.  The </w:t>
      </w:r>
      <w:r w:rsidR="00665E54">
        <w:rPr>
          <w:rFonts w:ascii="Times New Roman" w:eastAsia="Times New Roman" w:hAnsi="Times New Roman" w:cs="Times New Roman"/>
          <w:color w:val="212529"/>
          <w:sz w:val="24"/>
          <w:szCs w:val="24"/>
        </w:rPr>
        <w:t xml:space="preserve">latter </w:t>
      </w:r>
      <w:r w:rsidR="00C31224">
        <w:rPr>
          <w:rFonts w:ascii="Times New Roman" w:eastAsia="Times New Roman" w:hAnsi="Times New Roman" w:cs="Times New Roman"/>
          <w:color w:val="212529"/>
          <w:sz w:val="24"/>
          <w:szCs w:val="24"/>
        </w:rPr>
        <w:t>bill</w:t>
      </w:r>
      <w:r w:rsidR="00665E54">
        <w:rPr>
          <w:rFonts w:ascii="Times New Roman" w:eastAsia="Times New Roman" w:hAnsi="Times New Roman" w:cs="Times New Roman"/>
          <w:color w:val="212529"/>
          <w:sz w:val="24"/>
          <w:szCs w:val="24"/>
        </w:rPr>
        <w:t xml:space="preserve"> includes language that provides greater safeguards for committed youth via an ombudsperson and articulates the oversight role of the Office of Youth and Community Restoration.</w:t>
      </w:r>
      <w:r w:rsidR="00C31224">
        <w:rPr>
          <w:rFonts w:ascii="Times New Roman" w:eastAsia="Times New Roman" w:hAnsi="Times New Roman" w:cs="Times New Roman"/>
          <w:color w:val="212529"/>
          <w:sz w:val="24"/>
          <w:szCs w:val="24"/>
        </w:rPr>
        <w:t xml:space="preserve"> </w:t>
      </w:r>
      <w:r w:rsidR="00D56649">
        <w:rPr>
          <w:rFonts w:ascii="Times New Roman" w:eastAsia="Times New Roman" w:hAnsi="Times New Roman" w:cs="Times New Roman"/>
          <w:color w:val="212529"/>
          <w:sz w:val="24"/>
          <w:szCs w:val="24"/>
        </w:rPr>
        <w:t xml:space="preserve"> </w:t>
      </w:r>
      <w:r w:rsidR="00665E54">
        <w:rPr>
          <w:rFonts w:ascii="Times New Roman" w:eastAsia="Times New Roman" w:hAnsi="Times New Roman" w:cs="Times New Roman"/>
          <w:color w:val="212529"/>
          <w:sz w:val="24"/>
          <w:szCs w:val="24"/>
        </w:rPr>
        <w:t xml:space="preserve">Despite these system-wide changes, the JJCC continued to meet quarterly, integrating the Goal Area priorities into the new legislative directives where possible.  </w:t>
      </w:r>
      <w:r w:rsidR="00C31224">
        <w:rPr>
          <w:rFonts w:ascii="Times New Roman" w:eastAsia="Times New Roman" w:hAnsi="Times New Roman" w:cs="Times New Roman"/>
          <w:color w:val="212529"/>
          <w:sz w:val="24"/>
          <w:szCs w:val="24"/>
        </w:rPr>
        <w:t xml:space="preserve">In 2023, updates were reviewed and approved by the JJCC, below are the 2024 </w:t>
      </w:r>
      <w:r w:rsidR="00665E54">
        <w:rPr>
          <w:rFonts w:ascii="Times New Roman" w:eastAsia="Times New Roman" w:hAnsi="Times New Roman" w:cs="Times New Roman"/>
          <w:color w:val="212529"/>
          <w:sz w:val="24"/>
          <w:szCs w:val="24"/>
        </w:rPr>
        <w:t>u</w:t>
      </w:r>
      <w:r w:rsidR="00C31224">
        <w:rPr>
          <w:rFonts w:ascii="Times New Roman" w:eastAsia="Times New Roman" w:hAnsi="Times New Roman" w:cs="Times New Roman"/>
          <w:color w:val="212529"/>
          <w:sz w:val="24"/>
          <w:szCs w:val="24"/>
        </w:rPr>
        <w:t>pdates to the CMJJ Plan.</w:t>
      </w:r>
    </w:p>
    <w:p w14:paraId="6DF369E2" w14:textId="77777777" w:rsidR="00467585" w:rsidRDefault="00467585" w:rsidP="00467585">
      <w:pPr>
        <w:shd w:val="clear" w:color="auto" w:fill="FFFFFF"/>
        <w:spacing w:after="0" w:line="240" w:lineRule="auto"/>
        <w:rPr>
          <w:rFonts w:ascii="Segoe UI" w:eastAsia="Times New Roman" w:hAnsi="Segoe UI" w:cs="Segoe UI"/>
          <w:color w:val="212529"/>
          <w:sz w:val="24"/>
          <w:szCs w:val="24"/>
        </w:rPr>
      </w:pPr>
    </w:p>
    <w:p w14:paraId="79217CAA" w14:textId="031F7813" w:rsidR="00D96CBA" w:rsidRPr="005A584B" w:rsidRDefault="00D96CBA" w:rsidP="00517D94">
      <w:pPr>
        <w:pStyle w:val="ListParagraph"/>
        <w:numPr>
          <w:ilvl w:val="0"/>
          <w:numId w:val="1"/>
        </w:numPr>
        <w:shd w:val="clear" w:color="auto" w:fill="FFFFFF"/>
        <w:spacing w:after="0" w:line="240" w:lineRule="auto"/>
        <w:rPr>
          <w:rFonts w:ascii="Times New Roman" w:eastAsia="Times New Roman" w:hAnsi="Times New Roman" w:cs="Times New Roman"/>
          <w:color w:val="212529"/>
          <w:sz w:val="24"/>
          <w:szCs w:val="24"/>
        </w:rPr>
      </w:pPr>
      <w:bookmarkStart w:id="0" w:name="_Hlk132114543"/>
      <w:bookmarkStart w:id="1" w:name="_Hlk163486224"/>
      <w:r w:rsidRPr="005A584B">
        <w:rPr>
          <w:rFonts w:ascii="Times New Roman" w:eastAsia="Times New Roman" w:hAnsi="Times New Roman" w:cs="Times New Roman"/>
          <w:b/>
          <w:bCs/>
          <w:color w:val="212529"/>
          <w:sz w:val="24"/>
          <w:szCs w:val="24"/>
        </w:rPr>
        <w:t>Identifying and Prioritizing Focus Areas</w:t>
      </w:r>
    </w:p>
    <w:p w14:paraId="260D2AA3" w14:textId="1B279029" w:rsidR="00467585" w:rsidRPr="00D801F2" w:rsidRDefault="00D96CBA" w:rsidP="00D96CBA">
      <w:pPr>
        <w:shd w:val="clear" w:color="auto" w:fill="FFFFFF"/>
        <w:spacing w:after="0" w:line="240" w:lineRule="auto"/>
        <w:rPr>
          <w:rFonts w:ascii="Times New Roman" w:eastAsia="Times New Roman" w:hAnsi="Times New Roman" w:cs="Times New Roman"/>
          <w:b/>
          <w:bCs/>
          <w:color w:val="212529"/>
          <w:sz w:val="24"/>
          <w:szCs w:val="24"/>
        </w:rPr>
      </w:pPr>
      <w:r w:rsidRPr="00D801F2">
        <w:rPr>
          <w:rFonts w:ascii="Times New Roman" w:eastAsia="Times New Roman" w:hAnsi="Times New Roman" w:cs="Times New Roman"/>
          <w:b/>
          <w:bCs/>
          <w:color w:val="212529"/>
          <w:sz w:val="24"/>
          <w:szCs w:val="24"/>
        </w:rPr>
        <w:t>Identify and prioritize the neighborhoods, schools, and other areas of the county that</w:t>
      </w:r>
      <w:r w:rsidR="00467585" w:rsidRPr="00D801F2">
        <w:rPr>
          <w:rFonts w:ascii="Times New Roman" w:eastAsia="Times New Roman" w:hAnsi="Times New Roman" w:cs="Times New Roman"/>
          <w:b/>
          <w:bCs/>
          <w:color w:val="212529"/>
          <w:sz w:val="24"/>
          <w:szCs w:val="24"/>
        </w:rPr>
        <w:t xml:space="preserve"> </w:t>
      </w:r>
      <w:r w:rsidRPr="00D801F2">
        <w:rPr>
          <w:rFonts w:ascii="Times New Roman" w:eastAsia="Times New Roman" w:hAnsi="Times New Roman" w:cs="Times New Roman"/>
          <w:b/>
          <w:bCs/>
          <w:color w:val="212529"/>
          <w:sz w:val="24"/>
          <w:szCs w:val="24"/>
        </w:rPr>
        <w:t>face the most significant public safety risk from juvenile crime.</w:t>
      </w:r>
    </w:p>
    <w:p w14:paraId="57D2340F" w14:textId="36240202" w:rsidR="00D801F2" w:rsidRDefault="00D801F2" w:rsidP="00D96CBA">
      <w:pPr>
        <w:shd w:val="clear" w:color="auto" w:fill="FFFFFF"/>
        <w:spacing w:after="0" w:line="240" w:lineRule="auto"/>
        <w:rPr>
          <w:rFonts w:ascii="Times New Roman" w:eastAsia="Times New Roman" w:hAnsi="Times New Roman" w:cs="Times New Roman"/>
          <w:color w:val="212529"/>
          <w:sz w:val="24"/>
          <w:szCs w:val="24"/>
        </w:rPr>
      </w:pPr>
    </w:p>
    <w:bookmarkEnd w:id="0"/>
    <w:p w14:paraId="01586BE3" w14:textId="19F963AC" w:rsidR="00EE5D73" w:rsidRDefault="00EE5D73" w:rsidP="00EE5D73">
      <w:pPr>
        <w:shd w:val="clear" w:color="auto" w:fill="FFFFFF"/>
        <w:spacing w:after="0" w:line="240" w:lineRule="auto"/>
        <w:rPr>
          <w:rFonts w:ascii="Times New Roman" w:eastAsia="Times New Roman" w:hAnsi="Times New Roman" w:cs="Times New Roman"/>
          <w:color w:val="212529"/>
          <w:sz w:val="24"/>
          <w:szCs w:val="24"/>
        </w:rPr>
      </w:pPr>
      <w:r w:rsidRPr="00EE5D73">
        <w:rPr>
          <w:rFonts w:ascii="Times New Roman" w:eastAsia="Times New Roman" w:hAnsi="Times New Roman" w:cs="Times New Roman"/>
          <w:color w:val="212529"/>
          <w:sz w:val="24"/>
          <w:szCs w:val="24"/>
        </w:rPr>
        <w:t xml:space="preserve">Sonoma County, like much of the nation, experienced a </w:t>
      </w:r>
      <w:r w:rsidR="00987010">
        <w:rPr>
          <w:rFonts w:ascii="Times New Roman" w:eastAsia="Times New Roman" w:hAnsi="Times New Roman" w:cs="Times New Roman"/>
          <w:color w:val="212529"/>
          <w:sz w:val="24"/>
          <w:szCs w:val="24"/>
        </w:rPr>
        <w:t xml:space="preserve">significant </w:t>
      </w:r>
      <w:r w:rsidRPr="00EE5D73">
        <w:rPr>
          <w:rFonts w:ascii="Times New Roman" w:eastAsia="Times New Roman" w:hAnsi="Times New Roman" w:cs="Times New Roman"/>
          <w:color w:val="212529"/>
          <w:sz w:val="24"/>
          <w:szCs w:val="24"/>
        </w:rPr>
        <w:t>decline in delinquency referrals</w:t>
      </w:r>
      <w:r w:rsidR="00987010">
        <w:rPr>
          <w:rFonts w:ascii="Times New Roman" w:eastAsia="Times New Roman" w:hAnsi="Times New Roman" w:cs="Times New Roman"/>
          <w:color w:val="212529"/>
          <w:sz w:val="24"/>
          <w:szCs w:val="24"/>
        </w:rPr>
        <w:t xml:space="preserve"> for several years</w:t>
      </w:r>
      <w:r w:rsidRPr="00EE5D73">
        <w:rPr>
          <w:rFonts w:ascii="Times New Roman" w:eastAsia="Times New Roman" w:hAnsi="Times New Roman" w:cs="Times New Roman"/>
          <w:color w:val="212529"/>
          <w:sz w:val="24"/>
          <w:szCs w:val="24"/>
        </w:rPr>
        <w:t>. During the COVID-19 crisis, referral numbers were at an all-time low</w:t>
      </w:r>
      <w:r w:rsidR="005266F0">
        <w:rPr>
          <w:rFonts w:ascii="Times New Roman" w:eastAsia="Times New Roman" w:hAnsi="Times New Roman" w:cs="Times New Roman"/>
          <w:color w:val="212529"/>
          <w:sz w:val="24"/>
          <w:szCs w:val="24"/>
        </w:rPr>
        <w:t xml:space="preserve"> but e</w:t>
      </w:r>
      <w:r w:rsidRPr="00EE5D73">
        <w:rPr>
          <w:rFonts w:ascii="Times New Roman" w:eastAsia="Times New Roman" w:hAnsi="Times New Roman" w:cs="Times New Roman"/>
          <w:color w:val="212529"/>
          <w:sz w:val="24"/>
          <w:szCs w:val="24"/>
        </w:rPr>
        <w:t>merg</w:t>
      </w:r>
      <w:r w:rsidR="00DB6F6D">
        <w:rPr>
          <w:rFonts w:ascii="Times New Roman" w:eastAsia="Times New Roman" w:hAnsi="Times New Roman" w:cs="Times New Roman"/>
          <w:color w:val="212529"/>
          <w:sz w:val="24"/>
          <w:szCs w:val="24"/>
        </w:rPr>
        <w:t>ing</w:t>
      </w:r>
      <w:r w:rsidRPr="00EE5D73">
        <w:rPr>
          <w:rFonts w:ascii="Times New Roman" w:eastAsia="Times New Roman" w:hAnsi="Times New Roman" w:cs="Times New Roman"/>
          <w:color w:val="212529"/>
          <w:sz w:val="24"/>
          <w:szCs w:val="24"/>
        </w:rPr>
        <w:t xml:space="preserve"> from the pandemic, </w:t>
      </w:r>
      <w:r w:rsidR="00DB6F6D">
        <w:rPr>
          <w:rFonts w:ascii="Times New Roman" w:eastAsia="Times New Roman" w:hAnsi="Times New Roman" w:cs="Times New Roman"/>
          <w:color w:val="212529"/>
          <w:sz w:val="24"/>
          <w:szCs w:val="24"/>
        </w:rPr>
        <w:t>there has been</w:t>
      </w:r>
      <w:r w:rsidRPr="00EE5D73">
        <w:rPr>
          <w:rFonts w:ascii="Times New Roman" w:eastAsia="Times New Roman" w:hAnsi="Times New Roman" w:cs="Times New Roman"/>
          <w:color w:val="212529"/>
          <w:sz w:val="24"/>
          <w:szCs w:val="24"/>
        </w:rPr>
        <w:t xml:space="preserve"> an increase in referrals.  The number of referrals (excluding Probation Violations) dropped almost 50% from 2018-2021: 648, 595, 385, and 333,</w:t>
      </w:r>
      <w:r w:rsidR="00346DA4">
        <w:rPr>
          <w:rFonts w:ascii="Times New Roman" w:eastAsia="Times New Roman" w:hAnsi="Times New Roman" w:cs="Times New Roman"/>
          <w:color w:val="212529"/>
          <w:sz w:val="24"/>
          <w:szCs w:val="24"/>
        </w:rPr>
        <w:t xml:space="preserve"> </w:t>
      </w:r>
      <w:r w:rsidRPr="00EE5D73">
        <w:rPr>
          <w:rFonts w:ascii="Times New Roman" w:eastAsia="Times New Roman" w:hAnsi="Times New Roman" w:cs="Times New Roman"/>
          <w:color w:val="212529"/>
          <w:sz w:val="24"/>
          <w:szCs w:val="24"/>
        </w:rPr>
        <w:t xml:space="preserve">respectively.  In 2022, the </w:t>
      </w:r>
      <w:r w:rsidR="00DB6F6D">
        <w:rPr>
          <w:rFonts w:ascii="Times New Roman" w:eastAsia="Times New Roman" w:hAnsi="Times New Roman" w:cs="Times New Roman"/>
          <w:color w:val="212529"/>
          <w:sz w:val="24"/>
          <w:szCs w:val="24"/>
        </w:rPr>
        <w:t xml:space="preserve">Probation </w:t>
      </w:r>
      <w:r w:rsidRPr="00EE5D73">
        <w:rPr>
          <w:rFonts w:ascii="Times New Roman" w:eastAsia="Times New Roman" w:hAnsi="Times New Roman" w:cs="Times New Roman"/>
          <w:color w:val="212529"/>
          <w:sz w:val="24"/>
          <w:szCs w:val="24"/>
        </w:rPr>
        <w:t>Department saw an increase in that number to 457</w:t>
      </w:r>
      <w:r w:rsidR="00D3030C">
        <w:rPr>
          <w:rFonts w:ascii="Times New Roman" w:eastAsia="Times New Roman" w:hAnsi="Times New Roman" w:cs="Times New Roman"/>
          <w:color w:val="212529"/>
          <w:sz w:val="24"/>
          <w:szCs w:val="24"/>
        </w:rPr>
        <w:t xml:space="preserve">; for </w:t>
      </w:r>
      <w:r w:rsidRPr="00EE5D73">
        <w:rPr>
          <w:rFonts w:ascii="Times New Roman" w:eastAsia="Times New Roman" w:hAnsi="Times New Roman" w:cs="Times New Roman"/>
          <w:color w:val="212529"/>
          <w:sz w:val="24"/>
          <w:szCs w:val="24"/>
        </w:rPr>
        <w:t>2023</w:t>
      </w:r>
      <w:r w:rsidR="00D3030C">
        <w:rPr>
          <w:rFonts w:ascii="Times New Roman" w:eastAsia="Times New Roman" w:hAnsi="Times New Roman" w:cs="Times New Roman"/>
          <w:color w:val="212529"/>
          <w:sz w:val="24"/>
          <w:szCs w:val="24"/>
        </w:rPr>
        <w:t xml:space="preserve"> the number of referrals jumped to 682</w:t>
      </w:r>
      <w:r w:rsidRPr="00EE5D73">
        <w:rPr>
          <w:rFonts w:ascii="Times New Roman" w:eastAsia="Times New Roman" w:hAnsi="Times New Roman" w:cs="Times New Roman"/>
          <w:color w:val="212529"/>
          <w:sz w:val="24"/>
          <w:szCs w:val="24"/>
        </w:rPr>
        <w:t>.</w:t>
      </w:r>
      <w:r w:rsidR="00346DA4">
        <w:rPr>
          <w:rFonts w:ascii="Times New Roman" w:eastAsia="Times New Roman" w:hAnsi="Times New Roman" w:cs="Times New Roman"/>
          <w:color w:val="212529"/>
          <w:sz w:val="24"/>
          <w:szCs w:val="24"/>
        </w:rPr>
        <w:t xml:space="preserve"> </w:t>
      </w:r>
      <w:r w:rsidRPr="00EE5D73">
        <w:rPr>
          <w:rFonts w:ascii="Times New Roman" w:eastAsia="Times New Roman" w:hAnsi="Times New Roman" w:cs="Times New Roman"/>
          <w:color w:val="212529"/>
          <w:sz w:val="24"/>
          <w:szCs w:val="24"/>
        </w:rPr>
        <w:t xml:space="preserve"> </w:t>
      </w:r>
      <w:r w:rsidR="00D3030C">
        <w:rPr>
          <w:rFonts w:ascii="Times New Roman" w:eastAsia="Times New Roman" w:hAnsi="Times New Roman" w:cs="Times New Roman"/>
          <w:color w:val="212529"/>
          <w:sz w:val="24"/>
          <w:szCs w:val="24"/>
        </w:rPr>
        <w:t>Not only are the raw numbers of great concern, but t</w:t>
      </w:r>
      <w:r w:rsidR="009D0A94">
        <w:rPr>
          <w:rFonts w:ascii="Times New Roman" w:eastAsia="Times New Roman" w:hAnsi="Times New Roman" w:cs="Times New Roman"/>
          <w:color w:val="212529"/>
          <w:sz w:val="24"/>
          <w:szCs w:val="24"/>
        </w:rPr>
        <w:t xml:space="preserve">he JJCC </w:t>
      </w:r>
      <w:r w:rsidR="00D3030C">
        <w:rPr>
          <w:rFonts w:ascii="Times New Roman" w:eastAsia="Times New Roman" w:hAnsi="Times New Roman" w:cs="Times New Roman"/>
          <w:color w:val="212529"/>
          <w:sz w:val="24"/>
          <w:szCs w:val="24"/>
        </w:rPr>
        <w:t xml:space="preserve">also </w:t>
      </w:r>
      <w:r w:rsidR="00A13D46">
        <w:rPr>
          <w:rFonts w:ascii="Times New Roman" w:eastAsia="Times New Roman" w:hAnsi="Times New Roman" w:cs="Times New Roman"/>
          <w:color w:val="212529"/>
          <w:sz w:val="24"/>
          <w:szCs w:val="24"/>
        </w:rPr>
        <w:t xml:space="preserve">found </w:t>
      </w:r>
      <w:r w:rsidR="00C332FD">
        <w:rPr>
          <w:rFonts w:ascii="Times New Roman" w:eastAsia="Times New Roman" w:hAnsi="Times New Roman" w:cs="Times New Roman"/>
          <w:color w:val="212529"/>
          <w:sz w:val="24"/>
          <w:szCs w:val="24"/>
        </w:rPr>
        <w:t>stark disparities in delinquency referral rates for Black and Hispanic youth, including</w:t>
      </w:r>
      <w:r w:rsidRPr="00EE5D73">
        <w:rPr>
          <w:rFonts w:ascii="Times New Roman" w:eastAsia="Times New Roman" w:hAnsi="Times New Roman" w:cs="Times New Roman"/>
          <w:color w:val="212529"/>
          <w:sz w:val="24"/>
          <w:szCs w:val="24"/>
        </w:rPr>
        <w:t xml:space="preserve"> a leap in the misdemeanor and felony referral rates for Hispanic youth in 2022 </w:t>
      </w:r>
      <w:r w:rsidR="00A13D46">
        <w:rPr>
          <w:rFonts w:ascii="Times New Roman" w:eastAsia="Times New Roman" w:hAnsi="Times New Roman" w:cs="Times New Roman"/>
          <w:color w:val="212529"/>
          <w:sz w:val="24"/>
          <w:szCs w:val="24"/>
        </w:rPr>
        <w:t>and 2023</w:t>
      </w:r>
      <w:r w:rsidRPr="00EE5D73">
        <w:rPr>
          <w:rFonts w:ascii="Times New Roman" w:eastAsia="Times New Roman" w:hAnsi="Times New Roman" w:cs="Times New Roman"/>
          <w:color w:val="212529"/>
          <w:sz w:val="24"/>
          <w:szCs w:val="24"/>
        </w:rPr>
        <w:t>.</w:t>
      </w:r>
      <w:r w:rsidR="00A13D46">
        <w:rPr>
          <w:rFonts w:ascii="Times New Roman" w:eastAsia="Times New Roman" w:hAnsi="Times New Roman" w:cs="Times New Roman"/>
          <w:color w:val="212529"/>
          <w:sz w:val="24"/>
          <w:szCs w:val="24"/>
        </w:rPr>
        <w:t xml:space="preserve">  </w:t>
      </w:r>
    </w:p>
    <w:p w14:paraId="10A7597F" w14:textId="77777777" w:rsidR="00F2160F" w:rsidRDefault="00F2160F" w:rsidP="00EE5D73">
      <w:pPr>
        <w:shd w:val="clear" w:color="auto" w:fill="FFFFFF"/>
        <w:spacing w:after="0" w:line="240" w:lineRule="auto"/>
        <w:rPr>
          <w:rFonts w:ascii="Times New Roman" w:eastAsia="Times New Roman" w:hAnsi="Times New Roman" w:cs="Times New Roman"/>
          <w:color w:val="212529"/>
          <w:sz w:val="24"/>
          <w:szCs w:val="24"/>
        </w:rPr>
      </w:pPr>
    </w:p>
    <w:p w14:paraId="56FED52F" w14:textId="3F8ACF4B" w:rsidR="00F2160F" w:rsidRPr="00EE5D73" w:rsidRDefault="00F2160F" w:rsidP="00EE5D73">
      <w:pPr>
        <w:shd w:val="clear" w:color="auto" w:fill="FFFFFF"/>
        <w:spacing w:after="0" w:line="240" w:lineRule="auto"/>
        <w:rPr>
          <w:rFonts w:ascii="Times New Roman" w:eastAsia="Times New Roman" w:hAnsi="Times New Roman" w:cs="Times New Roman"/>
          <w:color w:val="212529"/>
          <w:sz w:val="24"/>
          <w:szCs w:val="24"/>
        </w:rPr>
      </w:pPr>
      <w:r w:rsidRPr="00F2160F">
        <w:rPr>
          <w:rFonts w:ascii="Times New Roman" w:eastAsia="Times New Roman" w:hAnsi="Times New Roman" w:cs="Times New Roman"/>
          <w:color w:val="212529"/>
          <w:sz w:val="24"/>
          <w:szCs w:val="24"/>
        </w:rPr>
        <w:t>During 2023 the JJCC raised important concerns about the quality of race and gender data in Probation’s systems.  In response, Probation has begun a project to improve race and gender data collection, which will include allowing multiple selection of racial/ethnic categories and additional gender options beyond male and female.  The new race and gender data collection standards will be required in Probation’s new case management information systems</w:t>
      </w:r>
      <w:r w:rsidR="003D767F">
        <w:rPr>
          <w:rFonts w:ascii="Times New Roman" w:eastAsia="Times New Roman" w:hAnsi="Times New Roman" w:cs="Times New Roman"/>
          <w:color w:val="212529"/>
          <w:sz w:val="24"/>
          <w:szCs w:val="24"/>
        </w:rPr>
        <w:t>.</w:t>
      </w:r>
      <w:r w:rsidR="00D56649">
        <w:rPr>
          <w:rFonts w:ascii="Times New Roman" w:eastAsia="Times New Roman" w:hAnsi="Times New Roman" w:cs="Times New Roman"/>
          <w:color w:val="212529"/>
          <w:sz w:val="24"/>
          <w:szCs w:val="24"/>
        </w:rPr>
        <w:t xml:space="preserve">  The </w:t>
      </w:r>
      <w:r w:rsidR="00D56649">
        <w:rPr>
          <w:rFonts w:ascii="Times New Roman" w:eastAsia="Times New Roman" w:hAnsi="Times New Roman" w:cs="Times New Roman"/>
          <w:color w:val="212529"/>
          <w:sz w:val="24"/>
          <w:szCs w:val="24"/>
        </w:rPr>
        <w:lastRenderedPageBreak/>
        <w:t>project is currently underway but could take several years to fully implement.</w:t>
      </w:r>
      <w:r w:rsidRPr="00F2160F">
        <w:rPr>
          <w:rFonts w:ascii="Times New Roman" w:eastAsia="Times New Roman" w:hAnsi="Times New Roman" w:cs="Times New Roman"/>
          <w:color w:val="212529"/>
          <w:sz w:val="24"/>
          <w:szCs w:val="24"/>
        </w:rPr>
        <w:t xml:space="preserve"> </w:t>
      </w:r>
      <w:r w:rsidR="00D56649">
        <w:rPr>
          <w:rFonts w:ascii="Times New Roman" w:eastAsia="Times New Roman" w:hAnsi="Times New Roman" w:cs="Times New Roman"/>
          <w:color w:val="212529"/>
          <w:sz w:val="24"/>
          <w:szCs w:val="24"/>
        </w:rPr>
        <w:t xml:space="preserve"> </w:t>
      </w:r>
      <w:r w:rsidRPr="00F2160F">
        <w:rPr>
          <w:rFonts w:ascii="Times New Roman" w:eastAsia="Times New Roman" w:hAnsi="Times New Roman" w:cs="Times New Roman"/>
          <w:color w:val="212529"/>
          <w:sz w:val="24"/>
          <w:szCs w:val="24"/>
        </w:rPr>
        <w:t xml:space="preserve">The data collection improvements are envisioned to better honor the identities of the youth and families served by Probation and its contractors and inform future planning processes with a better understanding of how people are faring in the Sonoma County community.  The County’s adoption of the Antiracist Results Based Accountability framework will also guide planning efforts to elevate the voices and experience of those experiencing inequitable outcomes in the Juvenile Justice continuum.  </w:t>
      </w:r>
    </w:p>
    <w:p w14:paraId="382FA6D4" w14:textId="77777777" w:rsidR="00EE5D73" w:rsidRPr="00EE5D73" w:rsidRDefault="00EE5D73" w:rsidP="00EE5D73">
      <w:pPr>
        <w:shd w:val="clear" w:color="auto" w:fill="FFFFFF"/>
        <w:spacing w:after="0" w:line="240" w:lineRule="auto"/>
        <w:rPr>
          <w:rFonts w:ascii="Times New Roman" w:eastAsia="Times New Roman" w:hAnsi="Times New Roman" w:cs="Times New Roman"/>
          <w:color w:val="212529"/>
          <w:sz w:val="24"/>
          <w:szCs w:val="24"/>
        </w:rPr>
      </w:pPr>
    </w:p>
    <w:p w14:paraId="1325A58C" w14:textId="31B2C8E8" w:rsidR="00467585" w:rsidRDefault="00EE5D73" w:rsidP="00EE5D73">
      <w:pPr>
        <w:shd w:val="clear" w:color="auto" w:fill="FFFFFF"/>
        <w:spacing w:after="0" w:line="240" w:lineRule="auto"/>
        <w:rPr>
          <w:rFonts w:ascii="Times New Roman" w:eastAsia="Times New Roman" w:hAnsi="Times New Roman" w:cs="Times New Roman"/>
          <w:color w:val="212529"/>
          <w:sz w:val="24"/>
          <w:szCs w:val="24"/>
        </w:rPr>
      </w:pPr>
      <w:r w:rsidRPr="00EE5D73">
        <w:rPr>
          <w:rFonts w:ascii="Times New Roman" w:eastAsia="Times New Roman" w:hAnsi="Times New Roman" w:cs="Times New Roman"/>
          <w:color w:val="212529"/>
          <w:sz w:val="24"/>
          <w:szCs w:val="24"/>
        </w:rPr>
        <w:t xml:space="preserve">Data also continues to show schools as a </w:t>
      </w:r>
      <w:r w:rsidR="00C332FD">
        <w:rPr>
          <w:rFonts w:ascii="Times New Roman" w:eastAsia="Times New Roman" w:hAnsi="Times New Roman" w:cs="Times New Roman"/>
          <w:color w:val="212529"/>
          <w:sz w:val="24"/>
          <w:szCs w:val="24"/>
        </w:rPr>
        <w:t>significant</w:t>
      </w:r>
      <w:r w:rsidR="00C332FD" w:rsidRPr="00EE5D73">
        <w:rPr>
          <w:rFonts w:ascii="Times New Roman" w:eastAsia="Times New Roman" w:hAnsi="Times New Roman" w:cs="Times New Roman"/>
          <w:color w:val="212529"/>
          <w:sz w:val="24"/>
          <w:szCs w:val="24"/>
        </w:rPr>
        <w:t xml:space="preserve"> </w:t>
      </w:r>
      <w:r w:rsidRPr="00EE5D73">
        <w:rPr>
          <w:rFonts w:ascii="Times New Roman" w:eastAsia="Times New Roman" w:hAnsi="Times New Roman" w:cs="Times New Roman"/>
          <w:color w:val="212529"/>
          <w:sz w:val="24"/>
          <w:szCs w:val="24"/>
        </w:rPr>
        <w:t xml:space="preserve">source of referrals.  For </w:t>
      </w:r>
      <w:r w:rsidR="00D469EB">
        <w:rPr>
          <w:rFonts w:ascii="Times New Roman" w:eastAsia="Times New Roman" w:hAnsi="Times New Roman" w:cs="Times New Roman"/>
          <w:color w:val="212529"/>
          <w:sz w:val="24"/>
          <w:szCs w:val="24"/>
        </w:rPr>
        <w:t xml:space="preserve">FY 24-25 </w:t>
      </w:r>
      <w:r w:rsidRPr="00EE5D73">
        <w:rPr>
          <w:rFonts w:ascii="Times New Roman" w:eastAsia="Times New Roman" w:hAnsi="Times New Roman" w:cs="Times New Roman"/>
          <w:color w:val="212529"/>
          <w:sz w:val="24"/>
          <w:szCs w:val="24"/>
        </w:rPr>
        <w:t xml:space="preserve">Sonoma County’s Plan will continue to focus on supporting school connection and safety, especially through its prioritized Diversion Tasks and programs such as Keeping Kids in School (KKIS).  KKIS is a multi-agency partnership aimed at re-engaging </w:t>
      </w:r>
      <w:r w:rsidR="00DB6F6D">
        <w:rPr>
          <w:rFonts w:ascii="Times New Roman" w:eastAsia="Times New Roman" w:hAnsi="Times New Roman" w:cs="Times New Roman"/>
          <w:color w:val="212529"/>
          <w:sz w:val="24"/>
          <w:szCs w:val="24"/>
        </w:rPr>
        <w:t>the</w:t>
      </w:r>
      <w:r w:rsidR="00DB6F6D" w:rsidRPr="00EE5D73">
        <w:rPr>
          <w:rFonts w:ascii="Times New Roman" w:eastAsia="Times New Roman" w:hAnsi="Times New Roman" w:cs="Times New Roman"/>
          <w:color w:val="212529"/>
          <w:sz w:val="24"/>
          <w:szCs w:val="24"/>
        </w:rPr>
        <w:t xml:space="preserve"> </w:t>
      </w:r>
      <w:r w:rsidRPr="00EE5D73">
        <w:rPr>
          <w:rFonts w:ascii="Times New Roman" w:eastAsia="Times New Roman" w:hAnsi="Times New Roman" w:cs="Times New Roman"/>
          <w:color w:val="212529"/>
          <w:sz w:val="24"/>
          <w:szCs w:val="24"/>
        </w:rPr>
        <w:t>most disconnected youth to their education by providing individualized case management and schoolwide technical assistance services to increase student attendance and prevent future entry into the juvenile justice system</w:t>
      </w:r>
      <w:r w:rsidR="00F2160F">
        <w:rPr>
          <w:rFonts w:ascii="Times New Roman" w:eastAsia="Times New Roman" w:hAnsi="Times New Roman" w:cs="Times New Roman"/>
          <w:color w:val="212529"/>
          <w:sz w:val="24"/>
          <w:szCs w:val="24"/>
        </w:rPr>
        <w:t>.</w:t>
      </w:r>
      <w:bookmarkEnd w:id="1"/>
    </w:p>
    <w:p w14:paraId="2507FE6E" w14:textId="77777777" w:rsidR="00EE5D73" w:rsidRPr="005A584B" w:rsidRDefault="00EE5D73" w:rsidP="00EE5D73">
      <w:pPr>
        <w:shd w:val="clear" w:color="auto" w:fill="FFFFFF"/>
        <w:spacing w:after="0" w:line="240" w:lineRule="auto"/>
        <w:rPr>
          <w:rFonts w:ascii="Times New Roman" w:eastAsia="Times New Roman" w:hAnsi="Times New Roman" w:cs="Times New Roman"/>
          <w:color w:val="212529"/>
          <w:sz w:val="24"/>
          <w:szCs w:val="24"/>
        </w:rPr>
      </w:pPr>
    </w:p>
    <w:p w14:paraId="027FC828" w14:textId="2DC6ADC1" w:rsidR="00D96CBA" w:rsidRPr="005A584B" w:rsidRDefault="00D96CBA" w:rsidP="00517D94">
      <w:pPr>
        <w:pStyle w:val="ListParagraph"/>
        <w:numPr>
          <w:ilvl w:val="0"/>
          <w:numId w:val="1"/>
        </w:numPr>
        <w:shd w:val="clear" w:color="auto" w:fill="FFFFFF"/>
        <w:spacing w:after="0" w:line="240" w:lineRule="auto"/>
        <w:rPr>
          <w:rFonts w:ascii="Times New Roman" w:eastAsia="Times New Roman" w:hAnsi="Times New Roman" w:cs="Times New Roman"/>
          <w:b/>
          <w:bCs/>
          <w:color w:val="212529"/>
          <w:sz w:val="24"/>
          <w:szCs w:val="24"/>
        </w:rPr>
      </w:pPr>
      <w:r w:rsidRPr="005A584B">
        <w:rPr>
          <w:rFonts w:ascii="Times New Roman" w:eastAsia="Times New Roman" w:hAnsi="Times New Roman" w:cs="Times New Roman"/>
          <w:b/>
          <w:bCs/>
          <w:color w:val="212529"/>
          <w:sz w:val="24"/>
          <w:szCs w:val="24"/>
        </w:rPr>
        <w:t>Juvenile Justice Action Strategy</w:t>
      </w:r>
    </w:p>
    <w:p w14:paraId="262190C0" w14:textId="65FA79D2" w:rsidR="00467585" w:rsidRPr="002D6966" w:rsidRDefault="00D96CBA" w:rsidP="00467585">
      <w:pPr>
        <w:shd w:val="clear" w:color="auto" w:fill="FFFFFF"/>
        <w:spacing w:after="0" w:line="240" w:lineRule="auto"/>
        <w:rPr>
          <w:rFonts w:ascii="Times New Roman" w:eastAsia="Times New Roman" w:hAnsi="Times New Roman" w:cs="Times New Roman"/>
          <w:b/>
          <w:bCs/>
          <w:color w:val="212529"/>
          <w:sz w:val="24"/>
          <w:szCs w:val="24"/>
        </w:rPr>
      </w:pPr>
      <w:r w:rsidRPr="002D6966">
        <w:rPr>
          <w:rFonts w:ascii="Times New Roman" w:eastAsia="Times New Roman" w:hAnsi="Times New Roman" w:cs="Times New Roman"/>
          <w:b/>
          <w:bCs/>
          <w:color w:val="212529"/>
          <w:sz w:val="24"/>
          <w:szCs w:val="24"/>
        </w:rPr>
        <w:t>Describe your county's juvenile justice action strategy. Include an explanation of your county's continuum of responses to juvenile crime and delinquency as well as a description of the</w:t>
      </w:r>
      <w:r w:rsidR="002D6966" w:rsidRPr="002D6966">
        <w:rPr>
          <w:rFonts w:ascii="Times New Roman" w:eastAsia="Times New Roman" w:hAnsi="Times New Roman" w:cs="Times New Roman"/>
          <w:b/>
          <w:bCs/>
          <w:color w:val="212529"/>
          <w:sz w:val="24"/>
          <w:szCs w:val="24"/>
        </w:rPr>
        <w:t xml:space="preserve"> </w:t>
      </w:r>
      <w:r w:rsidRPr="002D6966">
        <w:rPr>
          <w:rFonts w:ascii="Times New Roman" w:eastAsia="Times New Roman" w:hAnsi="Times New Roman" w:cs="Times New Roman"/>
          <w:b/>
          <w:bCs/>
          <w:color w:val="212529"/>
          <w:sz w:val="24"/>
          <w:szCs w:val="24"/>
        </w:rPr>
        <w:t>approach used to ensure a collaborative and integrated approach for implementing a system of swift, certain, and graduated responses for at-risk youth and juvenile offenders.</w:t>
      </w:r>
    </w:p>
    <w:p w14:paraId="552057B0" w14:textId="54D0D214" w:rsidR="002D6966" w:rsidRDefault="002D6966" w:rsidP="00467585">
      <w:pPr>
        <w:shd w:val="clear" w:color="auto" w:fill="FFFFFF"/>
        <w:spacing w:after="0" w:line="240" w:lineRule="auto"/>
        <w:rPr>
          <w:rFonts w:ascii="Times New Roman" w:eastAsia="Times New Roman" w:hAnsi="Times New Roman" w:cs="Times New Roman"/>
          <w:color w:val="212529"/>
          <w:sz w:val="24"/>
          <w:szCs w:val="24"/>
        </w:rPr>
      </w:pPr>
    </w:p>
    <w:p w14:paraId="28F0B27E" w14:textId="41C96A21" w:rsidR="00456DFC" w:rsidRDefault="002D6966" w:rsidP="002D6966">
      <w:pPr>
        <w:shd w:val="clear" w:color="auto" w:fill="FFFFFF"/>
        <w:spacing w:after="0" w:line="240" w:lineRule="auto"/>
        <w:rPr>
          <w:rFonts w:ascii="Times New Roman" w:eastAsia="Times New Roman" w:hAnsi="Times New Roman" w:cs="Times New Roman"/>
          <w:color w:val="212529"/>
          <w:sz w:val="24"/>
          <w:szCs w:val="24"/>
        </w:rPr>
      </w:pPr>
      <w:r w:rsidRPr="002D6966">
        <w:rPr>
          <w:rFonts w:ascii="Times New Roman" w:eastAsia="Times New Roman" w:hAnsi="Times New Roman" w:cs="Times New Roman"/>
          <w:color w:val="212529"/>
          <w:sz w:val="24"/>
          <w:szCs w:val="24"/>
        </w:rPr>
        <w:t>As described above, Sonoma County Probation</w:t>
      </w:r>
      <w:r w:rsidR="00DB6F6D">
        <w:rPr>
          <w:rFonts w:ascii="Times New Roman" w:eastAsia="Times New Roman" w:hAnsi="Times New Roman" w:cs="Times New Roman"/>
          <w:color w:val="212529"/>
          <w:sz w:val="24"/>
          <w:szCs w:val="24"/>
        </w:rPr>
        <w:t>’s Juvenile</w:t>
      </w:r>
      <w:r w:rsidRPr="002D6966">
        <w:rPr>
          <w:rFonts w:ascii="Times New Roman" w:eastAsia="Times New Roman" w:hAnsi="Times New Roman" w:cs="Times New Roman"/>
          <w:color w:val="212529"/>
          <w:sz w:val="24"/>
          <w:szCs w:val="24"/>
        </w:rPr>
        <w:t xml:space="preserve"> Division underwent a</w:t>
      </w:r>
      <w:r>
        <w:rPr>
          <w:rFonts w:ascii="Times New Roman" w:eastAsia="Times New Roman" w:hAnsi="Times New Roman" w:cs="Times New Roman"/>
          <w:color w:val="212529"/>
          <w:sz w:val="24"/>
          <w:szCs w:val="24"/>
        </w:rPr>
        <w:t xml:space="preserve"> </w:t>
      </w:r>
      <w:r w:rsidRPr="002D6966">
        <w:rPr>
          <w:rFonts w:ascii="Times New Roman" w:eastAsia="Times New Roman" w:hAnsi="Times New Roman" w:cs="Times New Roman"/>
          <w:color w:val="212529"/>
          <w:sz w:val="24"/>
          <w:szCs w:val="24"/>
        </w:rPr>
        <w:t xml:space="preserve">comprehensive </w:t>
      </w:r>
      <w:r w:rsidR="00FE1B19">
        <w:rPr>
          <w:rFonts w:ascii="Times New Roman" w:eastAsia="Times New Roman" w:hAnsi="Times New Roman" w:cs="Times New Roman"/>
          <w:color w:val="212529"/>
          <w:sz w:val="24"/>
          <w:szCs w:val="24"/>
        </w:rPr>
        <w:t>review</w:t>
      </w:r>
      <w:r w:rsidR="00FE1B19" w:rsidRPr="002D6966">
        <w:rPr>
          <w:rFonts w:ascii="Times New Roman" w:eastAsia="Times New Roman" w:hAnsi="Times New Roman" w:cs="Times New Roman"/>
          <w:color w:val="212529"/>
          <w:sz w:val="24"/>
          <w:szCs w:val="24"/>
        </w:rPr>
        <w:t xml:space="preserve"> </w:t>
      </w:r>
      <w:r w:rsidRPr="002D6966">
        <w:rPr>
          <w:rFonts w:ascii="Times New Roman" w:eastAsia="Times New Roman" w:hAnsi="Times New Roman" w:cs="Times New Roman"/>
          <w:color w:val="212529"/>
          <w:sz w:val="24"/>
          <w:szCs w:val="24"/>
        </w:rPr>
        <w:t>of its programs in 2019 and 2020.</w:t>
      </w:r>
      <w:r w:rsidR="00346DA4">
        <w:rPr>
          <w:rFonts w:ascii="Times New Roman" w:eastAsia="Times New Roman" w:hAnsi="Times New Roman" w:cs="Times New Roman"/>
          <w:color w:val="212529"/>
          <w:sz w:val="24"/>
          <w:szCs w:val="24"/>
        </w:rPr>
        <w:t xml:space="preserve"> </w:t>
      </w:r>
      <w:r w:rsidRPr="002D6966">
        <w:rPr>
          <w:rFonts w:ascii="Times New Roman" w:eastAsia="Times New Roman" w:hAnsi="Times New Roman" w:cs="Times New Roman"/>
          <w:color w:val="212529"/>
          <w:sz w:val="24"/>
          <w:szCs w:val="24"/>
        </w:rPr>
        <w:t xml:space="preserve"> The result was the ongoing work</w:t>
      </w:r>
      <w:r>
        <w:rPr>
          <w:rFonts w:ascii="Times New Roman" w:eastAsia="Times New Roman" w:hAnsi="Times New Roman" w:cs="Times New Roman"/>
          <w:color w:val="212529"/>
          <w:sz w:val="24"/>
          <w:szCs w:val="24"/>
        </w:rPr>
        <w:t xml:space="preserve"> </w:t>
      </w:r>
      <w:r w:rsidRPr="002D6966">
        <w:rPr>
          <w:rFonts w:ascii="Times New Roman" w:eastAsia="Times New Roman" w:hAnsi="Times New Roman" w:cs="Times New Roman"/>
          <w:color w:val="212529"/>
          <w:sz w:val="24"/>
          <w:szCs w:val="24"/>
        </w:rPr>
        <w:t xml:space="preserve">of the JJCC and its </w:t>
      </w:r>
      <w:r w:rsidR="00EE5D73">
        <w:rPr>
          <w:rFonts w:ascii="Times New Roman" w:eastAsia="Times New Roman" w:hAnsi="Times New Roman" w:cs="Times New Roman"/>
          <w:color w:val="212529"/>
          <w:sz w:val="24"/>
          <w:szCs w:val="24"/>
        </w:rPr>
        <w:t xml:space="preserve">CMJJ </w:t>
      </w:r>
      <w:r w:rsidRPr="002D6966">
        <w:rPr>
          <w:rFonts w:ascii="Times New Roman" w:eastAsia="Times New Roman" w:hAnsi="Times New Roman" w:cs="Times New Roman"/>
          <w:color w:val="212529"/>
          <w:sz w:val="24"/>
          <w:szCs w:val="24"/>
        </w:rPr>
        <w:t xml:space="preserve">Plan. </w:t>
      </w:r>
      <w:r w:rsidR="00EE5D73">
        <w:rPr>
          <w:rFonts w:ascii="Times New Roman" w:eastAsia="Times New Roman" w:hAnsi="Times New Roman" w:cs="Times New Roman"/>
          <w:color w:val="212529"/>
          <w:sz w:val="24"/>
          <w:szCs w:val="24"/>
        </w:rPr>
        <w:t xml:space="preserve">The CMJJ </w:t>
      </w:r>
      <w:r w:rsidRPr="002D6966">
        <w:rPr>
          <w:rFonts w:ascii="Times New Roman" w:eastAsia="Times New Roman" w:hAnsi="Times New Roman" w:cs="Times New Roman"/>
          <w:color w:val="212529"/>
          <w:sz w:val="24"/>
          <w:szCs w:val="24"/>
        </w:rPr>
        <w:t>Plan is organized around seven focus areas addressing the Juvenile Justice Continuum and</w:t>
      </w:r>
      <w:r>
        <w:rPr>
          <w:rFonts w:ascii="Times New Roman" w:eastAsia="Times New Roman" w:hAnsi="Times New Roman" w:cs="Times New Roman"/>
          <w:color w:val="212529"/>
          <w:sz w:val="24"/>
          <w:szCs w:val="24"/>
        </w:rPr>
        <w:t xml:space="preserve"> </w:t>
      </w:r>
      <w:r w:rsidRPr="002D6966">
        <w:rPr>
          <w:rFonts w:ascii="Times New Roman" w:eastAsia="Times New Roman" w:hAnsi="Times New Roman" w:cs="Times New Roman"/>
          <w:color w:val="212529"/>
          <w:sz w:val="24"/>
          <w:szCs w:val="24"/>
        </w:rPr>
        <w:t>the JJCC meets regularly to discuss ongoing progress for each area</w:t>
      </w:r>
      <w:r>
        <w:rPr>
          <w:rFonts w:ascii="Times New Roman" w:eastAsia="Times New Roman" w:hAnsi="Times New Roman" w:cs="Times New Roman"/>
          <w:color w:val="212529"/>
          <w:sz w:val="24"/>
          <w:szCs w:val="24"/>
        </w:rPr>
        <w:t>.</w:t>
      </w:r>
      <w:r w:rsidR="00456DFC">
        <w:rPr>
          <w:rFonts w:ascii="Times New Roman" w:eastAsia="Times New Roman" w:hAnsi="Times New Roman" w:cs="Times New Roman"/>
          <w:color w:val="212529"/>
          <w:sz w:val="24"/>
          <w:szCs w:val="24"/>
        </w:rPr>
        <w:t xml:space="preserve">  </w:t>
      </w:r>
    </w:p>
    <w:p w14:paraId="72589149" w14:textId="77777777" w:rsidR="00456DFC" w:rsidRDefault="00456DFC" w:rsidP="002D6966">
      <w:pPr>
        <w:shd w:val="clear" w:color="auto" w:fill="FFFFFF"/>
        <w:spacing w:after="0" w:line="240" w:lineRule="auto"/>
        <w:rPr>
          <w:rFonts w:ascii="Times New Roman" w:eastAsia="Times New Roman" w:hAnsi="Times New Roman" w:cs="Times New Roman"/>
          <w:color w:val="212529"/>
          <w:sz w:val="24"/>
          <w:szCs w:val="24"/>
        </w:rPr>
      </w:pPr>
    </w:p>
    <w:p w14:paraId="6A765806" w14:textId="2E6901F6" w:rsidR="00DC697C" w:rsidRDefault="00DC697C" w:rsidP="002D6966">
      <w:p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 full CMJJ Plan for 202</w:t>
      </w:r>
      <w:r w:rsidR="009D2105">
        <w:rPr>
          <w:rFonts w:ascii="Times New Roman" w:eastAsia="Times New Roman" w:hAnsi="Times New Roman" w:cs="Times New Roman"/>
          <w:color w:val="212529"/>
          <w:sz w:val="24"/>
          <w:szCs w:val="24"/>
        </w:rPr>
        <w:t>0</w:t>
      </w:r>
      <w:r>
        <w:rPr>
          <w:rFonts w:ascii="Times New Roman" w:eastAsia="Times New Roman" w:hAnsi="Times New Roman" w:cs="Times New Roman"/>
          <w:color w:val="212529"/>
          <w:sz w:val="24"/>
          <w:szCs w:val="24"/>
        </w:rPr>
        <w:t xml:space="preserve">-2022 is shown </w:t>
      </w:r>
      <w:r w:rsidR="00950FB5">
        <w:rPr>
          <w:rFonts w:ascii="Times New Roman" w:eastAsia="Times New Roman" w:hAnsi="Times New Roman" w:cs="Times New Roman"/>
          <w:color w:val="212529"/>
          <w:sz w:val="24"/>
          <w:szCs w:val="24"/>
        </w:rPr>
        <w:t xml:space="preserve">directly </w:t>
      </w:r>
      <w:r>
        <w:rPr>
          <w:rFonts w:ascii="Times New Roman" w:eastAsia="Times New Roman" w:hAnsi="Times New Roman" w:cs="Times New Roman"/>
          <w:color w:val="212529"/>
          <w:sz w:val="24"/>
          <w:szCs w:val="24"/>
        </w:rPr>
        <w:t>below</w:t>
      </w:r>
      <w:r w:rsidR="00950FB5">
        <w:rPr>
          <w:rFonts w:ascii="Times New Roman" w:eastAsia="Times New Roman" w:hAnsi="Times New Roman" w:cs="Times New Roman"/>
          <w:color w:val="212529"/>
          <w:sz w:val="24"/>
          <w:szCs w:val="24"/>
        </w:rPr>
        <w:t>;</w:t>
      </w:r>
      <w:r>
        <w:rPr>
          <w:rFonts w:ascii="Times New Roman" w:eastAsia="Times New Roman" w:hAnsi="Times New Roman" w:cs="Times New Roman"/>
          <w:color w:val="212529"/>
          <w:sz w:val="24"/>
          <w:szCs w:val="24"/>
        </w:rPr>
        <w:t xml:space="preserve"> the revised CMJJ Plan for 2023-2025</w:t>
      </w:r>
      <w:r w:rsidR="00791F2B">
        <w:rPr>
          <w:rFonts w:ascii="Times New Roman" w:eastAsia="Times New Roman" w:hAnsi="Times New Roman" w:cs="Times New Roman"/>
          <w:color w:val="212529"/>
          <w:sz w:val="24"/>
          <w:szCs w:val="24"/>
        </w:rPr>
        <w:t>,</w:t>
      </w:r>
      <w:r>
        <w:rPr>
          <w:rFonts w:ascii="Times New Roman" w:eastAsia="Times New Roman" w:hAnsi="Times New Roman" w:cs="Times New Roman"/>
          <w:color w:val="212529"/>
          <w:sz w:val="24"/>
          <w:szCs w:val="24"/>
        </w:rPr>
        <w:t xml:space="preserve"> </w:t>
      </w:r>
      <w:r w:rsidR="00B174FD">
        <w:rPr>
          <w:rFonts w:ascii="Times New Roman" w:eastAsia="Times New Roman" w:hAnsi="Times New Roman" w:cs="Times New Roman"/>
          <w:color w:val="212529"/>
          <w:sz w:val="24"/>
          <w:szCs w:val="24"/>
        </w:rPr>
        <w:t>with updates and recommendations</w:t>
      </w:r>
      <w:r w:rsidR="00791F2B">
        <w:rPr>
          <w:rFonts w:ascii="Times New Roman" w:eastAsia="Times New Roman" w:hAnsi="Times New Roman" w:cs="Times New Roman"/>
          <w:color w:val="212529"/>
          <w:sz w:val="24"/>
          <w:szCs w:val="24"/>
        </w:rPr>
        <w:t>,</w:t>
      </w:r>
      <w:r w:rsidR="00B174FD">
        <w:rPr>
          <w:rFonts w:ascii="Times New Roman" w:eastAsia="Times New Roman" w:hAnsi="Times New Roman" w:cs="Times New Roman"/>
          <w:color w:val="212529"/>
          <w:sz w:val="24"/>
          <w:szCs w:val="24"/>
        </w:rPr>
        <w:t xml:space="preserve"> </w:t>
      </w:r>
      <w:r w:rsidR="00791F2B">
        <w:rPr>
          <w:rFonts w:ascii="Times New Roman" w:eastAsia="Times New Roman" w:hAnsi="Times New Roman" w:cs="Times New Roman"/>
          <w:color w:val="212529"/>
          <w:sz w:val="24"/>
          <w:szCs w:val="24"/>
        </w:rPr>
        <w:t xml:space="preserve">is </w:t>
      </w:r>
      <w:r>
        <w:rPr>
          <w:rFonts w:ascii="Times New Roman" w:eastAsia="Times New Roman" w:hAnsi="Times New Roman" w:cs="Times New Roman"/>
          <w:color w:val="212529"/>
          <w:sz w:val="24"/>
          <w:szCs w:val="24"/>
        </w:rPr>
        <w:t xml:space="preserve">described in </w:t>
      </w:r>
      <w:r w:rsidR="00456DFC">
        <w:rPr>
          <w:rFonts w:ascii="Times New Roman" w:eastAsia="Times New Roman" w:hAnsi="Times New Roman" w:cs="Times New Roman"/>
          <w:color w:val="212529"/>
          <w:sz w:val="24"/>
          <w:szCs w:val="24"/>
        </w:rPr>
        <w:t>S</w:t>
      </w:r>
      <w:r w:rsidR="00FE1B19">
        <w:rPr>
          <w:rFonts w:ascii="Times New Roman" w:eastAsia="Times New Roman" w:hAnsi="Times New Roman" w:cs="Times New Roman"/>
          <w:color w:val="212529"/>
          <w:sz w:val="24"/>
          <w:szCs w:val="24"/>
        </w:rPr>
        <w:t xml:space="preserve">ection </w:t>
      </w:r>
      <w:r w:rsidR="00FE1B19" w:rsidRPr="00456DFC">
        <w:rPr>
          <w:rFonts w:ascii="Times New Roman" w:eastAsia="Times New Roman" w:hAnsi="Times New Roman" w:cs="Times New Roman"/>
          <w:color w:val="212529"/>
          <w:sz w:val="24"/>
          <w:szCs w:val="24"/>
        </w:rPr>
        <w:t>D</w:t>
      </w:r>
      <w:r>
        <w:rPr>
          <w:rFonts w:ascii="Times New Roman" w:eastAsia="Times New Roman" w:hAnsi="Times New Roman" w:cs="Times New Roman"/>
          <w:color w:val="212529"/>
          <w:sz w:val="24"/>
          <w:szCs w:val="24"/>
        </w:rPr>
        <w:t>.</w:t>
      </w:r>
    </w:p>
    <w:p w14:paraId="18B43AE1" w14:textId="77777777" w:rsidR="00DC697C" w:rsidRDefault="00DC697C" w:rsidP="002D6966">
      <w:pPr>
        <w:shd w:val="clear" w:color="auto" w:fill="FFFFFF"/>
        <w:spacing w:after="0" w:line="240" w:lineRule="auto"/>
        <w:rPr>
          <w:rFonts w:ascii="Times New Roman" w:eastAsia="Times New Roman" w:hAnsi="Times New Roman" w:cs="Times New Roman"/>
          <w:color w:val="212529"/>
          <w:sz w:val="24"/>
          <w:szCs w:val="24"/>
        </w:rPr>
      </w:pPr>
      <w:bookmarkStart w:id="2" w:name="_Hlk163740195"/>
    </w:p>
    <w:p w14:paraId="0D891192" w14:textId="20611E89" w:rsidR="00DC697C" w:rsidRDefault="00DC697C" w:rsidP="002D6966">
      <w:p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Diversion</w:t>
      </w:r>
      <w:r w:rsidR="00E531A7">
        <w:rPr>
          <w:rFonts w:ascii="Times New Roman" w:eastAsia="Times New Roman" w:hAnsi="Times New Roman" w:cs="Times New Roman"/>
          <w:color w:val="212529"/>
          <w:sz w:val="24"/>
          <w:szCs w:val="24"/>
        </w:rPr>
        <w:t xml:space="preserve"> (Prevention)</w:t>
      </w:r>
    </w:p>
    <w:p w14:paraId="39C92BB0" w14:textId="007F9177" w:rsidR="00DC697C" w:rsidRDefault="00DC697C" w:rsidP="00DC697C">
      <w:pPr>
        <w:pStyle w:val="ListParagraph"/>
        <w:numPr>
          <w:ilvl w:val="0"/>
          <w:numId w:val="3"/>
        </w:numPr>
        <w:shd w:val="clear" w:color="auto" w:fill="FFFFFF"/>
        <w:spacing w:after="0" w:line="240" w:lineRule="auto"/>
        <w:rPr>
          <w:rFonts w:ascii="Times New Roman" w:eastAsia="Times New Roman" w:hAnsi="Times New Roman" w:cs="Times New Roman"/>
          <w:color w:val="212529"/>
          <w:sz w:val="24"/>
          <w:szCs w:val="24"/>
        </w:rPr>
      </w:pPr>
      <w:r w:rsidRPr="00DC697C">
        <w:rPr>
          <w:rFonts w:ascii="Times New Roman" w:eastAsia="Times New Roman" w:hAnsi="Times New Roman" w:cs="Times New Roman"/>
          <w:color w:val="212529"/>
          <w:sz w:val="24"/>
          <w:szCs w:val="24"/>
        </w:rPr>
        <w:t>Establish formal policies around diversion eligibility criteria and the screening process and expand diversion to additional low risk youth.</w:t>
      </w:r>
    </w:p>
    <w:p w14:paraId="30C56364" w14:textId="1F82CBAC" w:rsidR="00DC697C" w:rsidRDefault="00DC697C" w:rsidP="00DC697C">
      <w:pPr>
        <w:pStyle w:val="ListParagraph"/>
        <w:numPr>
          <w:ilvl w:val="1"/>
          <w:numId w:val="3"/>
        </w:numPr>
        <w:shd w:val="clear" w:color="auto" w:fill="FFFFFF"/>
        <w:spacing w:after="0" w:line="240" w:lineRule="auto"/>
        <w:rPr>
          <w:rFonts w:ascii="Times New Roman" w:eastAsia="Times New Roman" w:hAnsi="Times New Roman" w:cs="Times New Roman"/>
          <w:color w:val="212529"/>
          <w:sz w:val="24"/>
          <w:szCs w:val="24"/>
        </w:rPr>
      </w:pPr>
      <w:r w:rsidRPr="00DC697C">
        <w:rPr>
          <w:rFonts w:ascii="Times New Roman" w:eastAsia="Times New Roman" w:hAnsi="Times New Roman" w:cs="Times New Roman"/>
          <w:color w:val="212529"/>
          <w:sz w:val="24"/>
          <w:szCs w:val="24"/>
        </w:rPr>
        <w:t xml:space="preserve">Create formal policies and criteria around eligibility for pre-file diversion, based primarily on PACT pre-screen risk assessment results, including youth who have prior referral histories, and do not preclude youth with non-violent felonies from being eligible for diversion if low/moderate risk. </w:t>
      </w:r>
    </w:p>
    <w:p w14:paraId="3FE1736E" w14:textId="77777777" w:rsidR="00DC697C" w:rsidRDefault="00DC697C" w:rsidP="00DC697C">
      <w:pPr>
        <w:pStyle w:val="ListParagraph"/>
        <w:numPr>
          <w:ilvl w:val="1"/>
          <w:numId w:val="3"/>
        </w:numPr>
        <w:shd w:val="clear" w:color="auto" w:fill="FFFFFF"/>
        <w:spacing w:after="0" w:line="240" w:lineRule="auto"/>
        <w:rPr>
          <w:rFonts w:ascii="Times New Roman" w:eastAsia="Times New Roman" w:hAnsi="Times New Roman" w:cs="Times New Roman"/>
          <w:color w:val="212529"/>
          <w:sz w:val="24"/>
          <w:szCs w:val="24"/>
        </w:rPr>
      </w:pPr>
      <w:r w:rsidRPr="00DC697C">
        <w:rPr>
          <w:rFonts w:ascii="Times New Roman" w:eastAsia="Times New Roman" w:hAnsi="Times New Roman" w:cs="Times New Roman"/>
          <w:color w:val="212529"/>
          <w:sz w:val="24"/>
          <w:szCs w:val="24"/>
        </w:rPr>
        <w:t xml:space="preserve">Create a structure for ongoing communication and education with stakeholders, such as law enforcement and schools, around diversion eligibility policies.  </w:t>
      </w:r>
    </w:p>
    <w:p w14:paraId="72AC5635" w14:textId="77777777" w:rsidR="00DC697C" w:rsidRDefault="00DC697C" w:rsidP="00DC697C">
      <w:pPr>
        <w:pStyle w:val="ListParagraph"/>
        <w:numPr>
          <w:ilvl w:val="0"/>
          <w:numId w:val="3"/>
        </w:numPr>
        <w:shd w:val="clear" w:color="auto" w:fill="FFFFFF"/>
        <w:spacing w:after="0" w:line="240" w:lineRule="auto"/>
        <w:rPr>
          <w:rFonts w:ascii="Times New Roman" w:eastAsia="Times New Roman" w:hAnsi="Times New Roman" w:cs="Times New Roman"/>
          <w:color w:val="212529"/>
          <w:sz w:val="24"/>
          <w:szCs w:val="24"/>
        </w:rPr>
      </w:pPr>
      <w:r w:rsidRPr="00DC697C">
        <w:rPr>
          <w:rFonts w:ascii="Times New Roman" w:eastAsia="Times New Roman" w:hAnsi="Times New Roman" w:cs="Times New Roman"/>
          <w:color w:val="212529"/>
          <w:sz w:val="24"/>
          <w:szCs w:val="24"/>
        </w:rPr>
        <w:t>In lieu of, or as a precursor to, an assessment center, expand law enforcement diversion and develop multi-systems diversion partnerships.</w:t>
      </w:r>
    </w:p>
    <w:p w14:paraId="192853F9" w14:textId="43C575B9" w:rsidR="00DC697C" w:rsidRDefault="00DC697C" w:rsidP="00DC697C">
      <w:pPr>
        <w:pStyle w:val="ListParagraph"/>
        <w:numPr>
          <w:ilvl w:val="1"/>
          <w:numId w:val="3"/>
        </w:numPr>
        <w:shd w:val="clear" w:color="auto" w:fill="FFFFFF"/>
        <w:spacing w:after="0" w:line="240" w:lineRule="auto"/>
        <w:rPr>
          <w:rFonts w:ascii="Times New Roman" w:eastAsia="Times New Roman" w:hAnsi="Times New Roman" w:cs="Times New Roman"/>
          <w:color w:val="212529"/>
          <w:sz w:val="24"/>
          <w:szCs w:val="24"/>
        </w:rPr>
      </w:pPr>
      <w:r w:rsidRPr="00DC697C">
        <w:rPr>
          <w:rFonts w:ascii="Times New Roman" w:eastAsia="Times New Roman" w:hAnsi="Times New Roman" w:cs="Times New Roman"/>
          <w:color w:val="212529"/>
          <w:sz w:val="24"/>
          <w:szCs w:val="24"/>
        </w:rPr>
        <w:t xml:space="preserve"> In partnership with local law enforcement agencies, establish/expand pre-arrest law enforcement diversion programs for low-risk youth/first time offenders, including an emphasis on effective diversion programs for youth of color to reduce front-end racial disparities and address current geographic equity issues. </w:t>
      </w:r>
    </w:p>
    <w:p w14:paraId="0E8CE70B" w14:textId="77777777" w:rsidR="00DC697C" w:rsidRDefault="00DC697C" w:rsidP="00DC697C">
      <w:pPr>
        <w:pStyle w:val="ListParagraph"/>
        <w:numPr>
          <w:ilvl w:val="1"/>
          <w:numId w:val="3"/>
        </w:numPr>
        <w:shd w:val="clear" w:color="auto" w:fill="FFFFFF"/>
        <w:spacing w:after="0" w:line="240" w:lineRule="auto"/>
        <w:rPr>
          <w:rFonts w:ascii="Times New Roman" w:eastAsia="Times New Roman" w:hAnsi="Times New Roman" w:cs="Times New Roman"/>
          <w:color w:val="212529"/>
          <w:sz w:val="24"/>
          <w:szCs w:val="24"/>
        </w:rPr>
      </w:pPr>
      <w:r w:rsidRPr="00DC697C">
        <w:rPr>
          <w:rFonts w:ascii="Times New Roman" w:eastAsia="Times New Roman" w:hAnsi="Times New Roman" w:cs="Times New Roman"/>
          <w:color w:val="212529"/>
          <w:sz w:val="24"/>
          <w:szCs w:val="24"/>
        </w:rPr>
        <w:lastRenderedPageBreak/>
        <w:t xml:space="preserve">Establish formal partnership with other service systems—child welfare, behavioral health, and schools--to leverage and combine resources to divert and serve low/moderate risk youth outside of the juvenile justice system.  </w:t>
      </w:r>
    </w:p>
    <w:p w14:paraId="79B6837F" w14:textId="77777777" w:rsidR="00DC697C" w:rsidRDefault="00DC697C" w:rsidP="00DC697C">
      <w:pPr>
        <w:pStyle w:val="ListParagraph"/>
        <w:numPr>
          <w:ilvl w:val="1"/>
          <w:numId w:val="3"/>
        </w:numPr>
        <w:shd w:val="clear" w:color="auto" w:fill="FFFFFF"/>
        <w:spacing w:after="0" w:line="240" w:lineRule="auto"/>
        <w:rPr>
          <w:rFonts w:ascii="Times New Roman" w:eastAsia="Times New Roman" w:hAnsi="Times New Roman" w:cs="Times New Roman"/>
          <w:color w:val="212529"/>
          <w:sz w:val="24"/>
          <w:szCs w:val="24"/>
        </w:rPr>
      </w:pPr>
      <w:r w:rsidRPr="00DC697C">
        <w:rPr>
          <w:rFonts w:ascii="Times New Roman" w:eastAsia="Times New Roman" w:hAnsi="Times New Roman" w:cs="Times New Roman"/>
          <w:color w:val="212529"/>
          <w:sz w:val="24"/>
          <w:szCs w:val="24"/>
        </w:rPr>
        <w:t xml:space="preserve">Establish a multi-systems diversion/program placement team and family/team meeting process that connects youth with complex needs to appropriate services.  </w:t>
      </w:r>
    </w:p>
    <w:p w14:paraId="396D2550" w14:textId="77777777" w:rsidR="00DC697C" w:rsidRDefault="00DC697C" w:rsidP="00DC697C">
      <w:pPr>
        <w:pStyle w:val="ListParagraph"/>
        <w:numPr>
          <w:ilvl w:val="0"/>
          <w:numId w:val="3"/>
        </w:numPr>
        <w:shd w:val="clear" w:color="auto" w:fill="FFFFFF"/>
        <w:spacing w:after="0" w:line="240" w:lineRule="auto"/>
        <w:rPr>
          <w:rFonts w:ascii="Times New Roman" w:eastAsia="Times New Roman" w:hAnsi="Times New Roman" w:cs="Times New Roman"/>
          <w:color w:val="212529"/>
          <w:sz w:val="24"/>
          <w:szCs w:val="24"/>
        </w:rPr>
      </w:pPr>
      <w:r w:rsidRPr="00DC697C">
        <w:rPr>
          <w:rFonts w:ascii="Times New Roman" w:eastAsia="Times New Roman" w:hAnsi="Times New Roman" w:cs="Times New Roman"/>
          <w:color w:val="212529"/>
          <w:sz w:val="24"/>
          <w:szCs w:val="24"/>
        </w:rPr>
        <w:t>Create a juvenile assessment center to serve as a non-secure, multi-system receiving center for youth in contact with the justice system.</w:t>
      </w:r>
    </w:p>
    <w:p w14:paraId="59E79ADE" w14:textId="6A130E0B" w:rsidR="00DC697C" w:rsidRPr="00DC697C" w:rsidRDefault="00DC697C" w:rsidP="00DC697C">
      <w:pPr>
        <w:pStyle w:val="ListParagraph"/>
        <w:numPr>
          <w:ilvl w:val="1"/>
          <w:numId w:val="3"/>
        </w:numPr>
        <w:shd w:val="clear" w:color="auto" w:fill="FFFFFF"/>
        <w:spacing w:after="0" w:line="240" w:lineRule="auto"/>
        <w:rPr>
          <w:rFonts w:ascii="Times New Roman" w:eastAsia="Times New Roman" w:hAnsi="Times New Roman" w:cs="Times New Roman"/>
          <w:color w:val="212529"/>
          <w:sz w:val="24"/>
          <w:szCs w:val="24"/>
        </w:rPr>
      </w:pPr>
      <w:r w:rsidRPr="00DC697C">
        <w:rPr>
          <w:rFonts w:ascii="Times New Roman" w:eastAsia="Times New Roman" w:hAnsi="Times New Roman" w:cs="Times New Roman"/>
          <w:color w:val="212529"/>
          <w:sz w:val="24"/>
          <w:szCs w:val="24"/>
        </w:rPr>
        <w:t xml:space="preserve">Create a one-stop assessment center (potentially with regional offices to alleviate geographic barriers) that serves as a central receiving location to process juvenile referrals from law enforcement—including pre-arrest—and that co-locates and provides warm handoffs between and amongst probation, behavioral health, restorative justice, service providers, and family engagement specialists.  </w:t>
      </w:r>
    </w:p>
    <w:p w14:paraId="1BAE014A" w14:textId="77777777" w:rsidR="00DC697C" w:rsidRDefault="00DC697C" w:rsidP="002D6966">
      <w:pPr>
        <w:shd w:val="clear" w:color="auto" w:fill="FFFFFF"/>
        <w:spacing w:after="0" w:line="240" w:lineRule="auto"/>
        <w:rPr>
          <w:rFonts w:ascii="Times New Roman" w:eastAsia="Times New Roman" w:hAnsi="Times New Roman" w:cs="Times New Roman"/>
          <w:color w:val="212529"/>
          <w:sz w:val="24"/>
          <w:szCs w:val="24"/>
        </w:rPr>
      </w:pPr>
    </w:p>
    <w:p w14:paraId="361AD720" w14:textId="043DFB09" w:rsidR="00DC697C" w:rsidRDefault="00DC697C" w:rsidP="002D6966">
      <w:p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Detention Decision Making and Alternatives to Detention</w:t>
      </w:r>
      <w:r w:rsidR="00E531A7">
        <w:rPr>
          <w:rFonts w:ascii="Times New Roman" w:eastAsia="Times New Roman" w:hAnsi="Times New Roman" w:cs="Times New Roman"/>
          <w:color w:val="212529"/>
          <w:sz w:val="24"/>
          <w:szCs w:val="24"/>
        </w:rPr>
        <w:t xml:space="preserve"> (Incapacitation)</w:t>
      </w:r>
    </w:p>
    <w:p w14:paraId="0B8553B4" w14:textId="77777777" w:rsidR="00465AAC" w:rsidRDefault="00DC697C" w:rsidP="00DC697C">
      <w:pPr>
        <w:pStyle w:val="ListParagraph"/>
        <w:numPr>
          <w:ilvl w:val="0"/>
          <w:numId w:val="3"/>
        </w:numPr>
        <w:shd w:val="clear" w:color="auto" w:fill="FFFFFF"/>
        <w:spacing w:after="0" w:line="240" w:lineRule="auto"/>
        <w:rPr>
          <w:rFonts w:ascii="Times New Roman" w:eastAsia="Times New Roman" w:hAnsi="Times New Roman" w:cs="Times New Roman"/>
          <w:color w:val="212529"/>
          <w:sz w:val="24"/>
          <w:szCs w:val="24"/>
        </w:rPr>
      </w:pPr>
      <w:r w:rsidRPr="00DC697C">
        <w:rPr>
          <w:rFonts w:ascii="Times New Roman" w:eastAsia="Times New Roman" w:hAnsi="Times New Roman" w:cs="Times New Roman"/>
          <w:color w:val="212529"/>
          <w:sz w:val="24"/>
          <w:szCs w:val="24"/>
        </w:rPr>
        <w:t xml:space="preserve">Revise the DRAI, create override policies, and collect, analyze, and report data on tool fidelity and overrides. </w:t>
      </w:r>
    </w:p>
    <w:p w14:paraId="72BBD302" w14:textId="77777777" w:rsidR="00465AAC" w:rsidRDefault="00DC697C" w:rsidP="00465AAC">
      <w:pPr>
        <w:pStyle w:val="ListParagraph"/>
        <w:numPr>
          <w:ilvl w:val="1"/>
          <w:numId w:val="3"/>
        </w:numPr>
        <w:shd w:val="clear" w:color="auto" w:fill="FFFFFF"/>
        <w:spacing w:after="0" w:line="240" w:lineRule="auto"/>
        <w:rPr>
          <w:rFonts w:ascii="Times New Roman" w:eastAsia="Times New Roman" w:hAnsi="Times New Roman" w:cs="Times New Roman"/>
          <w:color w:val="212529"/>
          <w:sz w:val="24"/>
          <w:szCs w:val="24"/>
        </w:rPr>
      </w:pPr>
      <w:r w:rsidRPr="00465AAC">
        <w:rPr>
          <w:rFonts w:ascii="Times New Roman" w:eastAsia="Times New Roman" w:hAnsi="Times New Roman" w:cs="Times New Roman"/>
          <w:color w:val="212529"/>
          <w:sz w:val="24"/>
          <w:szCs w:val="24"/>
        </w:rPr>
        <w:t xml:space="preserve">Revise and validate the detention risk assessment instrument (DRAI) or adopt an already validated tool and adapt to local context and establish clear override policies. </w:t>
      </w:r>
    </w:p>
    <w:p w14:paraId="7CE0E433" w14:textId="77777777" w:rsidR="00465AAC" w:rsidRDefault="00DC697C" w:rsidP="00DC697C">
      <w:pPr>
        <w:pStyle w:val="ListParagraph"/>
        <w:numPr>
          <w:ilvl w:val="1"/>
          <w:numId w:val="3"/>
        </w:numPr>
        <w:shd w:val="clear" w:color="auto" w:fill="FFFFFF"/>
        <w:spacing w:after="0" w:line="240" w:lineRule="auto"/>
        <w:rPr>
          <w:rFonts w:ascii="Times New Roman" w:eastAsia="Times New Roman" w:hAnsi="Times New Roman" w:cs="Times New Roman"/>
          <w:color w:val="212529"/>
          <w:sz w:val="24"/>
          <w:szCs w:val="24"/>
        </w:rPr>
      </w:pPr>
      <w:r w:rsidRPr="00DC697C">
        <w:rPr>
          <w:rFonts w:ascii="Times New Roman" w:eastAsia="Times New Roman" w:hAnsi="Times New Roman" w:cs="Times New Roman"/>
          <w:color w:val="212529"/>
          <w:sz w:val="24"/>
          <w:szCs w:val="24"/>
        </w:rPr>
        <w:t xml:space="preserve">Update policies and procedures around use of the DRAI and generally restrict use of detention unless certain criteria are met: lack of community-based supervision alternatives, crisis beds, and service options; a lack of supervision in the home or community; a parent, guardian or legal custodian avoiding legal responsibility; a risk of self-harm or other behavioral health needs; technical violation unless public safety is at risk.  </w:t>
      </w:r>
    </w:p>
    <w:p w14:paraId="3CA58973" w14:textId="4043C3EC" w:rsidR="00DC697C" w:rsidRDefault="00DC697C" w:rsidP="00DC697C">
      <w:pPr>
        <w:pStyle w:val="ListParagraph"/>
        <w:numPr>
          <w:ilvl w:val="1"/>
          <w:numId w:val="3"/>
        </w:numPr>
        <w:shd w:val="clear" w:color="auto" w:fill="FFFFFF"/>
        <w:spacing w:after="0" w:line="240" w:lineRule="auto"/>
        <w:rPr>
          <w:rFonts w:ascii="Times New Roman" w:eastAsia="Times New Roman" w:hAnsi="Times New Roman" w:cs="Times New Roman"/>
          <w:color w:val="212529"/>
          <w:sz w:val="24"/>
          <w:szCs w:val="24"/>
        </w:rPr>
      </w:pPr>
      <w:r w:rsidRPr="00465AAC">
        <w:rPr>
          <w:rFonts w:ascii="Times New Roman" w:eastAsia="Times New Roman" w:hAnsi="Times New Roman" w:cs="Times New Roman"/>
          <w:color w:val="212529"/>
          <w:sz w:val="24"/>
          <w:szCs w:val="24"/>
        </w:rPr>
        <w:t>Develop and provide training on the DRAI, new policies and protocols, and establish a quality assurance process to analyze data and produce quarterly reports on detention decisions to review alignment with the DRAI, the use of overrides, the reasons for overrides, and to identify and address equity issues. Share reports with detention staff on a consistent basis.</w:t>
      </w:r>
    </w:p>
    <w:p w14:paraId="0960ABDD" w14:textId="77777777" w:rsidR="00465AAC" w:rsidRPr="00465AAC" w:rsidRDefault="00465AAC" w:rsidP="00465AAC">
      <w:pPr>
        <w:pStyle w:val="ListParagraph"/>
        <w:numPr>
          <w:ilvl w:val="0"/>
          <w:numId w:val="3"/>
        </w:numPr>
        <w:shd w:val="clear" w:color="auto" w:fill="FFFFFF"/>
        <w:spacing w:after="0" w:line="240" w:lineRule="auto"/>
        <w:rPr>
          <w:rFonts w:ascii="Times New Roman" w:eastAsia="Times New Roman" w:hAnsi="Times New Roman" w:cs="Times New Roman"/>
          <w:color w:val="212529"/>
          <w:sz w:val="24"/>
          <w:szCs w:val="24"/>
        </w:rPr>
      </w:pPr>
      <w:r w:rsidRPr="00465AAC">
        <w:rPr>
          <w:rFonts w:ascii="Times New Roman" w:eastAsia="Times New Roman" w:hAnsi="Times New Roman" w:cs="Times New Roman"/>
          <w:color w:val="212529"/>
          <w:sz w:val="24"/>
          <w:szCs w:val="24"/>
        </w:rPr>
        <w:t xml:space="preserve">Create alternatives to secure detention to ensure that youth who are not a public safety risk are not placed in Juvenile Hall. </w:t>
      </w:r>
    </w:p>
    <w:p w14:paraId="5CADF51B" w14:textId="3AE6A2F6" w:rsidR="00465AAC" w:rsidRPr="00465AAC" w:rsidRDefault="00465AAC" w:rsidP="00465AAC">
      <w:pPr>
        <w:pStyle w:val="ListParagraph"/>
        <w:numPr>
          <w:ilvl w:val="1"/>
          <w:numId w:val="3"/>
        </w:numPr>
        <w:shd w:val="clear" w:color="auto" w:fill="FFFFFF"/>
        <w:spacing w:after="0" w:line="240" w:lineRule="auto"/>
        <w:rPr>
          <w:rFonts w:ascii="Times New Roman" w:eastAsia="Times New Roman" w:hAnsi="Times New Roman" w:cs="Times New Roman"/>
          <w:color w:val="212529"/>
          <w:sz w:val="24"/>
          <w:szCs w:val="24"/>
        </w:rPr>
      </w:pPr>
      <w:r w:rsidRPr="00465AAC">
        <w:rPr>
          <w:rFonts w:ascii="Times New Roman" w:eastAsia="Times New Roman" w:hAnsi="Times New Roman" w:cs="Times New Roman"/>
          <w:color w:val="212529"/>
          <w:sz w:val="24"/>
          <w:szCs w:val="24"/>
        </w:rPr>
        <w:t>In collaboration with the Human Services Department, develop policies that require detention staff to engage in a family</w:t>
      </w:r>
      <w:r w:rsidR="00362763">
        <w:rPr>
          <w:rFonts w:ascii="Times New Roman" w:eastAsia="Times New Roman" w:hAnsi="Times New Roman" w:cs="Times New Roman"/>
          <w:color w:val="212529"/>
          <w:sz w:val="24"/>
          <w:szCs w:val="24"/>
        </w:rPr>
        <w:t>-</w:t>
      </w:r>
      <w:r w:rsidRPr="00465AAC">
        <w:rPr>
          <w:rFonts w:ascii="Times New Roman" w:eastAsia="Times New Roman" w:hAnsi="Times New Roman" w:cs="Times New Roman"/>
          <w:color w:val="212529"/>
          <w:sz w:val="24"/>
          <w:szCs w:val="24"/>
        </w:rPr>
        <w:t>finding</w:t>
      </w:r>
      <w:r w:rsidR="009D2105">
        <w:rPr>
          <w:rFonts w:ascii="Times New Roman" w:eastAsia="Times New Roman" w:hAnsi="Times New Roman" w:cs="Times New Roman"/>
          <w:color w:val="212529"/>
          <w:sz w:val="24"/>
          <w:szCs w:val="24"/>
        </w:rPr>
        <w:t>s</w:t>
      </w:r>
      <w:r w:rsidRPr="00465AAC">
        <w:rPr>
          <w:rFonts w:ascii="Times New Roman" w:eastAsia="Times New Roman" w:hAnsi="Times New Roman" w:cs="Times New Roman"/>
          <w:color w:val="212529"/>
          <w:sz w:val="24"/>
          <w:szCs w:val="24"/>
        </w:rPr>
        <w:t xml:space="preserve"> process and allow kinship placement for use in lieu of secure detention. </w:t>
      </w:r>
    </w:p>
    <w:p w14:paraId="18A0F303" w14:textId="75EDF5D8" w:rsidR="00465AAC" w:rsidRPr="00465AAC" w:rsidRDefault="00465AAC" w:rsidP="00465AAC">
      <w:pPr>
        <w:pStyle w:val="ListParagraph"/>
        <w:numPr>
          <w:ilvl w:val="1"/>
          <w:numId w:val="3"/>
        </w:numPr>
        <w:shd w:val="clear" w:color="auto" w:fill="FFFFFF"/>
        <w:spacing w:after="0" w:line="240" w:lineRule="auto"/>
        <w:rPr>
          <w:rFonts w:ascii="Times New Roman" w:eastAsia="Times New Roman" w:hAnsi="Times New Roman" w:cs="Times New Roman"/>
          <w:color w:val="212529"/>
          <w:sz w:val="24"/>
          <w:szCs w:val="24"/>
        </w:rPr>
      </w:pPr>
      <w:r w:rsidRPr="00465AAC">
        <w:rPr>
          <w:rFonts w:ascii="Times New Roman" w:eastAsia="Times New Roman" w:hAnsi="Times New Roman" w:cs="Times New Roman"/>
          <w:color w:val="212529"/>
          <w:sz w:val="24"/>
          <w:szCs w:val="24"/>
        </w:rPr>
        <w:t xml:space="preserve">Partner with HSD and other service systems/community-based organizations to expand eligibility criteria for currently available shelter beds/crisis intervention to also include youth involved in the juvenile justice system and create guidelines to support the use of these beds as an alternative to detention. </w:t>
      </w:r>
    </w:p>
    <w:p w14:paraId="442F62C4" w14:textId="77777777" w:rsidR="00DC697C" w:rsidRDefault="00DC697C" w:rsidP="002D6966">
      <w:pPr>
        <w:shd w:val="clear" w:color="auto" w:fill="FFFFFF"/>
        <w:spacing w:after="0" w:line="240" w:lineRule="auto"/>
        <w:rPr>
          <w:rFonts w:ascii="Times New Roman" w:eastAsia="Times New Roman" w:hAnsi="Times New Roman" w:cs="Times New Roman"/>
          <w:color w:val="212529"/>
          <w:sz w:val="24"/>
          <w:szCs w:val="24"/>
        </w:rPr>
      </w:pPr>
    </w:p>
    <w:p w14:paraId="2F499FF8" w14:textId="3B0F9325" w:rsidR="00DC697C" w:rsidRDefault="00DC697C" w:rsidP="002D6966">
      <w:p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Detention Services</w:t>
      </w:r>
      <w:r w:rsidR="00E531A7">
        <w:rPr>
          <w:rFonts w:ascii="Times New Roman" w:eastAsia="Times New Roman" w:hAnsi="Times New Roman" w:cs="Times New Roman"/>
          <w:color w:val="212529"/>
          <w:sz w:val="24"/>
          <w:szCs w:val="24"/>
        </w:rPr>
        <w:t xml:space="preserve"> (Intervention/Incapacitation)</w:t>
      </w:r>
    </w:p>
    <w:p w14:paraId="155F5D5A" w14:textId="77777777" w:rsidR="00465AAC" w:rsidRPr="00465AAC" w:rsidRDefault="00465AAC" w:rsidP="00465AAC">
      <w:pPr>
        <w:pStyle w:val="ListParagraph"/>
        <w:numPr>
          <w:ilvl w:val="0"/>
          <w:numId w:val="3"/>
        </w:numPr>
        <w:shd w:val="clear" w:color="auto" w:fill="FFFFFF"/>
        <w:spacing w:after="0" w:line="240" w:lineRule="auto"/>
        <w:rPr>
          <w:rFonts w:ascii="Times New Roman" w:eastAsia="Times New Roman" w:hAnsi="Times New Roman" w:cs="Times New Roman"/>
          <w:color w:val="212529"/>
          <w:sz w:val="24"/>
          <w:szCs w:val="24"/>
        </w:rPr>
      </w:pPr>
      <w:r w:rsidRPr="00465AAC">
        <w:rPr>
          <w:rFonts w:ascii="Times New Roman" w:eastAsia="Times New Roman" w:hAnsi="Times New Roman" w:cs="Times New Roman"/>
          <w:color w:val="212529"/>
          <w:sz w:val="24"/>
          <w:szCs w:val="24"/>
        </w:rPr>
        <w:t xml:space="preserve">Expand availability and accessibility of research-based services to youth in detention. </w:t>
      </w:r>
    </w:p>
    <w:p w14:paraId="21DE666E" w14:textId="77777777" w:rsidR="00465AAC" w:rsidRDefault="00465AAC" w:rsidP="00465AAC">
      <w:pPr>
        <w:pStyle w:val="ListParagraph"/>
        <w:numPr>
          <w:ilvl w:val="1"/>
          <w:numId w:val="3"/>
        </w:numPr>
        <w:shd w:val="clear" w:color="auto" w:fill="FFFFFF"/>
        <w:spacing w:after="0" w:line="240" w:lineRule="auto"/>
        <w:rPr>
          <w:rFonts w:ascii="Times New Roman" w:eastAsia="Times New Roman" w:hAnsi="Times New Roman" w:cs="Times New Roman"/>
          <w:color w:val="212529"/>
          <w:sz w:val="24"/>
          <w:szCs w:val="24"/>
        </w:rPr>
      </w:pPr>
      <w:r w:rsidRPr="00465AAC">
        <w:rPr>
          <w:rFonts w:ascii="Times New Roman" w:eastAsia="Times New Roman" w:hAnsi="Times New Roman" w:cs="Times New Roman"/>
          <w:color w:val="212529"/>
          <w:sz w:val="24"/>
          <w:szCs w:val="24"/>
        </w:rPr>
        <w:t xml:space="preserve">Expand the availability of research-based mental health, substance use, and CBT services in detention, including through partnerships with additional community-based providers.  </w:t>
      </w:r>
    </w:p>
    <w:p w14:paraId="6C7BB968" w14:textId="12E412AB" w:rsidR="00465AAC" w:rsidRPr="00465AAC" w:rsidRDefault="00465AAC" w:rsidP="00465AAC">
      <w:pPr>
        <w:pStyle w:val="ListParagraph"/>
        <w:numPr>
          <w:ilvl w:val="1"/>
          <w:numId w:val="3"/>
        </w:numPr>
        <w:shd w:val="clear" w:color="auto" w:fill="FFFFFF"/>
        <w:spacing w:after="0" w:line="240" w:lineRule="auto"/>
        <w:rPr>
          <w:rFonts w:ascii="Times New Roman" w:eastAsia="Times New Roman" w:hAnsi="Times New Roman" w:cs="Times New Roman"/>
          <w:color w:val="212529"/>
          <w:sz w:val="24"/>
          <w:szCs w:val="24"/>
        </w:rPr>
      </w:pPr>
      <w:r w:rsidRPr="00465AAC">
        <w:rPr>
          <w:rFonts w:ascii="Times New Roman" w:eastAsia="Times New Roman" w:hAnsi="Times New Roman" w:cs="Times New Roman"/>
          <w:color w:val="212529"/>
          <w:sz w:val="24"/>
          <w:szCs w:val="24"/>
        </w:rPr>
        <w:t xml:space="preserve">Expand partnerships with local community-based providers with the goal of continuing their service provision in the community for youth post-release. </w:t>
      </w:r>
    </w:p>
    <w:p w14:paraId="051B4F35" w14:textId="77777777" w:rsidR="00DC697C" w:rsidRDefault="00DC697C" w:rsidP="002D6966">
      <w:pPr>
        <w:shd w:val="clear" w:color="auto" w:fill="FFFFFF"/>
        <w:spacing w:after="0" w:line="240" w:lineRule="auto"/>
        <w:rPr>
          <w:rFonts w:ascii="Times New Roman" w:eastAsia="Times New Roman" w:hAnsi="Times New Roman" w:cs="Times New Roman"/>
          <w:color w:val="212529"/>
          <w:sz w:val="24"/>
          <w:szCs w:val="24"/>
        </w:rPr>
      </w:pPr>
    </w:p>
    <w:p w14:paraId="28688C31" w14:textId="62F79526" w:rsidR="00DC697C" w:rsidRDefault="00DC697C" w:rsidP="002D6966">
      <w:p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Juvenile Equity and Training</w:t>
      </w:r>
      <w:r w:rsidR="00E531A7">
        <w:rPr>
          <w:rFonts w:ascii="Times New Roman" w:eastAsia="Times New Roman" w:hAnsi="Times New Roman" w:cs="Times New Roman"/>
          <w:color w:val="212529"/>
          <w:sz w:val="24"/>
          <w:szCs w:val="24"/>
        </w:rPr>
        <w:t xml:space="preserve"> (Entire Juvenile Justice Continuum)</w:t>
      </w:r>
    </w:p>
    <w:p w14:paraId="45C9031E" w14:textId="77777777" w:rsidR="005E7038" w:rsidRPr="005E7038" w:rsidRDefault="005E7038" w:rsidP="005E7038">
      <w:pPr>
        <w:pStyle w:val="ListParagraph"/>
        <w:numPr>
          <w:ilvl w:val="0"/>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Provide robust, ongoing training, and engage all staff in regular conversations around equity issues.</w:t>
      </w:r>
    </w:p>
    <w:p w14:paraId="4B895CC8" w14:textId="3F189366" w:rsidR="005E7038" w:rsidRPr="005E7038" w:rsidRDefault="005E7038" w:rsidP="005E7038">
      <w:pPr>
        <w:pStyle w:val="ListParagraph"/>
        <w:numPr>
          <w:ilvl w:val="1"/>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 xml:space="preserve">Review current training offerings for Juvenile Hall staff and ensure that the Department is offering a robust set of trainings that includes research and best practices focused on adolescent development, positive behavior change, implicit bias, and cultural competence. </w:t>
      </w:r>
    </w:p>
    <w:p w14:paraId="6FB9380D" w14:textId="7CE72321" w:rsidR="005E7038" w:rsidRPr="005E7038" w:rsidRDefault="005E7038" w:rsidP="005E7038">
      <w:pPr>
        <w:pStyle w:val="ListParagraph"/>
        <w:numPr>
          <w:ilvl w:val="1"/>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 xml:space="preserve">Incorporate considerations around equity and cultural competence into staff and supervisor meetings and trainings and include a process to regularly share and review data on equity at all points of the juvenile justice continuum. </w:t>
      </w:r>
    </w:p>
    <w:p w14:paraId="4908D9BD" w14:textId="77777777" w:rsidR="00DC697C" w:rsidRDefault="00DC697C" w:rsidP="002D6966">
      <w:pPr>
        <w:shd w:val="clear" w:color="auto" w:fill="FFFFFF"/>
        <w:spacing w:after="0" w:line="240" w:lineRule="auto"/>
        <w:rPr>
          <w:rFonts w:ascii="Times New Roman" w:eastAsia="Times New Roman" w:hAnsi="Times New Roman" w:cs="Times New Roman"/>
          <w:color w:val="212529"/>
          <w:sz w:val="24"/>
          <w:szCs w:val="24"/>
        </w:rPr>
      </w:pPr>
    </w:p>
    <w:p w14:paraId="03CE3450" w14:textId="65959A23" w:rsidR="00DC697C" w:rsidRDefault="00DC697C" w:rsidP="002D6966">
      <w:p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Probation Supervision</w:t>
      </w:r>
      <w:r w:rsidR="00E531A7">
        <w:rPr>
          <w:rFonts w:ascii="Times New Roman" w:eastAsia="Times New Roman" w:hAnsi="Times New Roman" w:cs="Times New Roman"/>
          <w:color w:val="212529"/>
          <w:sz w:val="24"/>
          <w:szCs w:val="24"/>
        </w:rPr>
        <w:t xml:space="preserve"> (Intervention)</w:t>
      </w:r>
    </w:p>
    <w:p w14:paraId="02AF0E81" w14:textId="77777777" w:rsidR="005E7038" w:rsidRPr="005E7038" w:rsidRDefault="005E7038" w:rsidP="005E7038">
      <w:pPr>
        <w:pStyle w:val="ListParagraph"/>
        <w:numPr>
          <w:ilvl w:val="0"/>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 xml:space="preserve">Develop Department-wide policies to improve service matching based on youths’ criminogenic and behavioral health needs. </w:t>
      </w:r>
    </w:p>
    <w:p w14:paraId="10CC143A" w14:textId="754F8EFA" w:rsidR="005E7038" w:rsidRPr="005E7038" w:rsidRDefault="005E7038" w:rsidP="005E7038">
      <w:pPr>
        <w:pStyle w:val="ListParagraph"/>
        <w:numPr>
          <w:ilvl w:val="1"/>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 xml:space="preserve">Create internal policies and protocols to improve service matching based on criminogenic and behavioral health needs, establish a related quality assurance process, and better define the role of probation officers in service matching, referrals, and communication/engagement with providers.  </w:t>
      </w:r>
    </w:p>
    <w:p w14:paraId="0030B2BE" w14:textId="77777777" w:rsidR="005E7038" w:rsidRPr="005E7038" w:rsidRDefault="005E7038" w:rsidP="005E7038">
      <w:pPr>
        <w:pStyle w:val="ListParagraph"/>
        <w:numPr>
          <w:ilvl w:val="0"/>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 xml:space="preserve">Restrict the use of secure detention for youth as a sanction, and generally, post-disposition. </w:t>
      </w:r>
    </w:p>
    <w:p w14:paraId="6745D9F2" w14:textId="1CF55A65" w:rsidR="005E7038" w:rsidRPr="005E7038" w:rsidRDefault="005E7038" w:rsidP="005E7038">
      <w:pPr>
        <w:pStyle w:val="ListParagraph"/>
        <w:numPr>
          <w:ilvl w:val="1"/>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 xml:space="preserve">Restrict the use of detention as a sanction.  </w:t>
      </w:r>
    </w:p>
    <w:p w14:paraId="7DC6F839" w14:textId="227F1A6F" w:rsidR="005E7038" w:rsidRPr="005E7038" w:rsidRDefault="005E7038" w:rsidP="005E7038">
      <w:pPr>
        <w:pStyle w:val="ListParagraph"/>
        <w:numPr>
          <w:ilvl w:val="1"/>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 xml:space="preserve">Limit the use of detention post-disposition by establishing non-secure residential or intensive community-based behavioral health and substance use treatment alternatives, and/or by requiring a multi-disciplinary team process to explore all potential community-based/non-secure alternatives before secure placement </w:t>
      </w:r>
      <w:r w:rsidR="00362763" w:rsidRPr="005E7038">
        <w:rPr>
          <w:rFonts w:ascii="Times New Roman" w:eastAsia="Times New Roman" w:hAnsi="Times New Roman" w:cs="Times New Roman"/>
          <w:color w:val="212529"/>
          <w:sz w:val="24"/>
          <w:szCs w:val="24"/>
        </w:rPr>
        <w:t>are</w:t>
      </w:r>
      <w:r w:rsidRPr="005E7038">
        <w:rPr>
          <w:rFonts w:ascii="Times New Roman" w:eastAsia="Times New Roman" w:hAnsi="Times New Roman" w:cs="Times New Roman"/>
          <w:color w:val="212529"/>
          <w:sz w:val="24"/>
          <w:szCs w:val="24"/>
        </w:rPr>
        <w:t xml:space="preserve"> used.  </w:t>
      </w:r>
    </w:p>
    <w:p w14:paraId="552D8CBB" w14:textId="2FE010BA" w:rsidR="005E7038" w:rsidRPr="005E7038" w:rsidRDefault="005E7038" w:rsidP="005E7038">
      <w:pPr>
        <w:pStyle w:val="ListParagraph"/>
        <w:numPr>
          <w:ilvl w:val="0"/>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Revise Juvenile supervision policies to reflect a developmentally appropriate approach and explore opportunities for system-wide change.</w:t>
      </w:r>
    </w:p>
    <w:p w14:paraId="4F7CBCAC" w14:textId="77777777" w:rsidR="005E7038" w:rsidRPr="005E7038" w:rsidRDefault="005E7038" w:rsidP="005E7038">
      <w:pPr>
        <w:pStyle w:val="ListParagraph"/>
        <w:numPr>
          <w:ilvl w:val="1"/>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 xml:space="preserve">Move toward a more developmentally appropriate model of juvenile probation focused on youth/family engagement and positive youth behavior change, including: </w:t>
      </w:r>
    </w:p>
    <w:p w14:paraId="7F5EEB0C" w14:textId="7E0731DF" w:rsidR="005E7038" w:rsidRPr="005E7038" w:rsidRDefault="005E7038" w:rsidP="005E7038">
      <w:pPr>
        <w:pStyle w:val="ListParagraph"/>
        <w:numPr>
          <w:ilvl w:val="2"/>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Establishing policies that position probation officers as agents of behavior change, including youth and family engagement and service engagement and oversight</w:t>
      </w:r>
      <w:r>
        <w:rPr>
          <w:rFonts w:ascii="Times New Roman" w:eastAsia="Times New Roman" w:hAnsi="Times New Roman" w:cs="Times New Roman"/>
          <w:color w:val="212529"/>
          <w:sz w:val="24"/>
          <w:szCs w:val="24"/>
        </w:rPr>
        <w:t>.</w:t>
      </w:r>
      <w:r w:rsidRPr="005E7038">
        <w:rPr>
          <w:rFonts w:ascii="Times New Roman" w:eastAsia="Times New Roman" w:hAnsi="Times New Roman" w:cs="Times New Roman"/>
          <w:color w:val="212529"/>
          <w:sz w:val="24"/>
          <w:szCs w:val="24"/>
        </w:rPr>
        <w:t xml:space="preserve"> </w:t>
      </w:r>
    </w:p>
    <w:p w14:paraId="776C2005" w14:textId="56E21B55" w:rsidR="005E7038" w:rsidRPr="005E7038" w:rsidRDefault="005E7038" w:rsidP="005E7038">
      <w:pPr>
        <w:pStyle w:val="ListParagraph"/>
        <w:numPr>
          <w:ilvl w:val="2"/>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 xml:space="preserve">Using the graduated response matrix with fidelity to adopt graduated responses, minimize violations, and incentivize positive youth behavior.  </w:t>
      </w:r>
    </w:p>
    <w:p w14:paraId="0A1558FB" w14:textId="7018FDD4" w:rsidR="005E7038" w:rsidRPr="005E7038" w:rsidRDefault="005E7038" w:rsidP="005E7038">
      <w:pPr>
        <w:pStyle w:val="ListParagraph"/>
        <w:numPr>
          <w:ilvl w:val="2"/>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 xml:space="preserve">Exploring opportunities to streamline the number of probation officers that youth have across the system. </w:t>
      </w:r>
    </w:p>
    <w:p w14:paraId="70033DB8" w14:textId="4988038F" w:rsidR="005E7038" w:rsidRPr="005E7038" w:rsidRDefault="005E7038" w:rsidP="005E7038">
      <w:pPr>
        <w:pStyle w:val="ListParagraph"/>
        <w:numPr>
          <w:ilvl w:val="2"/>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 xml:space="preserve">Tailor conditions of probation to youths’ assessed risks and criminogenic needs in conjunction with juvenile justice partners, and aligning court expectations, progress reports, and termination criteria accordingly. </w:t>
      </w:r>
    </w:p>
    <w:p w14:paraId="235BDA1B" w14:textId="77777777" w:rsidR="00DC697C" w:rsidRDefault="00DC697C" w:rsidP="002D6966">
      <w:pPr>
        <w:shd w:val="clear" w:color="auto" w:fill="FFFFFF"/>
        <w:spacing w:after="0" w:line="240" w:lineRule="auto"/>
        <w:rPr>
          <w:rFonts w:ascii="Times New Roman" w:eastAsia="Times New Roman" w:hAnsi="Times New Roman" w:cs="Times New Roman"/>
          <w:color w:val="212529"/>
          <w:sz w:val="24"/>
          <w:szCs w:val="24"/>
        </w:rPr>
      </w:pPr>
    </w:p>
    <w:p w14:paraId="4E7B10F7" w14:textId="344848C1" w:rsidR="00DC697C" w:rsidRDefault="00DC697C" w:rsidP="002D6966">
      <w:p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Family Engagement and Case Planning</w:t>
      </w:r>
      <w:r w:rsidR="00E531A7">
        <w:rPr>
          <w:rFonts w:ascii="Times New Roman" w:eastAsia="Times New Roman" w:hAnsi="Times New Roman" w:cs="Times New Roman"/>
          <w:color w:val="212529"/>
          <w:sz w:val="24"/>
          <w:szCs w:val="24"/>
        </w:rPr>
        <w:t xml:space="preserve"> (Intervention)</w:t>
      </w:r>
    </w:p>
    <w:p w14:paraId="0C06EA1E" w14:textId="77777777" w:rsidR="005E7038" w:rsidRPr="005E7038" w:rsidRDefault="005E7038" w:rsidP="005E7038">
      <w:pPr>
        <w:pStyle w:val="ListParagraph"/>
        <w:numPr>
          <w:ilvl w:val="0"/>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 xml:space="preserve">Develop and implement department-wide family engagement policies and practices.  </w:t>
      </w:r>
    </w:p>
    <w:p w14:paraId="00502757" w14:textId="047A7019" w:rsidR="005E7038" w:rsidRPr="005E7038" w:rsidRDefault="005E7038" w:rsidP="005E7038">
      <w:pPr>
        <w:pStyle w:val="ListParagraph"/>
        <w:numPr>
          <w:ilvl w:val="1"/>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 xml:space="preserve">Establish policies and trainings around meaningful family engagement including participation of families in case planning and treatment team meetings, visitation policies, engagement in service provision, the creation of surveys and feedback loops, development of parent groups, etc. </w:t>
      </w:r>
    </w:p>
    <w:p w14:paraId="1E01EF0D" w14:textId="12EE8167" w:rsidR="005E7038" w:rsidRPr="005E7038" w:rsidRDefault="005E7038" w:rsidP="005E7038">
      <w:pPr>
        <w:pStyle w:val="ListParagraph"/>
        <w:numPr>
          <w:ilvl w:val="1"/>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lastRenderedPageBreak/>
        <w:t xml:space="preserve">Begin process to create a paid position for a bilingual family advocate to assist families as they navigate the court and probation process. </w:t>
      </w:r>
    </w:p>
    <w:p w14:paraId="4B3C9346" w14:textId="142E99A4" w:rsidR="005E7038" w:rsidRPr="005E7038" w:rsidRDefault="005E7038" w:rsidP="005E7038">
      <w:pPr>
        <w:pStyle w:val="ListParagraph"/>
        <w:numPr>
          <w:ilvl w:val="1"/>
          <w:numId w:val="3"/>
        </w:num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[COMPLETED] </w:t>
      </w:r>
      <w:r w:rsidRPr="005E7038">
        <w:rPr>
          <w:rFonts w:ascii="Times New Roman" w:eastAsia="Times New Roman" w:hAnsi="Times New Roman" w:cs="Times New Roman"/>
          <w:color w:val="212529"/>
          <w:sz w:val="24"/>
          <w:szCs w:val="24"/>
        </w:rPr>
        <w:t xml:space="preserve">Establish a family-team conference model to deploy at key decision and transition points along the juvenile justice continuum, including reentry from Hall/Camp/DJJ.  </w:t>
      </w:r>
    </w:p>
    <w:p w14:paraId="6DEACC94" w14:textId="77777777" w:rsidR="005E7038" w:rsidRPr="005E7038" w:rsidRDefault="005E7038" w:rsidP="005E7038">
      <w:pPr>
        <w:pStyle w:val="ListParagraph"/>
        <w:numPr>
          <w:ilvl w:val="0"/>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 xml:space="preserve">Develop a case planning process that is seamless across the juvenile justice system and involves families in a meaningful way. </w:t>
      </w:r>
    </w:p>
    <w:p w14:paraId="63B73609" w14:textId="2E17BF2E" w:rsidR="005E7038" w:rsidRPr="005E7038" w:rsidRDefault="005E7038" w:rsidP="005E7038">
      <w:pPr>
        <w:pStyle w:val="ListParagraph"/>
        <w:numPr>
          <w:ilvl w:val="1"/>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 xml:space="preserve">Create a uniform case planning template that is used throughout the duration of a youth’s time in the juvenile justice system and develop policies and required timeframes for case planning and treatment team meetings that involve youth, families, probation staff, and service providers (in addition to other individuals as appropriate).  </w:t>
      </w:r>
    </w:p>
    <w:p w14:paraId="4B7237BD" w14:textId="77777777" w:rsidR="00DC697C" w:rsidRDefault="00DC697C" w:rsidP="002D6966">
      <w:pPr>
        <w:shd w:val="clear" w:color="auto" w:fill="FFFFFF"/>
        <w:spacing w:after="0" w:line="240" w:lineRule="auto"/>
        <w:rPr>
          <w:rFonts w:ascii="Times New Roman" w:eastAsia="Times New Roman" w:hAnsi="Times New Roman" w:cs="Times New Roman"/>
          <w:color w:val="212529"/>
          <w:sz w:val="24"/>
          <w:szCs w:val="24"/>
        </w:rPr>
      </w:pPr>
    </w:p>
    <w:p w14:paraId="2EE05D1F" w14:textId="089B585D" w:rsidR="00DC697C" w:rsidRDefault="00DC697C" w:rsidP="002D6966">
      <w:p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Probation Camp – </w:t>
      </w:r>
      <w:r w:rsidR="005E7038">
        <w:rPr>
          <w:rFonts w:ascii="Times New Roman" w:eastAsia="Times New Roman" w:hAnsi="Times New Roman" w:cs="Times New Roman"/>
          <w:color w:val="212529"/>
          <w:sz w:val="24"/>
          <w:szCs w:val="24"/>
        </w:rPr>
        <w:t xml:space="preserve">[REMOVED </w:t>
      </w:r>
      <w:r>
        <w:rPr>
          <w:rFonts w:ascii="Times New Roman" w:eastAsia="Times New Roman" w:hAnsi="Times New Roman" w:cs="Times New Roman"/>
          <w:color w:val="212529"/>
          <w:sz w:val="24"/>
          <w:szCs w:val="24"/>
        </w:rPr>
        <w:t>due to Camp un-occupancy</w:t>
      </w:r>
      <w:r w:rsidR="005E7038">
        <w:rPr>
          <w:rFonts w:ascii="Times New Roman" w:eastAsia="Times New Roman" w:hAnsi="Times New Roman" w:cs="Times New Roman"/>
          <w:color w:val="212529"/>
          <w:sz w:val="24"/>
          <w:szCs w:val="24"/>
        </w:rPr>
        <w:t>]</w:t>
      </w:r>
    </w:p>
    <w:p w14:paraId="5DFE2BCA" w14:textId="77777777" w:rsidR="00DC697C" w:rsidRDefault="00DC697C" w:rsidP="002D6966">
      <w:pPr>
        <w:shd w:val="clear" w:color="auto" w:fill="FFFFFF"/>
        <w:spacing w:after="0" w:line="240" w:lineRule="auto"/>
        <w:rPr>
          <w:rFonts w:ascii="Times New Roman" w:eastAsia="Times New Roman" w:hAnsi="Times New Roman" w:cs="Times New Roman"/>
          <w:color w:val="212529"/>
          <w:sz w:val="24"/>
          <w:szCs w:val="24"/>
        </w:rPr>
      </w:pPr>
    </w:p>
    <w:p w14:paraId="5CD41283" w14:textId="75D2AB60" w:rsidR="00DC697C" w:rsidRDefault="00DC697C" w:rsidP="002D6966">
      <w:p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Quality Assurance and Data Collection</w:t>
      </w:r>
      <w:r w:rsidR="00E531A7">
        <w:rPr>
          <w:rFonts w:ascii="Times New Roman" w:eastAsia="Times New Roman" w:hAnsi="Times New Roman" w:cs="Times New Roman"/>
          <w:color w:val="212529"/>
          <w:sz w:val="24"/>
          <w:szCs w:val="24"/>
        </w:rPr>
        <w:t xml:space="preserve"> </w:t>
      </w:r>
      <w:r w:rsidR="00E531A7" w:rsidRPr="00E531A7">
        <w:rPr>
          <w:rFonts w:ascii="Times New Roman" w:eastAsia="Times New Roman" w:hAnsi="Times New Roman" w:cs="Times New Roman"/>
          <w:color w:val="212529"/>
          <w:sz w:val="24"/>
          <w:szCs w:val="24"/>
        </w:rPr>
        <w:t>(Information Sharing and Outcome Reporting)</w:t>
      </w:r>
    </w:p>
    <w:p w14:paraId="02D20100" w14:textId="77777777" w:rsidR="005E7038" w:rsidRPr="005E7038" w:rsidRDefault="002D6966" w:rsidP="005E7038">
      <w:pPr>
        <w:pStyle w:val="ListParagraph"/>
        <w:numPr>
          <w:ilvl w:val="0"/>
          <w:numId w:val="3"/>
        </w:num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 </w:t>
      </w:r>
      <w:r w:rsidR="005E7038" w:rsidRPr="005E7038">
        <w:rPr>
          <w:rFonts w:ascii="Times New Roman" w:eastAsia="Times New Roman" w:hAnsi="Times New Roman" w:cs="Times New Roman"/>
          <w:color w:val="212529"/>
          <w:sz w:val="24"/>
          <w:szCs w:val="24"/>
        </w:rPr>
        <w:t>Develop a continuum of effective and equitable community-based services across the county aligned with youth’s most prevalent needs.</w:t>
      </w:r>
    </w:p>
    <w:p w14:paraId="4D7D1B44" w14:textId="77777777" w:rsidR="005E7038" w:rsidRPr="005E7038" w:rsidRDefault="005E7038" w:rsidP="005E7038">
      <w:pPr>
        <w:pStyle w:val="ListParagraph"/>
        <w:numPr>
          <w:ilvl w:val="1"/>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 xml:space="preserve">Partner internally and with the Juvenile Justice Coordinating Council and Provider Council in an ongoing way to: </w:t>
      </w:r>
    </w:p>
    <w:p w14:paraId="538BD75F" w14:textId="42C6D773" w:rsidR="005E7038" w:rsidRPr="005E7038" w:rsidRDefault="005E7038" w:rsidP="005E7038">
      <w:pPr>
        <w:pStyle w:val="ListParagraph"/>
        <w:numPr>
          <w:ilvl w:val="2"/>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 xml:space="preserve">Map existing services/funding streams to better leverage/use untapped community resources to enhance diversion and support services for probation </w:t>
      </w:r>
      <w:r w:rsidR="009D2105" w:rsidRPr="005E7038">
        <w:rPr>
          <w:rFonts w:ascii="Times New Roman" w:eastAsia="Times New Roman" w:hAnsi="Times New Roman" w:cs="Times New Roman"/>
          <w:color w:val="212529"/>
          <w:sz w:val="24"/>
          <w:szCs w:val="24"/>
        </w:rPr>
        <w:t>youth and</w:t>
      </w:r>
      <w:r w:rsidRPr="005E7038">
        <w:rPr>
          <w:rFonts w:ascii="Times New Roman" w:eastAsia="Times New Roman" w:hAnsi="Times New Roman" w:cs="Times New Roman"/>
          <w:color w:val="212529"/>
          <w:sz w:val="24"/>
          <w:szCs w:val="24"/>
        </w:rPr>
        <w:t xml:space="preserve"> make this database available for officer and county stakeholder use</w:t>
      </w:r>
      <w:r>
        <w:rPr>
          <w:rFonts w:ascii="Times New Roman" w:eastAsia="Times New Roman" w:hAnsi="Times New Roman" w:cs="Times New Roman"/>
          <w:color w:val="212529"/>
          <w:sz w:val="24"/>
          <w:szCs w:val="24"/>
        </w:rPr>
        <w:t>.</w:t>
      </w:r>
    </w:p>
    <w:p w14:paraId="36D235EC" w14:textId="153BB3A9" w:rsidR="005E7038" w:rsidRPr="005E7038" w:rsidRDefault="005E7038" w:rsidP="005E7038">
      <w:pPr>
        <w:pStyle w:val="ListParagraph"/>
        <w:numPr>
          <w:ilvl w:val="2"/>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Based on results from above and IOYouth analysis, better align contracted services with youth’s needs and identified service gaps, to include creation of more behavioral health treatment services, as well as addressing equity and geographic service gaps</w:t>
      </w:r>
      <w:r>
        <w:rPr>
          <w:rFonts w:ascii="Times New Roman" w:eastAsia="Times New Roman" w:hAnsi="Times New Roman" w:cs="Times New Roman"/>
          <w:color w:val="212529"/>
          <w:sz w:val="24"/>
          <w:szCs w:val="24"/>
        </w:rPr>
        <w:t>.</w:t>
      </w:r>
    </w:p>
    <w:p w14:paraId="396B737B" w14:textId="692CA0A9" w:rsidR="005E7038" w:rsidRPr="005E7038" w:rsidRDefault="005E7038" w:rsidP="005E7038">
      <w:pPr>
        <w:pStyle w:val="ListParagraph"/>
        <w:numPr>
          <w:ilvl w:val="2"/>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Establish performance-based requirements for providers, develop an associated quality assurance, oversight, and continuous quality improvement process, deepen commitment to increasing capacity for high-quality, community-based programming, and reallocate resources to more effective programs</w:t>
      </w:r>
      <w:r>
        <w:rPr>
          <w:rFonts w:ascii="Times New Roman" w:eastAsia="Times New Roman" w:hAnsi="Times New Roman" w:cs="Times New Roman"/>
          <w:color w:val="212529"/>
          <w:sz w:val="24"/>
          <w:szCs w:val="24"/>
        </w:rPr>
        <w:t>.</w:t>
      </w:r>
    </w:p>
    <w:p w14:paraId="6A39F9DE" w14:textId="77777777" w:rsidR="005E7038" w:rsidRPr="005E7038" w:rsidRDefault="005E7038" w:rsidP="005E7038">
      <w:pPr>
        <w:pStyle w:val="ListParagraph"/>
        <w:numPr>
          <w:ilvl w:val="0"/>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Build internal data collection, analysis, reporting, and use capacity for system and provider performance and youth outcomes.</w:t>
      </w:r>
    </w:p>
    <w:p w14:paraId="4D339EBA" w14:textId="09A07EE7" w:rsidR="005E7038" w:rsidRPr="005E7038" w:rsidRDefault="005E7038" w:rsidP="005E7038">
      <w:pPr>
        <w:pStyle w:val="ListParagraph"/>
        <w:numPr>
          <w:ilvl w:val="1"/>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 xml:space="preserve">Build internal capacity to collect, track, report, and use data to inform decisions, including: </w:t>
      </w:r>
    </w:p>
    <w:p w14:paraId="505D20AF" w14:textId="18A49C5F" w:rsidR="005E7038" w:rsidRPr="005E7038" w:rsidRDefault="005E7038" w:rsidP="005E7038">
      <w:pPr>
        <w:pStyle w:val="ListParagraph"/>
        <w:numPr>
          <w:ilvl w:val="2"/>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Identifying other system performance and positive youth outcome measures</w:t>
      </w:r>
      <w:r>
        <w:rPr>
          <w:rFonts w:ascii="Times New Roman" w:eastAsia="Times New Roman" w:hAnsi="Times New Roman" w:cs="Times New Roman"/>
          <w:color w:val="212529"/>
          <w:sz w:val="24"/>
          <w:szCs w:val="24"/>
        </w:rPr>
        <w:t>.</w:t>
      </w:r>
    </w:p>
    <w:p w14:paraId="1FBBAE9F" w14:textId="7E0FB250" w:rsidR="005E7038" w:rsidRPr="005E7038" w:rsidRDefault="005E7038" w:rsidP="005E7038">
      <w:pPr>
        <w:pStyle w:val="ListParagraph"/>
        <w:numPr>
          <w:ilvl w:val="2"/>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Incorporating data review and use into leadership and staff meetings and cross-system discussions</w:t>
      </w:r>
      <w:r>
        <w:rPr>
          <w:rFonts w:ascii="Times New Roman" w:eastAsia="Times New Roman" w:hAnsi="Times New Roman" w:cs="Times New Roman"/>
          <w:color w:val="212529"/>
          <w:sz w:val="24"/>
          <w:szCs w:val="24"/>
        </w:rPr>
        <w:t>.</w:t>
      </w:r>
    </w:p>
    <w:p w14:paraId="7E26C374" w14:textId="3B38A40B" w:rsidR="005E7038" w:rsidRPr="005E7038" w:rsidRDefault="005E7038" w:rsidP="005E7038">
      <w:pPr>
        <w:pStyle w:val="ListParagraph"/>
        <w:numPr>
          <w:ilvl w:val="2"/>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Develop an ethnic and racial disparity report to support Objective 7.2, above</w:t>
      </w:r>
      <w:r>
        <w:rPr>
          <w:rFonts w:ascii="Times New Roman" w:eastAsia="Times New Roman" w:hAnsi="Times New Roman" w:cs="Times New Roman"/>
          <w:color w:val="212529"/>
          <w:sz w:val="24"/>
          <w:szCs w:val="24"/>
        </w:rPr>
        <w:t>.</w:t>
      </w:r>
      <w:r w:rsidRPr="005E7038">
        <w:rPr>
          <w:rFonts w:ascii="Times New Roman" w:eastAsia="Times New Roman" w:hAnsi="Times New Roman" w:cs="Times New Roman"/>
          <w:color w:val="212529"/>
          <w:sz w:val="24"/>
          <w:szCs w:val="24"/>
        </w:rPr>
        <w:t xml:space="preserve"> </w:t>
      </w:r>
    </w:p>
    <w:p w14:paraId="30253419" w14:textId="06FA12F1" w:rsidR="005E7038" w:rsidRPr="005E7038" w:rsidRDefault="005E7038" w:rsidP="005E7038">
      <w:pPr>
        <w:pStyle w:val="ListParagraph"/>
        <w:numPr>
          <w:ilvl w:val="2"/>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Establishing a standard definition of and/or multiple ways of tracking recidivism</w:t>
      </w:r>
      <w:r>
        <w:rPr>
          <w:rFonts w:ascii="Times New Roman" w:eastAsia="Times New Roman" w:hAnsi="Times New Roman" w:cs="Times New Roman"/>
          <w:color w:val="212529"/>
          <w:sz w:val="24"/>
          <w:szCs w:val="24"/>
        </w:rPr>
        <w:t>.</w:t>
      </w:r>
    </w:p>
    <w:p w14:paraId="1E4C7FC5" w14:textId="42B54BF7" w:rsidR="005E7038" w:rsidRPr="005E7038" w:rsidRDefault="005E7038" w:rsidP="005E7038">
      <w:pPr>
        <w:pStyle w:val="ListParagraph"/>
        <w:numPr>
          <w:ilvl w:val="2"/>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Tracking recidivism into the adult system</w:t>
      </w:r>
      <w:r>
        <w:rPr>
          <w:rFonts w:ascii="Times New Roman" w:eastAsia="Times New Roman" w:hAnsi="Times New Roman" w:cs="Times New Roman"/>
          <w:color w:val="212529"/>
          <w:sz w:val="24"/>
          <w:szCs w:val="24"/>
        </w:rPr>
        <w:t>.</w:t>
      </w:r>
    </w:p>
    <w:p w14:paraId="77CE767D" w14:textId="40302736" w:rsidR="005E7038" w:rsidRPr="005E7038" w:rsidRDefault="005E7038" w:rsidP="005E7038">
      <w:pPr>
        <w:pStyle w:val="ListParagraph"/>
        <w:numPr>
          <w:ilvl w:val="2"/>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Analyzing recidivism and technical violation rates by key variables</w:t>
      </w:r>
      <w:r>
        <w:rPr>
          <w:rFonts w:ascii="Times New Roman" w:eastAsia="Times New Roman" w:hAnsi="Times New Roman" w:cs="Times New Roman"/>
          <w:color w:val="212529"/>
          <w:sz w:val="24"/>
          <w:szCs w:val="24"/>
        </w:rPr>
        <w:t>.</w:t>
      </w:r>
    </w:p>
    <w:p w14:paraId="331BF3FE" w14:textId="05C7D15E" w:rsidR="005E7038" w:rsidRPr="005E7038" w:rsidRDefault="005E7038" w:rsidP="005E7038">
      <w:pPr>
        <w:pStyle w:val="ListParagraph"/>
        <w:numPr>
          <w:ilvl w:val="1"/>
          <w:numId w:val="3"/>
        </w:numPr>
        <w:shd w:val="clear" w:color="auto" w:fill="FFFFFF"/>
        <w:spacing w:after="0" w:line="240" w:lineRule="auto"/>
        <w:rPr>
          <w:rFonts w:ascii="Times New Roman" w:eastAsia="Times New Roman" w:hAnsi="Times New Roman" w:cs="Times New Roman"/>
          <w:color w:val="212529"/>
          <w:sz w:val="24"/>
          <w:szCs w:val="24"/>
        </w:rPr>
      </w:pPr>
      <w:r w:rsidRPr="005E7038">
        <w:rPr>
          <w:rFonts w:ascii="Times New Roman" w:eastAsia="Times New Roman" w:hAnsi="Times New Roman" w:cs="Times New Roman"/>
          <w:color w:val="212529"/>
          <w:sz w:val="24"/>
          <w:szCs w:val="24"/>
        </w:rPr>
        <w:t xml:space="preserve">Establish shared program performance/ outcome measures and consistent data collection expectations to improve data collection for service providers; develop and track outcome measures as well as program participation data for services provided by the Probation Department.   </w:t>
      </w:r>
    </w:p>
    <w:p w14:paraId="0FB4C499" w14:textId="77777777" w:rsidR="00467585" w:rsidRPr="005E7038" w:rsidRDefault="00467585" w:rsidP="005E7038">
      <w:pPr>
        <w:shd w:val="clear" w:color="auto" w:fill="FFFFFF"/>
        <w:spacing w:after="0" w:line="240" w:lineRule="auto"/>
        <w:rPr>
          <w:rFonts w:ascii="Times New Roman" w:eastAsia="Times New Roman" w:hAnsi="Times New Roman" w:cs="Times New Roman"/>
          <w:color w:val="212529"/>
          <w:sz w:val="24"/>
          <w:szCs w:val="24"/>
        </w:rPr>
      </w:pPr>
    </w:p>
    <w:p w14:paraId="39A20E89" w14:textId="5FDF9FBC" w:rsidR="00D96CBA" w:rsidRPr="005A584B" w:rsidRDefault="00D96CBA" w:rsidP="005A584B">
      <w:pPr>
        <w:pStyle w:val="ListParagraph"/>
        <w:numPr>
          <w:ilvl w:val="0"/>
          <w:numId w:val="1"/>
        </w:numPr>
        <w:shd w:val="clear" w:color="auto" w:fill="FFFFFF"/>
        <w:spacing w:after="0" w:line="240" w:lineRule="auto"/>
        <w:rPr>
          <w:rFonts w:ascii="Times New Roman" w:eastAsia="Times New Roman" w:hAnsi="Times New Roman" w:cs="Times New Roman"/>
          <w:b/>
          <w:bCs/>
          <w:color w:val="212529"/>
          <w:sz w:val="24"/>
          <w:szCs w:val="24"/>
        </w:rPr>
      </w:pPr>
      <w:bookmarkStart w:id="3" w:name="_Hlk163128543"/>
      <w:bookmarkEnd w:id="2"/>
      <w:r w:rsidRPr="005A584B">
        <w:rPr>
          <w:rFonts w:ascii="Times New Roman" w:eastAsia="Times New Roman" w:hAnsi="Times New Roman" w:cs="Times New Roman"/>
          <w:b/>
          <w:bCs/>
          <w:color w:val="212529"/>
          <w:sz w:val="24"/>
          <w:szCs w:val="24"/>
        </w:rPr>
        <w:lastRenderedPageBreak/>
        <w:t>Comprehensive Plan Revisions</w:t>
      </w:r>
    </w:p>
    <w:p w14:paraId="4E72266F" w14:textId="77777777" w:rsidR="00467585" w:rsidRPr="005E7038" w:rsidRDefault="00D96CBA" w:rsidP="00D96CBA">
      <w:pPr>
        <w:shd w:val="clear" w:color="auto" w:fill="FFFFFF"/>
        <w:spacing w:after="0" w:line="240" w:lineRule="auto"/>
        <w:rPr>
          <w:rFonts w:ascii="Times New Roman" w:eastAsia="Times New Roman" w:hAnsi="Times New Roman" w:cs="Times New Roman"/>
          <w:b/>
          <w:bCs/>
          <w:color w:val="212529"/>
          <w:sz w:val="24"/>
          <w:szCs w:val="24"/>
        </w:rPr>
      </w:pPr>
      <w:bookmarkStart w:id="4" w:name="_Hlk163732310"/>
      <w:r w:rsidRPr="005E7038">
        <w:rPr>
          <w:rFonts w:ascii="Times New Roman" w:eastAsia="Times New Roman" w:hAnsi="Times New Roman" w:cs="Times New Roman"/>
          <w:b/>
          <w:bCs/>
          <w:color w:val="212529"/>
          <w:sz w:val="24"/>
          <w:szCs w:val="24"/>
        </w:rPr>
        <w:t>Describe how your Plan has been updated for this year.</w:t>
      </w:r>
    </w:p>
    <w:bookmarkEnd w:id="4"/>
    <w:p w14:paraId="1527666A" w14:textId="0D7CFC15" w:rsidR="00D07222" w:rsidRDefault="00D07222" w:rsidP="00D96CBA">
      <w:pPr>
        <w:shd w:val="clear" w:color="auto" w:fill="FFFFFF"/>
        <w:spacing w:after="0" w:line="240" w:lineRule="auto"/>
        <w:rPr>
          <w:rFonts w:ascii="Times New Roman" w:eastAsia="Times New Roman" w:hAnsi="Times New Roman" w:cs="Times New Roman"/>
          <w:color w:val="212529"/>
          <w:sz w:val="24"/>
          <w:szCs w:val="24"/>
        </w:rPr>
      </w:pPr>
    </w:p>
    <w:p w14:paraId="7EADF63C" w14:textId="16C32CB0" w:rsidR="00467585" w:rsidRDefault="00E531A7" w:rsidP="00D96CBA">
      <w:p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At its final meeting on </w:t>
      </w:r>
      <w:r w:rsidR="00E0234E">
        <w:rPr>
          <w:rFonts w:ascii="Times New Roman" w:eastAsia="Times New Roman" w:hAnsi="Times New Roman" w:cs="Times New Roman"/>
          <w:color w:val="212529"/>
          <w:sz w:val="24"/>
          <w:szCs w:val="24"/>
        </w:rPr>
        <w:t xml:space="preserve">March 30, 2023, the Planning Subcommittee confirmed the following Tasks for </w:t>
      </w:r>
      <w:r w:rsidR="00443EC5">
        <w:rPr>
          <w:rFonts w:ascii="Times New Roman" w:eastAsia="Times New Roman" w:hAnsi="Times New Roman" w:cs="Times New Roman"/>
          <w:color w:val="212529"/>
          <w:sz w:val="24"/>
          <w:szCs w:val="24"/>
        </w:rPr>
        <w:t>its CMJJ Plan (</w:t>
      </w:r>
      <w:r w:rsidR="00E0234E">
        <w:rPr>
          <w:rFonts w:ascii="Times New Roman" w:eastAsia="Times New Roman" w:hAnsi="Times New Roman" w:cs="Times New Roman"/>
          <w:color w:val="212529"/>
          <w:sz w:val="24"/>
          <w:szCs w:val="24"/>
        </w:rPr>
        <w:t>FYs 2023-2025</w:t>
      </w:r>
      <w:r w:rsidR="00443EC5">
        <w:rPr>
          <w:rFonts w:ascii="Times New Roman" w:eastAsia="Times New Roman" w:hAnsi="Times New Roman" w:cs="Times New Roman"/>
          <w:color w:val="212529"/>
          <w:sz w:val="24"/>
          <w:szCs w:val="24"/>
        </w:rPr>
        <w:t>)</w:t>
      </w:r>
      <w:r w:rsidR="007D4108">
        <w:rPr>
          <w:rFonts w:ascii="Times New Roman" w:eastAsia="Times New Roman" w:hAnsi="Times New Roman" w:cs="Times New Roman"/>
          <w:strike/>
          <w:color w:val="212529"/>
          <w:sz w:val="24"/>
          <w:szCs w:val="24"/>
        </w:rPr>
        <w:t>.</w:t>
      </w:r>
    </w:p>
    <w:p w14:paraId="56E1BE61" w14:textId="2D5167E1" w:rsidR="00E0234E" w:rsidRDefault="00E0234E" w:rsidP="00D96CBA">
      <w:pPr>
        <w:shd w:val="clear" w:color="auto" w:fill="FFFFFF"/>
        <w:spacing w:after="0" w:line="240" w:lineRule="auto"/>
        <w:rPr>
          <w:rFonts w:ascii="Times New Roman" w:eastAsia="Times New Roman" w:hAnsi="Times New Roman" w:cs="Times New Roman"/>
          <w:color w:val="212529"/>
          <w:sz w:val="24"/>
          <w:szCs w:val="24"/>
        </w:rPr>
      </w:pPr>
    </w:p>
    <w:p w14:paraId="6B8F555E" w14:textId="757867B5" w:rsidR="00E0234E" w:rsidRPr="00E0234E" w:rsidRDefault="00E0234E" w:rsidP="00E0234E">
      <w:pPr>
        <w:shd w:val="clear" w:color="auto" w:fill="FFFFFF"/>
        <w:spacing w:after="0" w:line="240" w:lineRule="auto"/>
        <w:rPr>
          <w:rFonts w:ascii="Times New Roman" w:eastAsia="Times New Roman" w:hAnsi="Times New Roman" w:cs="Times New Roman"/>
          <w:color w:val="212529"/>
          <w:sz w:val="24"/>
          <w:szCs w:val="24"/>
        </w:rPr>
      </w:pPr>
      <w:bookmarkStart w:id="5" w:name="_Hlk163645085"/>
      <w:r w:rsidRPr="00E0234E">
        <w:rPr>
          <w:rFonts w:ascii="Times New Roman" w:eastAsia="Times New Roman" w:hAnsi="Times New Roman" w:cs="Times New Roman"/>
          <w:color w:val="212529"/>
          <w:sz w:val="24"/>
          <w:szCs w:val="24"/>
        </w:rPr>
        <w:t>Priorities for Diversion</w:t>
      </w:r>
      <w:r w:rsidR="00C62F81">
        <w:rPr>
          <w:rFonts w:ascii="Times New Roman" w:eastAsia="Times New Roman" w:hAnsi="Times New Roman" w:cs="Times New Roman"/>
          <w:color w:val="212529"/>
          <w:sz w:val="24"/>
          <w:szCs w:val="24"/>
        </w:rPr>
        <w:t xml:space="preserve"> (Prevention)</w:t>
      </w:r>
      <w:r w:rsidRPr="00E0234E">
        <w:rPr>
          <w:rFonts w:ascii="Times New Roman" w:eastAsia="Times New Roman" w:hAnsi="Times New Roman" w:cs="Times New Roman"/>
          <w:color w:val="212529"/>
          <w:sz w:val="24"/>
          <w:szCs w:val="24"/>
        </w:rPr>
        <w:t>:</w:t>
      </w:r>
    </w:p>
    <w:p w14:paraId="697B010A" w14:textId="77777777" w:rsidR="00E0234E" w:rsidRDefault="00E0234E" w:rsidP="00E0234E">
      <w:pPr>
        <w:pStyle w:val="ListParagraph"/>
        <w:numPr>
          <w:ilvl w:val="0"/>
          <w:numId w:val="5"/>
        </w:numPr>
        <w:shd w:val="clear" w:color="auto" w:fill="FFFFFF"/>
        <w:spacing w:after="0" w:line="240" w:lineRule="auto"/>
        <w:rPr>
          <w:rFonts w:ascii="Times New Roman" w:eastAsia="Times New Roman" w:hAnsi="Times New Roman" w:cs="Times New Roman"/>
          <w:color w:val="212529"/>
          <w:sz w:val="24"/>
          <w:szCs w:val="24"/>
        </w:rPr>
      </w:pPr>
      <w:r w:rsidRPr="00E0234E">
        <w:rPr>
          <w:rFonts w:ascii="Times New Roman" w:eastAsia="Times New Roman" w:hAnsi="Times New Roman" w:cs="Times New Roman"/>
          <w:color w:val="212529"/>
          <w:sz w:val="24"/>
          <w:szCs w:val="24"/>
        </w:rPr>
        <w:t>Create formal policies and criteria around eligibility for pre-file diversion, based primarily on PACT pre-screen risk assessment results, including youth who have prior referral histories, and do not preclude youth with non-violent felonies from being eligible for diversion if low/moderate risk.</w:t>
      </w:r>
    </w:p>
    <w:p w14:paraId="449A6596" w14:textId="2ECEEDFD" w:rsidR="00E0234E" w:rsidRDefault="00B174FD" w:rsidP="00E0234E">
      <w:pPr>
        <w:pStyle w:val="ListParagraph"/>
        <w:numPr>
          <w:ilvl w:val="1"/>
          <w:numId w:val="5"/>
        </w:num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Update</w:t>
      </w:r>
      <w:r w:rsidR="00F35400">
        <w:rPr>
          <w:rFonts w:ascii="Times New Roman" w:eastAsia="Times New Roman" w:hAnsi="Times New Roman" w:cs="Times New Roman"/>
          <w:color w:val="212529"/>
          <w:sz w:val="24"/>
          <w:szCs w:val="24"/>
        </w:rPr>
        <w:t xml:space="preserve"> 2023</w:t>
      </w:r>
      <w:r w:rsidR="00E0234E" w:rsidRPr="00E0234E">
        <w:rPr>
          <w:rFonts w:ascii="Times New Roman" w:eastAsia="Times New Roman" w:hAnsi="Times New Roman" w:cs="Times New Roman"/>
          <w:color w:val="212529"/>
          <w:sz w:val="24"/>
          <w:szCs w:val="24"/>
        </w:rPr>
        <w:t>: The District Attorney (DA) and Probation are reviewing the inter-agency agreement for Diversion and referral to the DA.</w:t>
      </w:r>
    </w:p>
    <w:p w14:paraId="3FC5A780" w14:textId="14F351D9" w:rsidR="00F35400" w:rsidRPr="00F35400" w:rsidRDefault="00F35400" w:rsidP="00F35400">
      <w:pPr>
        <w:pStyle w:val="ListParagraph"/>
        <w:numPr>
          <w:ilvl w:val="1"/>
          <w:numId w:val="5"/>
        </w:numPr>
        <w:rPr>
          <w:rFonts w:ascii="Times New Roman" w:eastAsia="Times New Roman" w:hAnsi="Times New Roman" w:cs="Times New Roman"/>
          <w:color w:val="212529"/>
          <w:sz w:val="24"/>
          <w:szCs w:val="24"/>
        </w:rPr>
      </w:pPr>
      <w:r w:rsidRPr="00F35400">
        <w:rPr>
          <w:rFonts w:ascii="Times New Roman" w:eastAsia="Times New Roman" w:hAnsi="Times New Roman" w:cs="Times New Roman"/>
          <w:color w:val="212529"/>
          <w:sz w:val="24"/>
          <w:szCs w:val="24"/>
        </w:rPr>
        <w:t xml:space="preserve">Update 2024:  The DA and Probation’s inter-agency agreement for Diversion and </w:t>
      </w:r>
      <w:r>
        <w:rPr>
          <w:rFonts w:ascii="Times New Roman" w:eastAsia="Times New Roman" w:hAnsi="Times New Roman" w:cs="Times New Roman"/>
          <w:color w:val="212529"/>
          <w:sz w:val="24"/>
          <w:szCs w:val="24"/>
        </w:rPr>
        <w:t xml:space="preserve">mandatory </w:t>
      </w:r>
      <w:r w:rsidRPr="00F35400">
        <w:rPr>
          <w:rFonts w:ascii="Times New Roman" w:eastAsia="Times New Roman" w:hAnsi="Times New Roman" w:cs="Times New Roman"/>
          <w:color w:val="212529"/>
          <w:sz w:val="24"/>
          <w:szCs w:val="24"/>
        </w:rPr>
        <w:t xml:space="preserve">referral </w:t>
      </w:r>
      <w:r>
        <w:rPr>
          <w:rFonts w:ascii="Times New Roman" w:eastAsia="Times New Roman" w:hAnsi="Times New Roman" w:cs="Times New Roman"/>
          <w:color w:val="212529"/>
          <w:sz w:val="24"/>
          <w:szCs w:val="24"/>
        </w:rPr>
        <w:t xml:space="preserve">for prescribed crimes </w:t>
      </w:r>
      <w:r w:rsidRPr="00F35400">
        <w:rPr>
          <w:rFonts w:ascii="Times New Roman" w:eastAsia="Times New Roman" w:hAnsi="Times New Roman" w:cs="Times New Roman"/>
          <w:color w:val="212529"/>
          <w:sz w:val="24"/>
          <w:szCs w:val="24"/>
        </w:rPr>
        <w:t xml:space="preserve">to the DA was </w:t>
      </w:r>
      <w:r w:rsidR="00105AC8">
        <w:rPr>
          <w:rFonts w:ascii="Times New Roman" w:eastAsia="Times New Roman" w:hAnsi="Times New Roman" w:cs="Times New Roman"/>
          <w:color w:val="212529"/>
          <w:sz w:val="24"/>
          <w:szCs w:val="24"/>
        </w:rPr>
        <w:t>updated in mid-2023.</w:t>
      </w:r>
      <w:r w:rsidRPr="00F35400">
        <w:rPr>
          <w:rFonts w:ascii="Times New Roman" w:eastAsia="Times New Roman" w:hAnsi="Times New Roman" w:cs="Times New Roman"/>
          <w:color w:val="212529"/>
          <w:sz w:val="24"/>
          <w:szCs w:val="24"/>
        </w:rPr>
        <w:t xml:space="preserve"> The </w:t>
      </w:r>
      <w:r w:rsidR="00105AC8">
        <w:rPr>
          <w:rFonts w:ascii="Times New Roman" w:eastAsia="Times New Roman" w:hAnsi="Times New Roman" w:cs="Times New Roman"/>
          <w:color w:val="212529"/>
          <w:sz w:val="24"/>
          <w:szCs w:val="24"/>
        </w:rPr>
        <w:t xml:space="preserve">updated </w:t>
      </w:r>
      <w:r w:rsidRPr="00F35400">
        <w:rPr>
          <w:rFonts w:ascii="Times New Roman" w:eastAsia="Times New Roman" w:hAnsi="Times New Roman" w:cs="Times New Roman"/>
          <w:color w:val="212529"/>
          <w:sz w:val="24"/>
          <w:szCs w:val="24"/>
        </w:rPr>
        <w:t xml:space="preserve">agreement </w:t>
      </w:r>
      <w:r w:rsidR="00105AC8">
        <w:rPr>
          <w:rFonts w:ascii="Times New Roman" w:eastAsia="Times New Roman" w:hAnsi="Times New Roman" w:cs="Times New Roman"/>
          <w:color w:val="212529"/>
          <w:sz w:val="24"/>
          <w:szCs w:val="24"/>
        </w:rPr>
        <w:t>ensured that any case involving domestic violence would get reviewed by the DA.</w:t>
      </w:r>
    </w:p>
    <w:bookmarkEnd w:id="5"/>
    <w:p w14:paraId="652F7C43" w14:textId="27152470" w:rsidR="00474E69" w:rsidRPr="00B174FD" w:rsidRDefault="00E0234E" w:rsidP="00B174FD">
      <w:pPr>
        <w:pStyle w:val="ListParagraph"/>
        <w:numPr>
          <w:ilvl w:val="0"/>
          <w:numId w:val="5"/>
        </w:numPr>
        <w:shd w:val="clear" w:color="auto" w:fill="FFFFFF"/>
        <w:spacing w:after="0" w:line="240" w:lineRule="auto"/>
        <w:rPr>
          <w:rFonts w:ascii="Times New Roman" w:eastAsia="Times New Roman" w:hAnsi="Times New Roman" w:cs="Times New Roman"/>
          <w:color w:val="212529"/>
          <w:sz w:val="24"/>
          <w:szCs w:val="24"/>
        </w:rPr>
      </w:pPr>
      <w:r w:rsidRPr="00E0234E">
        <w:rPr>
          <w:rFonts w:ascii="Times New Roman" w:eastAsia="Times New Roman" w:hAnsi="Times New Roman" w:cs="Times New Roman"/>
          <w:color w:val="212529"/>
          <w:sz w:val="24"/>
          <w:szCs w:val="24"/>
        </w:rPr>
        <w:t>Establish formal partnership with other service systems—child welfare, behavioral health, and schools to leverage and combine resources to divert and serve low/moderate risk youth outside of the juvenile justice system.</w:t>
      </w:r>
    </w:p>
    <w:p w14:paraId="6DF45CEA" w14:textId="645BAF28" w:rsidR="00474E69" w:rsidRDefault="00B174FD" w:rsidP="00B174FD">
      <w:pPr>
        <w:pStyle w:val="ListParagraph"/>
        <w:numPr>
          <w:ilvl w:val="1"/>
          <w:numId w:val="5"/>
        </w:num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Update</w:t>
      </w:r>
      <w:r w:rsidR="00F35400">
        <w:rPr>
          <w:rFonts w:ascii="Times New Roman" w:eastAsia="Times New Roman" w:hAnsi="Times New Roman" w:cs="Times New Roman"/>
          <w:color w:val="212529"/>
          <w:sz w:val="24"/>
          <w:szCs w:val="24"/>
        </w:rPr>
        <w:t xml:space="preserve"> 2023</w:t>
      </w:r>
      <w:r>
        <w:rPr>
          <w:rFonts w:ascii="Times New Roman" w:eastAsia="Times New Roman" w:hAnsi="Times New Roman" w:cs="Times New Roman"/>
          <w:color w:val="212529"/>
          <w:sz w:val="24"/>
          <w:szCs w:val="24"/>
        </w:rPr>
        <w:t xml:space="preserve">: The </w:t>
      </w:r>
      <w:r w:rsidRPr="00B174FD">
        <w:rPr>
          <w:rFonts w:ascii="Times New Roman" w:eastAsia="Times New Roman" w:hAnsi="Times New Roman" w:cs="Times New Roman"/>
          <w:color w:val="212529"/>
          <w:sz w:val="24"/>
          <w:szCs w:val="24"/>
        </w:rPr>
        <w:t xml:space="preserve">Family First Prevention Services Act </w:t>
      </w:r>
      <w:r>
        <w:rPr>
          <w:rFonts w:ascii="Times New Roman" w:eastAsia="Times New Roman" w:hAnsi="Times New Roman" w:cs="Times New Roman"/>
          <w:color w:val="212529"/>
          <w:sz w:val="24"/>
          <w:szCs w:val="24"/>
        </w:rPr>
        <w:t>(</w:t>
      </w:r>
      <w:r w:rsidR="00474E69">
        <w:rPr>
          <w:rFonts w:ascii="Times New Roman" w:eastAsia="Times New Roman" w:hAnsi="Times New Roman" w:cs="Times New Roman"/>
          <w:color w:val="212529"/>
          <w:sz w:val="24"/>
          <w:szCs w:val="24"/>
        </w:rPr>
        <w:t>FFPSA</w:t>
      </w:r>
      <w:r>
        <w:rPr>
          <w:rFonts w:ascii="Times New Roman" w:eastAsia="Times New Roman" w:hAnsi="Times New Roman" w:cs="Times New Roman"/>
          <w:color w:val="212529"/>
          <w:sz w:val="24"/>
          <w:szCs w:val="24"/>
        </w:rPr>
        <w:t xml:space="preserve">) has helped the Probation Department embark on a multi-year </w:t>
      </w:r>
      <w:r w:rsidR="00474E69">
        <w:rPr>
          <w:rFonts w:ascii="Times New Roman" w:eastAsia="Times New Roman" w:hAnsi="Times New Roman" w:cs="Times New Roman"/>
          <w:color w:val="212529"/>
          <w:sz w:val="24"/>
          <w:szCs w:val="24"/>
        </w:rPr>
        <w:t>Prevention Planning</w:t>
      </w:r>
      <w:r>
        <w:rPr>
          <w:rFonts w:ascii="Times New Roman" w:eastAsia="Times New Roman" w:hAnsi="Times New Roman" w:cs="Times New Roman"/>
          <w:color w:val="212529"/>
          <w:sz w:val="24"/>
          <w:szCs w:val="24"/>
        </w:rPr>
        <w:t xml:space="preserve"> collaboration with </w:t>
      </w:r>
      <w:r w:rsidR="00575B89">
        <w:rPr>
          <w:rFonts w:ascii="Times New Roman" w:eastAsia="Times New Roman" w:hAnsi="Times New Roman" w:cs="Times New Roman"/>
          <w:color w:val="212529"/>
          <w:sz w:val="24"/>
          <w:szCs w:val="24"/>
        </w:rPr>
        <w:t>the</w:t>
      </w:r>
      <w:r>
        <w:rPr>
          <w:rFonts w:ascii="Times New Roman" w:eastAsia="Times New Roman" w:hAnsi="Times New Roman" w:cs="Times New Roman"/>
          <w:color w:val="212529"/>
          <w:sz w:val="24"/>
          <w:szCs w:val="24"/>
        </w:rPr>
        <w:t xml:space="preserve"> </w:t>
      </w:r>
      <w:r w:rsidR="004779D7">
        <w:rPr>
          <w:rFonts w:ascii="Times New Roman" w:eastAsia="Times New Roman" w:hAnsi="Times New Roman" w:cs="Times New Roman"/>
          <w:color w:val="212529"/>
          <w:sz w:val="24"/>
          <w:szCs w:val="24"/>
        </w:rPr>
        <w:t xml:space="preserve">Department of </w:t>
      </w:r>
      <w:r>
        <w:rPr>
          <w:rFonts w:ascii="Times New Roman" w:eastAsia="Times New Roman" w:hAnsi="Times New Roman" w:cs="Times New Roman"/>
          <w:color w:val="212529"/>
          <w:sz w:val="24"/>
          <w:szCs w:val="24"/>
        </w:rPr>
        <w:t>Human Services</w:t>
      </w:r>
      <w:r w:rsidR="004779D7">
        <w:rPr>
          <w:rFonts w:ascii="Times New Roman" w:eastAsia="Times New Roman" w:hAnsi="Times New Roman" w:cs="Times New Roman"/>
          <w:color w:val="212529"/>
          <w:sz w:val="24"/>
          <w:szCs w:val="24"/>
        </w:rPr>
        <w:t>.</w:t>
      </w:r>
      <w:r w:rsidR="00474E69">
        <w:rPr>
          <w:rFonts w:ascii="Times New Roman" w:eastAsia="Times New Roman" w:hAnsi="Times New Roman" w:cs="Times New Roman"/>
          <w:color w:val="212529"/>
          <w:sz w:val="24"/>
          <w:szCs w:val="24"/>
        </w:rPr>
        <w:t xml:space="preserve"> </w:t>
      </w:r>
      <w:r w:rsidR="004779D7">
        <w:rPr>
          <w:rFonts w:ascii="Times New Roman" w:eastAsia="Times New Roman" w:hAnsi="Times New Roman" w:cs="Times New Roman"/>
          <w:color w:val="212529"/>
          <w:sz w:val="24"/>
          <w:szCs w:val="24"/>
        </w:rPr>
        <w:t>With the Family, Youth, and Children’s Services team</w:t>
      </w:r>
      <w:r w:rsidR="007100B0">
        <w:rPr>
          <w:rFonts w:ascii="Times New Roman" w:eastAsia="Times New Roman" w:hAnsi="Times New Roman" w:cs="Times New Roman"/>
          <w:color w:val="212529"/>
          <w:sz w:val="24"/>
          <w:szCs w:val="24"/>
        </w:rPr>
        <w:t xml:space="preserve">, the Probation Department </w:t>
      </w:r>
      <w:r w:rsidR="00474E69">
        <w:rPr>
          <w:rFonts w:ascii="Times New Roman" w:eastAsia="Times New Roman" w:hAnsi="Times New Roman" w:cs="Times New Roman"/>
          <w:color w:val="212529"/>
          <w:sz w:val="24"/>
          <w:szCs w:val="24"/>
        </w:rPr>
        <w:t xml:space="preserve">are working to identify </w:t>
      </w:r>
      <w:r w:rsidR="004779D7">
        <w:rPr>
          <w:rFonts w:ascii="Times New Roman" w:eastAsia="Times New Roman" w:hAnsi="Times New Roman" w:cs="Times New Roman"/>
          <w:color w:val="212529"/>
          <w:sz w:val="24"/>
          <w:szCs w:val="24"/>
        </w:rPr>
        <w:t xml:space="preserve">the best evidence-based practices </w:t>
      </w:r>
      <w:r w:rsidR="00474E69">
        <w:rPr>
          <w:rFonts w:ascii="Times New Roman" w:eastAsia="Times New Roman" w:hAnsi="Times New Roman" w:cs="Times New Roman"/>
          <w:color w:val="212529"/>
          <w:sz w:val="24"/>
          <w:szCs w:val="24"/>
        </w:rPr>
        <w:t>to support youth and families as a means of prevention and diversion from system involvement</w:t>
      </w:r>
      <w:r w:rsidR="004779D7">
        <w:rPr>
          <w:rFonts w:ascii="Times New Roman" w:eastAsia="Times New Roman" w:hAnsi="Times New Roman" w:cs="Times New Roman"/>
          <w:color w:val="212529"/>
          <w:sz w:val="24"/>
          <w:szCs w:val="24"/>
        </w:rPr>
        <w:t>.</w:t>
      </w:r>
    </w:p>
    <w:p w14:paraId="62224A6B" w14:textId="6D14EA49" w:rsidR="00F35400" w:rsidRPr="00094EDE" w:rsidRDefault="00F35400" w:rsidP="00DC4934">
      <w:pPr>
        <w:pStyle w:val="ListParagraph"/>
        <w:numPr>
          <w:ilvl w:val="1"/>
          <w:numId w:val="5"/>
        </w:numPr>
        <w:rPr>
          <w:rFonts w:ascii="Times New Roman" w:eastAsia="Times New Roman" w:hAnsi="Times New Roman" w:cs="Times New Roman"/>
          <w:color w:val="212529"/>
          <w:sz w:val="24"/>
          <w:szCs w:val="24"/>
        </w:rPr>
      </w:pPr>
      <w:r w:rsidRPr="00F35400">
        <w:rPr>
          <w:rFonts w:ascii="Times New Roman" w:eastAsia="Times New Roman" w:hAnsi="Times New Roman" w:cs="Times New Roman"/>
          <w:color w:val="212529"/>
          <w:sz w:val="24"/>
          <w:szCs w:val="24"/>
        </w:rPr>
        <w:t xml:space="preserve">Update 2024:  The implementation for </w:t>
      </w:r>
      <w:r w:rsidR="00BE0ECF">
        <w:rPr>
          <w:rFonts w:ascii="Times New Roman" w:eastAsia="Times New Roman" w:hAnsi="Times New Roman" w:cs="Times New Roman"/>
          <w:color w:val="212529"/>
          <w:sz w:val="24"/>
          <w:szCs w:val="24"/>
        </w:rPr>
        <w:t>the Family First Prevention Services Act (</w:t>
      </w:r>
      <w:r w:rsidRPr="00F35400">
        <w:rPr>
          <w:rFonts w:ascii="Times New Roman" w:eastAsia="Times New Roman" w:hAnsi="Times New Roman" w:cs="Times New Roman"/>
          <w:color w:val="212529"/>
          <w:sz w:val="24"/>
          <w:szCs w:val="24"/>
        </w:rPr>
        <w:t>FFPSA</w:t>
      </w:r>
      <w:r w:rsidR="00BE0ECF">
        <w:rPr>
          <w:rFonts w:ascii="Times New Roman" w:eastAsia="Times New Roman" w:hAnsi="Times New Roman" w:cs="Times New Roman"/>
          <w:color w:val="212529"/>
          <w:sz w:val="24"/>
          <w:szCs w:val="24"/>
        </w:rPr>
        <w:t>)</w:t>
      </w:r>
      <w:r w:rsidRPr="00F35400">
        <w:rPr>
          <w:rFonts w:ascii="Times New Roman" w:eastAsia="Times New Roman" w:hAnsi="Times New Roman" w:cs="Times New Roman"/>
          <w:color w:val="212529"/>
          <w:sz w:val="24"/>
          <w:szCs w:val="24"/>
        </w:rPr>
        <w:t xml:space="preserve"> has been delayed by the California Department of Social Services due to automation updates at the State level; however, the collaboration between agencies continues.  One example is the successful implementation of Functional Family Therapy which provides a roadmap for shared programming whereby both agencies can access services for low/moderate risk youth in Sonoma County. </w:t>
      </w:r>
      <w:r w:rsidR="00DC4934">
        <w:rPr>
          <w:rFonts w:ascii="Times New Roman" w:eastAsia="Times New Roman" w:hAnsi="Times New Roman" w:cs="Times New Roman"/>
          <w:color w:val="212529"/>
          <w:sz w:val="24"/>
          <w:szCs w:val="24"/>
        </w:rPr>
        <w:t>This collaboration has created more stability in the program as it serves a larger youth population than those only being served in the juvenile justice system.</w:t>
      </w:r>
    </w:p>
    <w:p w14:paraId="789672B3" w14:textId="45651732" w:rsidR="00E0234E" w:rsidRDefault="00E0234E" w:rsidP="00E0234E">
      <w:pPr>
        <w:pStyle w:val="ListParagraph"/>
        <w:numPr>
          <w:ilvl w:val="0"/>
          <w:numId w:val="5"/>
        </w:numPr>
        <w:shd w:val="clear" w:color="auto" w:fill="FFFFFF"/>
        <w:spacing w:after="0" w:line="240" w:lineRule="auto"/>
        <w:rPr>
          <w:rFonts w:ascii="Times New Roman" w:eastAsia="Times New Roman" w:hAnsi="Times New Roman" w:cs="Times New Roman"/>
          <w:color w:val="212529"/>
          <w:sz w:val="24"/>
          <w:szCs w:val="24"/>
        </w:rPr>
      </w:pPr>
      <w:r w:rsidRPr="00E0234E">
        <w:rPr>
          <w:rFonts w:ascii="Times New Roman" w:eastAsia="Times New Roman" w:hAnsi="Times New Roman" w:cs="Times New Roman"/>
          <w:color w:val="212529"/>
          <w:sz w:val="24"/>
          <w:szCs w:val="24"/>
        </w:rPr>
        <w:t>In partnership with local law enforcement agencies, establish/expand pre-arrest law enforcement diversion programs for low-risk youth/first time offenders, including an emphasis on effective diversion programs for youth of color to reduce front-end racial disparities and address current geographic equity issues.</w:t>
      </w:r>
    </w:p>
    <w:p w14:paraId="5237C0F0" w14:textId="0597F300" w:rsidR="00474E69" w:rsidRDefault="004779D7" w:rsidP="00B174FD">
      <w:pPr>
        <w:pStyle w:val="ListParagraph"/>
        <w:numPr>
          <w:ilvl w:val="1"/>
          <w:numId w:val="5"/>
        </w:num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Update</w:t>
      </w:r>
      <w:r w:rsidR="00F35400">
        <w:rPr>
          <w:rFonts w:ascii="Times New Roman" w:eastAsia="Times New Roman" w:hAnsi="Times New Roman" w:cs="Times New Roman"/>
          <w:color w:val="212529"/>
          <w:sz w:val="24"/>
          <w:szCs w:val="24"/>
        </w:rPr>
        <w:t xml:space="preserve"> 2023</w:t>
      </w:r>
      <w:r>
        <w:rPr>
          <w:rFonts w:ascii="Times New Roman" w:eastAsia="Times New Roman" w:hAnsi="Times New Roman" w:cs="Times New Roman"/>
          <w:color w:val="212529"/>
          <w:sz w:val="24"/>
          <w:szCs w:val="24"/>
        </w:rPr>
        <w:t xml:space="preserve">: </w:t>
      </w:r>
      <w:r w:rsidR="007F07E4">
        <w:rPr>
          <w:rFonts w:ascii="Times New Roman" w:eastAsia="Times New Roman" w:hAnsi="Times New Roman" w:cs="Times New Roman"/>
          <w:color w:val="212529"/>
          <w:sz w:val="24"/>
          <w:szCs w:val="24"/>
        </w:rPr>
        <w:t xml:space="preserve">The </w:t>
      </w:r>
      <w:r w:rsidR="00474E69">
        <w:rPr>
          <w:rFonts w:ascii="Times New Roman" w:eastAsia="Times New Roman" w:hAnsi="Times New Roman" w:cs="Times New Roman"/>
          <w:color w:val="212529"/>
          <w:sz w:val="24"/>
          <w:szCs w:val="24"/>
        </w:rPr>
        <w:t xml:space="preserve">Probation </w:t>
      </w:r>
      <w:r w:rsidR="007F07E4">
        <w:rPr>
          <w:rFonts w:ascii="Times New Roman" w:eastAsia="Times New Roman" w:hAnsi="Times New Roman" w:cs="Times New Roman"/>
          <w:color w:val="212529"/>
          <w:sz w:val="24"/>
          <w:szCs w:val="24"/>
        </w:rPr>
        <w:t xml:space="preserve">Department </w:t>
      </w:r>
      <w:r w:rsidR="00474E69">
        <w:rPr>
          <w:rFonts w:ascii="Times New Roman" w:eastAsia="Times New Roman" w:hAnsi="Times New Roman" w:cs="Times New Roman"/>
          <w:color w:val="212529"/>
          <w:sz w:val="24"/>
          <w:szCs w:val="24"/>
        </w:rPr>
        <w:t xml:space="preserve">has </w:t>
      </w:r>
      <w:r w:rsidR="007F07E4">
        <w:rPr>
          <w:rFonts w:ascii="Times New Roman" w:eastAsia="Times New Roman" w:hAnsi="Times New Roman" w:cs="Times New Roman"/>
          <w:color w:val="212529"/>
          <w:sz w:val="24"/>
          <w:szCs w:val="24"/>
        </w:rPr>
        <w:t xml:space="preserve">an </w:t>
      </w:r>
      <w:r w:rsidR="00474E69">
        <w:rPr>
          <w:rFonts w:ascii="Times New Roman" w:eastAsia="Times New Roman" w:hAnsi="Times New Roman" w:cs="Times New Roman"/>
          <w:color w:val="212529"/>
          <w:sz w:val="24"/>
          <w:szCs w:val="24"/>
        </w:rPr>
        <w:t>ongoing collaboration with local police agencies in the development and implementation of pre-arrest diversion programs.</w:t>
      </w:r>
      <w:r>
        <w:rPr>
          <w:rFonts w:ascii="Times New Roman" w:eastAsia="Times New Roman" w:hAnsi="Times New Roman" w:cs="Times New Roman"/>
          <w:color w:val="212529"/>
          <w:sz w:val="24"/>
          <w:szCs w:val="24"/>
        </w:rPr>
        <w:t xml:space="preserve">  These partnerships will also provide data for </w:t>
      </w:r>
      <w:r w:rsidR="00575B89">
        <w:rPr>
          <w:rFonts w:ascii="Times New Roman" w:eastAsia="Times New Roman" w:hAnsi="Times New Roman" w:cs="Times New Roman"/>
          <w:color w:val="212529"/>
          <w:sz w:val="24"/>
          <w:szCs w:val="24"/>
        </w:rPr>
        <w:t>the</w:t>
      </w:r>
      <w:r>
        <w:rPr>
          <w:rFonts w:ascii="Times New Roman" w:eastAsia="Times New Roman" w:hAnsi="Times New Roman" w:cs="Times New Roman"/>
          <w:color w:val="212529"/>
          <w:sz w:val="24"/>
          <w:szCs w:val="24"/>
        </w:rPr>
        <w:t xml:space="preserve"> Quality Assurance and Data Collection </w:t>
      </w:r>
      <w:r w:rsidR="00AE6A16">
        <w:rPr>
          <w:rFonts w:ascii="Times New Roman" w:eastAsia="Times New Roman" w:hAnsi="Times New Roman" w:cs="Times New Roman"/>
          <w:color w:val="212529"/>
          <w:sz w:val="24"/>
          <w:szCs w:val="24"/>
        </w:rPr>
        <w:t>Tasks</w:t>
      </w:r>
      <w:r>
        <w:rPr>
          <w:rFonts w:ascii="Times New Roman" w:eastAsia="Times New Roman" w:hAnsi="Times New Roman" w:cs="Times New Roman"/>
          <w:color w:val="212529"/>
          <w:sz w:val="24"/>
          <w:szCs w:val="24"/>
        </w:rPr>
        <w:t xml:space="preserve"> to provide public-facing reports on </w:t>
      </w:r>
      <w:r w:rsidR="007F07E4">
        <w:rPr>
          <w:rFonts w:ascii="Times New Roman" w:eastAsia="Times New Roman" w:hAnsi="Times New Roman" w:cs="Times New Roman"/>
          <w:color w:val="212529"/>
          <w:sz w:val="24"/>
          <w:szCs w:val="24"/>
        </w:rPr>
        <w:t xml:space="preserve">juvenile </w:t>
      </w:r>
      <w:r>
        <w:rPr>
          <w:rFonts w:ascii="Times New Roman" w:eastAsia="Times New Roman" w:hAnsi="Times New Roman" w:cs="Times New Roman"/>
          <w:color w:val="212529"/>
          <w:sz w:val="24"/>
          <w:szCs w:val="24"/>
        </w:rPr>
        <w:t>equity issues.</w:t>
      </w:r>
    </w:p>
    <w:p w14:paraId="738C477B" w14:textId="6DF715E7" w:rsidR="00F2160F" w:rsidRPr="0006743C" w:rsidRDefault="00F2160F" w:rsidP="0006743C">
      <w:pPr>
        <w:pStyle w:val="ListParagraph"/>
        <w:numPr>
          <w:ilvl w:val="1"/>
          <w:numId w:val="5"/>
        </w:numPr>
        <w:rPr>
          <w:rFonts w:ascii="Times New Roman" w:eastAsia="Times New Roman" w:hAnsi="Times New Roman" w:cs="Times New Roman"/>
          <w:color w:val="212529"/>
          <w:sz w:val="24"/>
          <w:szCs w:val="24"/>
        </w:rPr>
      </w:pPr>
      <w:r w:rsidRPr="00F2160F">
        <w:rPr>
          <w:rFonts w:ascii="Times New Roman" w:eastAsia="Times New Roman" w:hAnsi="Times New Roman" w:cs="Times New Roman"/>
          <w:color w:val="212529"/>
          <w:sz w:val="24"/>
          <w:szCs w:val="24"/>
        </w:rPr>
        <w:t xml:space="preserve">Update 2024:  Collaboration with local law enforcement, municipalities, regional partners, and private organization continues to increase awareness around </w:t>
      </w:r>
      <w:r w:rsidRPr="00F2160F">
        <w:rPr>
          <w:rFonts w:ascii="Times New Roman" w:eastAsia="Times New Roman" w:hAnsi="Times New Roman" w:cs="Times New Roman"/>
          <w:color w:val="212529"/>
          <w:sz w:val="24"/>
          <w:szCs w:val="24"/>
        </w:rPr>
        <w:lastRenderedPageBreak/>
        <w:t xml:space="preserve">Diversion programs and their impact on youths, families, and their communities. </w:t>
      </w:r>
      <w:r w:rsidR="00DC4934">
        <w:rPr>
          <w:rFonts w:ascii="Times New Roman" w:eastAsia="Times New Roman" w:hAnsi="Times New Roman" w:cs="Times New Roman"/>
          <w:color w:val="212529"/>
          <w:sz w:val="24"/>
          <w:szCs w:val="24"/>
        </w:rPr>
        <w:t xml:space="preserve">Several local law enforcement agencies have begun their own diversion programs, which may account for the numbers being diverted by Probation to be down by </w:t>
      </w:r>
      <w:r w:rsidR="00DD7741">
        <w:rPr>
          <w:rFonts w:ascii="Times New Roman" w:eastAsia="Times New Roman" w:hAnsi="Times New Roman" w:cs="Times New Roman"/>
          <w:color w:val="212529"/>
          <w:sz w:val="24"/>
          <w:szCs w:val="24"/>
        </w:rPr>
        <w:t>nine percent (9%) overall</w:t>
      </w:r>
      <w:r w:rsidR="0081102C">
        <w:rPr>
          <w:rFonts w:ascii="Times New Roman" w:eastAsia="Times New Roman" w:hAnsi="Times New Roman" w:cs="Times New Roman"/>
          <w:color w:val="212529"/>
          <w:sz w:val="24"/>
          <w:szCs w:val="24"/>
        </w:rPr>
        <w:t>.</w:t>
      </w:r>
      <w:r w:rsidRPr="00F2160F">
        <w:rPr>
          <w:rFonts w:ascii="Times New Roman" w:eastAsia="Times New Roman" w:hAnsi="Times New Roman" w:cs="Times New Roman"/>
          <w:color w:val="212529"/>
          <w:sz w:val="24"/>
          <w:szCs w:val="24"/>
        </w:rPr>
        <w:t xml:space="preserve">  In the coming year Probation plans to complete the next phase </w:t>
      </w:r>
      <w:r w:rsidR="00BE0ECF">
        <w:rPr>
          <w:rFonts w:ascii="Times New Roman" w:eastAsia="Times New Roman" w:hAnsi="Times New Roman" w:cs="Times New Roman"/>
          <w:color w:val="212529"/>
          <w:sz w:val="24"/>
          <w:szCs w:val="24"/>
        </w:rPr>
        <w:t>of the “</w:t>
      </w:r>
      <w:r w:rsidRPr="00F2160F">
        <w:rPr>
          <w:rFonts w:ascii="Times New Roman" w:eastAsia="Times New Roman" w:hAnsi="Times New Roman" w:cs="Times New Roman"/>
          <w:color w:val="212529"/>
          <w:sz w:val="24"/>
          <w:szCs w:val="24"/>
        </w:rPr>
        <w:t>Racial and Ethnic Disparities Analysis</w:t>
      </w:r>
      <w:r w:rsidR="00BE0ECF">
        <w:rPr>
          <w:rFonts w:ascii="Times New Roman" w:eastAsia="Times New Roman" w:hAnsi="Times New Roman" w:cs="Times New Roman"/>
          <w:color w:val="212529"/>
          <w:sz w:val="24"/>
          <w:szCs w:val="24"/>
        </w:rPr>
        <w:t>” Report</w:t>
      </w:r>
      <w:r w:rsidRPr="00F2160F">
        <w:rPr>
          <w:rFonts w:ascii="Times New Roman" w:eastAsia="Times New Roman" w:hAnsi="Times New Roman" w:cs="Times New Roman"/>
          <w:color w:val="212529"/>
          <w:sz w:val="24"/>
          <w:szCs w:val="24"/>
        </w:rPr>
        <w:t>, focused on Diversion/Petition Filing decisions.  This will examine the differences in rates of Diversion and Petition Filing among racial/ethnic groups, with a goal of advancing our shared understanding of where disparities exist and what policy changes to consider in response.</w:t>
      </w:r>
    </w:p>
    <w:p w14:paraId="207C6C5E" w14:textId="77777777" w:rsidR="00E0234E" w:rsidRPr="00E0234E" w:rsidRDefault="00E0234E" w:rsidP="00E0234E">
      <w:pPr>
        <w:pStyle w:val="ListParagraph"/>
        <w:shd w:val="clear" w:color="auto" w:fill="FFFFFF"/>
        <w:spacing w:after="0" w:line="240" w:lineRule="auto"/>
        <w:rPr>
          <w:rFonts w:ascii="Times New Roman" w:eastAsia="Times New Roman" w:hAnsi="Times New Roman" w:cs="Times New Roman"/>
          <w:color w:val="212529"/>
          <w:sz w:val="24"/>
          <w:szCs w:val="24"/>
        </w:rPr>
      </w:pPr>
    </w:p>
    <w:p w14:paraId="3EBB24A7" w14:textId="7B25BA99" w:rsidR="00E0234E" w:rsidRPr="00E0234E" w:rsidRDefault="00E0234E" w:rsidP="00E0234E">
      <w:pPr>
        <w:shd w:val="clear" w:color="auto" w:fill="FFFFFF"/>
        <w:spacing w:after="0" w:line="240" w:lineRule="auto"/>
        <w:rPr>
          <w:rFonts w:ascii="Times New Roman" w:eastAsia="Times New Roman" w:hAnsi="Times New Roman" w:cs="Times New Roman"/>
          <w:color w:val="212529"/>
          <w:sz w:val="24"/>
          <w:szCs w:val="24"/>
        </w:rPr>
      </w:pPr>
      <w:r w:rsidRPr="00E0234E">
        <w:rPr>
          <w:rFonts w:ascii="Times New Roman" w:eastAsia="Times New Roman" w:hAnsi="Times New Roman" w:cs="Times New Roman"/>
          <w:color w:val="212529"/>
          <w:sz w:val="24"/>
          <w:szCs w:val="24"/>
        </w:rPr>
        <w:t>Priorities and Recommendations for Family Engagement &amp; Case Planning</w:t>
      </w:r>
      <w:r w:rsidR="00AC34CC">
        <w:rPr>
          <w:rFonts w:ascii="Times New Roman" w:eastAsia="Times New Roman" w:hAnsi="Times New Roman" w:cs="Times New Roman"/>
          <w:color w:val="212529"/>
          <w:sz w:val="24"/>
          <w:szCs w:val="24"/>
        </w:rPr>
        <w:t xml:space="preserve"> (Intervention)</w:t>
      </w:r>
      <w:r w:rsidR="00C62F81">
        <w:rPr>
          <w:rFonts w:ascii="Times New Roman" w:eastAsia="Times New Roman" w:hAnsi="Times New Roman" w:cs="Times New Roman"/>
          <w:color w:val="212529"/>
          <w:sz w:val="24"/>
          <w:szCs w:val="24"/>
        </w:rPr>
        <w:t>:</w:t>
      </w:r>
    </w:p>
    <w:p w14:paraId="2C79FC9A" w14:textId="2261FABD" w:rsidR="00E0234E" w:rsidRDefault="00E0234E" w:rsidP="00443EC5">
      <w:pPr>
        <w:pStyle w:val="ListParagraph"/>
        <w:numPr>
          <w:ilvl w:val="0"/>
          <w:numId w:val="7"/>
        </w:numPr>
        <w:shd w:val="clear" w:color="auto" w:fill="FFFFFF"/>
        <w:spacing w:after="0" w:line="240" w:lineRule="auto"/>
        <w:rPr>
          <w:rFonts w:ascii="Times New Roman" w:eastAsia="Times New Roman" w:hAnsi="Times New Roman" w:cs="Times New Roman"/>
          <w:color w:val="212529"/>
          <w:sz w:val="24"/>
          <w:szCs w:val="24"/>
        </w:rPr>
      </w:pPr>
      <w:r w:rsidRPr="00443EC5">
        <w:rPr>
          <w:rFonts w:ascii="Times New Roman" w:eastAsia="Times New Roman" w:hAnsi="Times New Roman" w:cs="Times New Roman"/>
          <w:color w:val="212529"/>
          <w:sz w:val="24"/>
          <w:szCs w:val="24"/>
        </w:rPr>
        <w:t xml:space="preserve">Recommendation for </w:t>
      </w:r>
      <w:r w:rsidR="00443EC5">
        <w:rPr>
          <w:rFonts w:ascii="Times New Roman" w:eastAsia="Times New Roman" w:hAnsi="Times New Roman" w:cs="Times New Roman"/>
          <w:color w:val="212529"/>
          <w:sz w:val="24"/>
          <w:szCs w:val="24"/>
        </w:rPr>
        <w:t xml:space="preserve">the </w:t>
      </w:r>
      <w:r w:rsidRPr="00443EC5">
        <w:rPr>
          <w:rFonts w:ascii="Times New Roman" w:eastAsia="Times New Roman" w:hAnsi="Times New Roman" w:cs="Times New Roman"/>
          <w:color w:val="212529"/>
          <w:sz w:val="24"/>
          <w:szCs w:val="24"/>
        </w:rPr>
        <w:t>Family Engagement &amp; Case Planning Goal Area: For one of these tasks</w:t>
      </w:r>
      <w:r w:rsidR="004038BA">
        <w:rPr>
          <w:rFonts w:ascii="Times New Roman" w:eastAsia="Times New Roman" w:hAnsi="Times New Roman" w:cs="Times New Roman"/>
          <w:color w:val="212529"/>
          <w:sz w:val="24"/>
          <w:szCs w:val="24"/>
        </w:rPr>
        <w:t xml:space="preserve"> the JJCC should </w:t>
      </w:r>
      <w:r w:rsidRPr="00443EC5">
        <w:rPr>
          <w:rFonts w:ascii="Times New Roman" w:eastAsia="Times New Roman" w:hAnsi="Times New Roman" w:cs="Times New Roman"/>
          <w:color w:val="212529"/>
          <w:sz w:val="24"/>
          <w:szCs w:val="24"/>
        </w:rPr>
        <w:t xml:space="preserve">develop a focus group or incorporate the voices of those with lived experience to help improve programming and </w:t>
      </w:r>
      <w:r w:rsidR="00443EC5" w:rsidRPr="00443EC5">
        <w:rPr>
          <w:rFonts w:ascii="Times New Roman" w:eastAsia="Times New Roman" w:hAnsi="Times New Roman" w:cs="Times New Roman"/>
          <w:color w:val="212529"/>
          <w:sz w:val="24"/>
          <w:szCs w:val="24"/>
        </w:rPr>
        <w:t xml:space="preserve">outcomes. </w:t>
      </w:r>
      <w:r w:rsidR="004911ED">
        <w:rPr>
          <w:rFonts w:ascii="Times New Roman" w:eastAsia="Times New Roman" w:hAnsi="Times New Roman" w:cs="Times New Roman"/>
          <w:color w:val="212529"/>
          <w:sz w:val="24"/>
          <w:szCs w:val="24"/>
        </w:rPr>
        <w:t xml:space="preserve"> </w:t>
      </w:r>
    </w:p>
    <w:p w14:paraId="3C118353" w14:textId="19BB94E5" w:rsidR="004911ED" w:rsidRDefault="004911ED" w:rsidP="00A67FB0">
      <w:pPr>
        <w:pStyle w:val="ListParagraph"/>
        <w:numPr>
          <w:ilvl w:val="1"/>
          <w:numId w:val="7"/>
        </w:num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Update</w:t>
      </w:r>
      <w:r w:rsidR="00F35400">
        <w:rPr>
          <w:rFonts w:ascii="Times New Roman" w:eastAsia="Times New Roman" w:hAnsi="Times New Roman" w:cs="Times New Roman"/>
          <w:color w:val="212529"/>
          <w:sz w:val="24"/>
          <w:szCs w:val="24"/>
        </w:rPr>
        <w:t xml:space="preserve"> 2023</w:t>
      </w:r>
      <w:r>
        <w:rPr>
          <w:rFonts w:ascii="Times New Roman" w:eastAsia="Times New Roman" w:hAnsi="Times New Roman" w:cs="Times New Roman"/>
          <w:color w:val="212529"/>
          <w:sz w:val="24"/>
          <w:szCs w:val="24"/>
        </w:rPr>
        <w:t>: Before undertaking this recommendation, the Probation Planning, Implementation, and Evaluation (PIE) Team will conduct research to ensure an equitable</w:t>
      </w:r>
      <w:r w:rsidR="00AE6A16">
        <w:rPr>
          <w:rFonts w:ascii="Times New Roman" w:eastAsia="Times New Roman" w:hAnsi="Times New Roman" w:cs="Times New Roman"/>
          <w:color w:val="212529"/>
          <w:sz w:val="24"/>
          <w:szCs w:val="24"/>
        </w:rPr>
        <w:t>, gender responsive,</w:t>
      </w:r>
      <w:r>
        <w:rPr>
          <w:rFonts w:ascii="Times New Roman" w:eastAsia="Times New Roman" w:hAnsi="Times New Roman" w:cs="Times New Roman"/>
          <w:color w:val="212529"/>
          <w:sz w:val="24"/>
          <w:szCs w:val="24"/>
        </w:rPr>
        <w:t xml:space="preserve"> and trauma-informed process is used to develop the candidate(s) at the center of the focus group or project.</w:t>
      </w:r>
    </w:p>
    <w:p w14:paraId="5C3A7564" w14:textId="2066F419" w:rsidR="00F2160F" w:rsidRPr="00F2160F" w:rsidRDefault="00F2160F" w:rsidP="00F2160F">
      <w:pPr>
        <w:pStyle w:val="ListParagraph"/>
        <w:numPr>
          <w:ilvl w:val="1"/>
          <w:numId w:val="7"/>
        </w:numPr>
        <w:shd w:val="clear" w:color="auto" w:fill="FFFFFF"/>
        <w:spacing w:after="0" w:line="240" w:lineRule="auto"/>
        <w:rPr>
          <w:rFonts w:ascii="Times New Roman" w:eastAsia="Times New Roman" w:hAnsi="Times New Roman" w:cs="Times New Roman"/>
          <w:color w:val="212529"/>
          <w:sz w:val="24"/>
          <w:szCs w:val="24"/>
        </w:rPr>
      </w:pPr>
      <w:r w:rsidRPr="00F2160F">
        <w:rPr>
          <w:rFonts w:ascii="Times New Roman" w:eastAsia="Times New Roman" w:hAnsi="Times New Roman" w:cs="Times New Roman"/>
          <w:color w:val="212529"/>
          <w:sz w:val="24"/>
          <w:szCs w:val="24"/>
        </w:rPr>
        <w:t xml:space="preserve">Update 2024:  The JJCC </w:t>
      </w:r>
      <w:r w:rsidR="003C5292">
        <w:rPr>
          <w:rFonts w:ascii="Times New Roman" w:eastAsia="Times New Roman" w:hAnsi="Times New Roman" w:cs="Times New Roman"/>
          <w:color w:val="212529"/>
          <w:sz w:val="24"/>
          <w:szCs w:val="24"/>
        </w:rPr>
        <w:t xml:space="preserve">or its subcommittees </w:t>
      </w:r>
      <w:r w:rsidRPr="00F2160F">
        <w:rPr>
          <w:rFonts w:ascii="Times New Roman" w:eastAsia="Times New Roman" w:hAnsi="Times New Roman" w:cs="Times New Roman"/>
          <w:color w:val="212529"/>
          <w:sz w:val="24"/>
          <w:szCs w:val="24"/>
        </w:rPr>
        <w:t xml:space="preserve">plan to add at least one youth with lived experience in the latter part of 2024.  </w:t>
      </w:r>
      <w:r w:rsidR="003C5292">
        <w:rPr>
          <w:rFonts w:ascii="Times New Roman" w:eastAsia="Times New Roman" w:hAnsi="Times New Roman" w:cs="Times New Roman"/>
          <w:color w:val="212529"/>
          <w:sz w:val="24"/>
          <w:szCs w:val="24"/>
        </w:rPr>
        <w:t>The goal</w:t>
      </w:r>
      <w:r w:rsidR="008A01CB">
        <w:rPr>
          <w:rFonts w:ascii="Times New Roman" w:eastAsia="Times New Roman" w:hAnsi="Times New Roman" w:cs="Times New Roman"/>
          <w:color w:val="212529"/>
          <w:sz w:val="24"/>
          <w:szCs w:val="24"/>
        </w:rPr>
        <w:t xml:space="preserve"> is</w:t>
      </w:r>
      <w:r w:rsidRPr="00F2160F">
        <w:rPr>
          <w:rFonts w:ascii="Times New Roman" w:eastAsia="Times New Roman" w:hAnsi="Times New Roman" w:cs="Times New Roman"/>
          <w:color w:val="212529"/>
          <w:sz w:val="24"/>
          <w:szCs w:val="24"/>
        </w:rPr>
        <w:t xml:space="preserve"> to have candidates participate in the development of their role as a part of engagement, work as a key member in creating the 2025 </w:t>
      </w:r>
      <w:r w:rsidR="00DC4934">
        <w:rPr>
          <w:rFonts w:ascii="Times New Roman" w:eastAsia="Times New Roman" w:hAnsi="Times New Roman" w:cs="Times New Roman"/>
          <w:color w:val="212529"/>
          <w:sz w:val="24"/>
          <w:szCs w:val="24"/>
        </w:rPr>
        <w:t>P</w:t>
      </w:r>
      <w:r w:rsidR="00DC4934" w:rsidRPr="00F2160F">
        <w:rPr>
          <w:rFonts w:ascii="Times New Roman" w:eastAsia="Times New Roman" w:hAnsi="Times New Roman" w:cs="Times New Roman"/>
          <w:color w:val="212529"/>
          <w:sz w:val="24"/>
          <w:szCs w:val="24"/>
        </w:rPr>
        <w:t>lan and</w:t>
      </w:r>
      <w:r w:rsidRPr="00F2160F">
        <w:rPr>
          <w:rFonts w:ascii="Times New Roman" w:eastAsia="Times New Roman" w:hAnsi="Times New Roman" w:cs="Times New Roman"/>
          <w:color w:val="212529"/>
          <w:sz w:val="24"/>
          <w:szCs w:val="24"/>
        </w:rPr>
        <w:t xml:space="preserve"> be able to use this experience toward their continued growth in the community while maintaining a crime-free life.</w:t>
      </w:r>
    </w:p>
    <w:p w14:paraId="12567242" w14:textId="77777777" w:rsidR="00E0234E" w:rsidRDefault="00E0234E" w:rsidP="00E0234E">
      <w:pPr>
        <w:pStyle w:val="ListParagraph"/>
        <w:numPr>
          <w:ilvl w:val="0"/>
          <w:numId w:val="6"/>
        </w:numPr>
        <w:shd w:val="clear" w:color="auto" w:fill="FFFFFF"/>
        <w:spacing w:after="0" w:line="240" w:lineRule="auto"/>
        <w:rPr>
          <w:rFonts w:ascii="Times New Roman" w:eastAsia="Times New Roman" w:hAnsi="Times New Roman" w:cs="Times New Roman"/>
          <w:color w:val="212529"/>
          <w:sz w:val="24"/>
          <w:szCs w:val="24"/>
        </w:rPr>
      </w:pPr>
      <w:r w:rsidRPr="00E0234E">
        <w:rPr>
          <w:rFonts w:ascii="Times New Roman" w:eastAsia="Times New Roman" w:hAnsi="Times New Roman" w:cs="Times New Roman"/>
          <w:color w:val="212529"/>
          <w:sz w:val="24"/>
          <w:szCs w:val="24"/>
        </w:rPr>
        <w:t xml:space="preserve">Begin process to create a paid position for a bilingual family advocate to assist families as they navigate the court and probation process.  </w:t>
      </w:r>
    </w:p>
    <w:p w14:paraId="13267DEB" w14:textId="04F63EEB" w:rsidR="00443EC5" w:rsidRDefault="00E0234E" w:rsidP="00E0234E">
      <w:pPr>
        <w:pStyle w:val="ListParagraph"/>
        <w:numPr>
          <w:ilvl w:val="1"/>
          <w:numId w:val="6"/>
        </w:numPr>
        <w:shd w:val="clear" w:color="auto" w:fill="FFFFFF"/>
        <w:spacing w:after="0" w:line="240" w:lineRule="auto"/>
        <w:rPr>
          <w:rFonts w:ascii="Times New Roman" w:eastAsia="Times New Roman" w:hAnsi="Times New Roman" w:cs="Times New Roman"/>
          <w:color w:val="212529"/>
          <w:sz w:val="24"/>
          <w:szCs w:val="24"/>
        </w:rPr>
      </w:pPr>
      <w:r w:rsidRPr="00E0234E">
        <w:rPr>
          <w:rFonts w:ascii="Times New Roman" w:eastAsia="Times New Roman" w:hAnsi="Times New Roman" w:cs="Times New Roman"/>
          <w:color w:val="212529"/>
          <w:sz w:val="24"/>
          <w:szCs w:val="24"/>
        </w:rPr>
        <w:t>Recommendation</w:t>
      </w:r>
      <w:r w:rsidR="00443EC5">
        <w:rPr>
          <w:rFonts w:ascii="Times New Roman" w:eastAsia="Times New Roman" w:hAnsi="Times New Roman" w:cs="Times New Roman"/>
          <w:color w:val="212529"/>
          <w:sz w:val="24"/>
          <w:szCs w:val="24"/>
        </w:rPr>
        <w:t xml:space="preserve"> for this Task</w:t>
      </w:r>
      <w:r w:rsidRPr="00E0234E">
        <w:rPr>
          <w:rFonts w:ascii="Times New Roman" w:eastAsia="Times New Roman" w:hAnsi="Times New Roman" w:cs="Times New Roman"/>
          <w:color w:val="212529"/>
          <w:sz w:val="24"/>
          <w:szCs w:val="24"/>
        </w:rPr>
        <w:t xml:space="preserve">: Add language that the bilingual paid position should also be bicultural/culturally </w:t>
      </w:r>
      <w:r w:rsidR="00443EC5" w:rsidRPr="00E0234E">
        <w:rPr>
          <w:rFonts w:ascii="Times New Roman" w:eastAsia="Times New Roman" w:hAnsi="Times New Roman" w:cs="Times New Roman"/>
          <w:color w:val="212529"/>
          <w:sz w:val="24"/>
          <w:szCs w:val="24"/>
        </w:rPr>
        <w:t xml:space="preserve">competent. </w:t>
      </w:r>
    </w:p>
    <w:p w14:paraId="75C8F277" w14:textId="7917FB12" w:rsidR="00F2160F" w:rsidRPr="00F2160F" w:rsidRDefault="00F2160F" w:rsidP="00F2160F">
      <w:pPr>
        <w:pStyle w:val="ListParagraph"/>
        <w:numPr>
          <w:ilvl w:val="1"/>
          <w:numId w:val="6"/>
        </w:numPr>
        <w:shd w:val="clear" w:color="auto" w:fill="FFFFFF"/>
        <w:spacing w:after="0" w:line="240" w:lineRule="auto"/>
        <w:rPr>
          <w:rFonts w:ascii="Times New Roman" w:eastAsia="Times New Roman" w:hAnsi="Times New Roman" w:cs="Times New Roman"/>
          <w:color w:val="212529"/>
          <w:sz w:val="24"/>
          <w:szCs w:val="24"/>
        </w:rPr>
      </w:pPr>
      <w:r w:rsidRPr="00F2160F">
        <w:rPr>
          <w:rFonts w:ascii="Times New Roman" w:eastAsia="Times New Roman" w:hAnsi="Times New Roman" w:cs="Times New Roman"/>
          <w:color w:val="212529"/>
          <w:sz w:val="24"/>
          <w:szCs w:val="24"/>
        </w:rPr>
        <w:t>Update 2024:  Due to staffing shortages</w:t>
      </w:r>
      <w:r w:rsidR="00AC0383">
        <w:rPr>
          <w:rFonts w:ascii="Times New Roman" w:eastAsia="Times New Roman" w:hAnsi="Times New Roman" w:cs="Times New Roman"/>
          <w:color w:val="212529"/>
          <w:sz w:val="24"/>
          <w:szCs w:val="24"/>
        </w:rPr>
        <w:t>,</w:t>
      </w:r>
      <w:r w:rsidR="003C5292">
        <w:rPr>
          <w:rFonts w:ascii="Times New Roman" w:eastAsia="Times New Roman" w:hAnsi="Times New Roman" w:cs="Times New Roman"/>
          <w:color w:val="212529"/>
          <w:sz w:val="24"/>
          <w:szCs w:val="24"/>
        </w:rPr>
        <w:t xml:space="preserve"> budget</w:t>
      </w:r>
      <w:r w:rsidR="00AC0383">
        <w:rPr>
          <w:rFonts w:ascii="Times New Roman" w:eastAsia="Times New Roman" w:hAnsi="Times New Roman" w:cs="Times New Roman"/>
          <w:color w:val="212529"/>
          <w:sz w:val="24"/>
          <w:szCs w:val="24"/>
        </w:rPr>
        <w:t xml:space="preserve"> </w:t>
      </w:r>
      <w:r w:rsidR="00A64286">
        <w:rPr>
          <w:rFonts w:ascii="Times New Roman" w:eastAsia="Times New Roman" w:hAnsi="Times New Roman" w:cs="Times New Roman"/>
          <w:color w:val="212529"/>
          <w:sz w:val="24"/>
          <w:szCs w:val="24"/>
        </w:rPr>
        <w:t>constraints</w:t>
      </w:r>
      <w:r w:rsidRPr="00F2160F">
        <w:rPr>
          <w:rFonts w:ascii="Times New Roman" w:eastAsia="Times New Roman" w:hAnsi="Times New Roman" w:cs="Times New Roman"/>
          <w:color w:val="212529"/>
          <w:sz w:val="24"/>
          <w:szCs w:val="24"/>
        </w:rPr>
        <w:t xml:space="preserve"> and the implementation of SB 823</w:t>
      </w:r>
      <w:r w:rsidR="00105AC8">
        <w:rPr>
          <w:rFonts w:ascii="Times New Roman" w:eastAsia="Times New Roman" w:hAnsi="Times New Roman" w:cs="Times New Roman"/>
          <w:color w:val="212529"/>
          <w:sz w:val="24"/>
          <w:szCs w:val="24"/>
        </w:rPr>
        <w:t xml:space="preserve"> and </w:t>
      </w:r>
      <w:r w:rsidRPr="00F2160F">
        <w:rPr>
          <w:rFonts w:ascii="Times New Roman" w:eastAsia="Times New Roman" w:hAnsi="Times New Roman" w:cs="Times New Roman"/>
          <w:color w:val="212529"/>
          <w:sz w:val="24"/>
          <w:szCs w:val="24"/>
        </w:rPr>
        <w:t>AB 505, this continues to be an unfulfilled goal.</w:t>
      </w:r>
    </w:p>
    <w:p w14:paraId="7EEC6809" w14:textId="174B8F53" w:rsidR="00E0234E" w:rsidRDefault="00E0234E" w:rsidP="00443EC5">
      <w:pPr>
        <w:pStyle w:val="ListParagraph"/>
        <w:numPr>
          <w:ilvl w:val="0"/>
          <w:numId w:val="6"/>
        </w:numPr>
        <w:shd w:val="clear" w:color="auto" w:fill="FFFFFF"/>
        <w:spacing w:after="0" w:line="240" w:lineRule="auto"/>
        <w:rPr>
          <w:rFonts w:ascii="Times New Roman" w:eastAsia="Times New Roman" w:hAnsi="Times New Roman" w:cs="Times New Roman"/>
          <w:color w:val="212529"/>
          <w:sz w:val="24"/>
          <w:szCs w:val="24"/>
        </w:rPr>
      </w:pPr>
      <w:r w:rsidRPr="00443EC5">
        <w:rPr>
          <w:rFonts w:ascii="Times New Roman" w:eastAsia="Times New Roman" w:hAnsi="Times New Roman" w:cs="Times New Roman"/>
          <w:color w:val="212529"/>
          <w:sz w:val="24"/>
          <w:szCs w:val="24"/>
        </w:rPr>
        <w:t xml:space="preserve">Create a uniform case planning template that is used throughout the duration of a youth’s time in the juvenile justice system and develop policies and required timeframes for case planning and treatment team meetings that involve youth, families, probation staff, and service providers (in addition to other individuals as appropriate).  </w:t>
      </w:r>
    </w:p>
    <w:p w14:paraId="10520174" w14:textId="0EDF7092" w:rsidR="000E1884" w:rsidRPr="00105AC8" w:rsidRDefault="004911ED" w:rsidP="00105AC8">
      <w:pPr>
        <w:pStyle w:val="ListParagraph"/>
        <w:numPr>
          <w:ilvl w:val="1"/>
          <w:numId w:val="6"/>
        </w:numPr>
        <w:rPr>
          <w:rFonts w:ascii="Times New Roman" w:eastAsia="Times New Roman" w:hAnsi="Times New Roman" w:cs="Times New Roman"/>
          <w:color w:val="212529"/>
          <w:sz w:val="24"/>
          <w:szCs w:val="24"/>
        </w:rPr>
      </w:pPr>
      <w:r w:rsidRPr="00F2160F">
        <w:rPr>
          <w:rFonts w:ascii="Times New Roman" w:eastAsia="Times New Roman" w:hAnsi="Times New Roman" w:cs="Times New Roman"/>
          <w:color w:val="212529"/>
          <w:sz w:val="24"/>
          <w:szCs w:val="24"/>
        </w:rPr>
        <w:t>Update</w:t>
      </w:r>
      <w:r w:rsidR="00F35400" w:rsidRPr="00F2160F">
        <w:rPr>
          <w:rFonts w:ascii="Times New Roman" w:eastAsia="Times New Roman" w:hAnsi="Times New Roman" w:cs="Times New Roman"/>
          <w:color w:val="212529"/>
          <w:sz w:val="24"/>
          <w:szCs w:val="24"/>
        </w:rPr>
        <w:t xml:space="preserve"> 2023</w:t>
      </w:r>
      <w:r w:rsidRPr="00F2160F">
        <w:rPr>
          <w:rFonts w:ascii="Times New Roman" w:eastAsia="Times New Roman" w:hAnsi="Times New Roman" w:cs="Times New Roman"/>
          <w:color w:val="212529"/>
          <w:sz w:val="24"/>
          <w:szCs w:val="24"/>
        </w:rPr>
        <w:t xml:space="preserve">: </w:t>
      </w:r>
      <w:r w:rsidR="00AE6A16" w:rsidRPr="00F2160F">
        <w:rPr>
          <w:rFonts w:ascii="Times New Roman" w:eastAsia="Times New Roman" w:hAnsi="Times New Roman" w:cs="Times New Roman"/>
          <w:color w:val="212529"/>
          <w:sz w:val="24"/>
          <w:szCs w:val="24"/>
        </w:rPr>
        <w:t>From a technical perspective, t</w:t>
      </w:r>
      <w:r w:rsidRPr="00F2160F">
        <w:rPr>
          <w:rFonts w:ascii="Times New Roman" w:eastAsia="Times New Roman" w:hAnsi="Times New Roman" w:cs="Times New Roman"/>
          <w:color w:val="212529"/>
          <w:sz w:val="24"/>
          <w:szCs w:val="24"/>
        </w:rPr>
        <w:t xml:space="preserve">he </w:t>
      </w:r>
      <w:r w:rsidR="00AE6A16" w:rsidRPr="00F2160F">
        <w:rPr>
          <w:rFonts w:ascii="Times New Roman" w:eastAsia="Times New Roman" w:hAnsi="Times New Roman" w:cs="Times New Roman"/>
          <w:color w:val="212529"/>
          <w:sz w:val="24"/>
          <w:szCs w:val="24"/>
        </w:rPr>
        <w:t xml:space="preserve">single case plan is close to completion.  Once </w:t>
      </w:r>
      <w:r w:rsidR="007F07E4" w:rsidRPr="00F2160F">
        <w:rPr>
          <w:rFonts w:ascii="Times New Roman" w:eastAsia="Times New Roman" w:hAnsi="Times New Roman" w:cs="Times New Roman"/>
          <w:color w:val="212529"/>
          <w:sz w:val="24"/>
          <w:szCs w:val="24"/>
        </w:rPr>
        <w:t xml:space="preserve">all Divisions are trained on the single case plan, </w:t>
      </w:r>
      <w:r w:rsidR="00AE6A16" w:rsidRPr="00F2160F">
        <w:rPr>
          <w:rFonts w:ascii="Times New Roman" w:eastAsia="Times New Roman" w:hAnsi="Times New Roman" w:cs="Times New Roman"/>
          <w:color w:val="212529"/>
          <w:sz w:val="24"/>
          <w:szCs w:val="24"/>
        </w:rPr>
        <w:t>th</w:t>
      </w:r>
      <w:r w:rsidR="007F07E4" w:rsidRPr="00F2160F">
        <w:rPr>
          <w:rFonts w:ascii="Times New Roman" w:eastAsia="Times New Roman" w:hAnsi="Times New Roman" w:cs="Times New Roman"/>
          <w:color w:val="212529"/>
          <w:sz w:val="24"/>
          <w:szCs w:val="24"/>
        </w:rPr>
        <w:t xml:space="preserve">ey </w:t>
      </w:r>
      <w:r w:rsidR="00AE6A16" w:rsidRPr="00F2160F">
        <w:rPr>
          <w:rFonts w:ascii="Times New Roman" w:eastAsia="Times New Roman" w:hAnsi="Times New Roman" w:cs="Times New Roman"/>
          <w:color w:val="212529"/>
          <w:sz w:val="24"/>
          <w:szCs w:val="24"/>
        </w:rPr>
        <w:t>will be on the same platform with trainings occurring annually.  In addition, Probation Officers will take a training that reinforces the Department’s philosophy of strong case development and planning.</w:t>
      </w:r>
    </w:p>
    <w:p w14:paraId="4FFD700E" w14:textId="4555DCD7" w:rsidR="00443EC5" w:rsidRPr="0006743C" w:rsidRDefault="00F2160F" w:rsidP="0006743C">
      <w:pPr>
        <w:pStyle w:val="ListParagraph"/>
        <w:numPr>
          <w:ilvl w:val="1"/>
          <w:numId w:val="6"/>
        </w:numPr>
        <w:rPr>
          <w:rFonts w:ascii="Times New Roman" w:eastAsia="Times New Roman" w:hAnsi="Times New Roman" w:cs="Times New Roman"/>
          <w:color w:val="212529"/>
          <w:sz w:val="24"/>
          <w:szCs w:val="24"/>
        </w:rPr>
      </w:pPr>
      <w:r w:rsidRPr="00F2160F">
        <w:rPr>
          <w:rFonts w:ascii="Times New Roman" w:eastAsia="Times New Roman" w:hAnsi="Times New Roman" w:cs="Times New Roman"/>
          <w:color w:val="212529"/>
          <w:sz w:val="24"/>
          <w:szCs w:val="24"/>
        </w:rPr>
        <w:t>Update 2024:  Technical enhancements to the case planning system are now complete and Probation will implement the new case plan in the coming year.</w:t>
      </w:r>
    </w:p>
    <w:p w14:paraId="4E6016AE" w14:textId="2137050F" w:rsidR="00E0234E" w:rsidRPr="00E0234E" w:rsidRDefault="00E0234E" w:rsidP="00E0234E">
      <w:pPr>
        <w:shd w:val="clear" w:color="auto" w:fill="FFFFFF"/>
        <w:spacing w:after="0" w:line="240" w:lineRule="auto"/>
        <w:rPr>
          <w:rFonts w:ascii="Times New Roman" w:eastAsia="Times New Roman" w:hAnsi="Times New Roman" w:cs="Times New Roman"/>
          <w:color w:val="212529"/>
          <w:sz w:val="24"/>
          <w:szCs w:val="24"/>
        </w:rPr>
      </w:pPr>
      <w:r w:rsidRPr="00E0234E">
        <w:rPr>
          <w:rFonts w:ascii="Times New Roman" w:eastAsia="Times New Roman" w:hAnsi="Times New Roman" w:cs="Times New Roman"/>
          <w:color w:val="212529"/>
          <w:sz w:val="24"/>
          <w:szCs w:val="24"/>
        </w:rPr>
        <w:t>Priorities for Probation Supervision</w:t>
      </w:r>
      <w:r w:rsidR="00AC34CC">
        <w:rPr>
          <w:rFonts w:ascii="Times New Roman" w:eastAsia="Times New Roman" w:hAnsi="Times New Roman" w:cs="Times New Roman"/>
          <w:color w:val="212529"/>
          <w:sz w:val="24"/>
          <w:szCs w:val="24"/>
        </w:rPr>
        <w:t xml:space="preserve"> (Intervention)</w:t>
      </w:r>
      <w:r w:rsidRPr="00E0234E">
        <w:rPr>
          <w:rFonts w:ascii="Times New Roman" w:eastAsia="Times New Roman" w:hAnsi="Times New Roman" w:cs="Times New Roman"/>
          <w:color w:val="212529"/>
          <w:sz w:val="24"/>
          <w:szCs w:val="24"/>
        </w:rPr>
        <w:t>:</w:t>
      </w:r>
    </w:p>
    <w:p w14:paraId="2015CE5F" w14:textId="0A0F291D" w:rsidR="00443EC5" w:rsidRDefault="00E0234E" w:rsidP="00E0234E">
      <w:pPr>
        <w:pStyle w:val="ListParagraph"/>
        <w:numPr>
          <w:ilvl w:val="0"/>
          <w:numId w:val="6"/>
        </w:numPr>
        <w:shd w:val="clear" w:color="auto" w:fill="FFFFFF"/>
        <w:spacing w:after="0" w:line="240" w:lineRule="auto"/>
        <w:rPr>
          <w:rFonts w:ascii="Times New Roman" w:eastAsia="Times New Roman" w:hAnsi="Times New Roman" w:cs="Times New Roman"/>
          <w:color w:val="212529"/>
          <w:sz w:val="24"/>
          <w:szCs w:val="24"/>
        </w:rPr>
      </w:pPr>
      <w:r w:rsidRPr="00E0234E">
        <w:rPr>
          <w:rFonts w:ascii="Times New Roman" w:eastAsia="Times New Roman" w:hAnsi="Times New Roman" w:cs="Times New Roman"/>
          <w:color w:val="212529"/>
          <w:sz w:val="24"/>
          <w:szCs w:val="24"/>
        </w:rPr>
        <w:t xml:space="preserve">Using the graduated response matrix with fidelity to adopt graduated responses, minimize violations, and incentivize positive youth behavior.  </w:t>
      </w:r>
    </w:p>
    <w:p w14:paraId="02A8EBC5" w14:textId="7FADC5F5" w:rsidR="00474E69" w:rsidRDefault="004911ED" w:rsidP="004911ED">
      <w:pPr>
        <w:pStyle w:val="ListParagraph"/>
        <w:numPr>
          <w:ilvl w:val="1"/>
          <w:numId w:val="6"/>
        </w:num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lastRenderedPageBreak/>
        <w:t>Update</w:t>
      </w:r>
      <w:r w:rsidR="00F35400">
        <w:rPr>
          <w:rFonts w:ascii="Times New Roman" w:eastAsia="Times New Roman" w:hAnsi="Times New Roman" w:cs="Times New Roman"/>
          <w:color w:val="212529"/>
          <w:sz w:val="24"/>
          <w:szCs w:val="24"/>
        </w:rPr>
        <w:t xml:space="preserve"> 2023</w:t>
      </w:r>
      <w:r>
        <w:rPr>
          <w:rFonts w:ascii="Times New Roman" w:eastAsia="Times New Roman" w:hAnsi="Times New Roman" w:cs="Times New Roman"/>
          <w:color w:val="212529"/>
          <w:sz w:val="24"/>
          <w:szCs w:val="24"/>
        </w:rPr>
        <w:t xml:space="preserve">: </w:t>
      </w:r>
      <w:r w:rsidR="00474E69">
        <w:rPr>
          <w:rFonts w:ascii="Times New Roman" w:eastAsia="Times New Roman" w:hAnsi="Times New Roman" w:cs="Times New Roman"/>
          <w:color w:val="212529"/>
          <w:sz w:val="24"/>
          <w:szCs w:val="24"/>
        </w:rPr>
        <w:t xml:space="preserve">The Behavior Response System </w:t>
      </w:r>
      <w:r w:rsidR="00BD334D">
        <w:rPr>
          <w:rFonts w:ascii="Times New Roman" w:eastAsia="Times New Roman" w:hAnsi="Times New Roman" w:cs="Times New Roman"/>
          <w:color w:val="212529"/>
          <w:sz w:val="24"/>
          <w:szCs w:val="24"/>
        </w:rPr>
        <w:t xml:space="preserve">(BRS) </w:t>
      </w:r>
      <w:r w:rsidR="00474E69">
        <w:rPr>
          <w:rFonts w:ascii="Times New Roman" w:eastAsia="Times New Roman" w:hAnsi="Times New Roman" w:cs="Times New Roman"/>
          <w:color w:val="212529"/>
          <w:sz w:val="24"/>
          <w:szCs w:val="24"/>
        </w:rPr>
        <w:t>policy has been implemented</w:t>
      </w:r>
      <w:r w:rsidR="00BD334D">
        <w:rPr>
          <w:rFonts w:ascii="Times New Roman" w:eastAsia="Times New Roman" w:hAnsi="Times New Roman" w:cs="Times New Roman"/>
          <w:color w:val="212529"/>
          <w:sz w:val="24"/>
          <w:szCs w:val="24"/>
        </w:rPr>
        <w:t xml:space="preserve"> with trainings provided across the Division</w:t>
      </w:r>
      <w:r w:rsidR="00474E69">
        <w:rPr>
          <w:rFonts w:ascii="Times New Roman" w:eastAsia="Times New Roman" w:hAnsi="Times New Roman" w:cs="Times New Roman"/>
          <w:color w:val="212529"/>
          <w:sz w:val="24"/>
          <w:szCs w:val="24"/>
        </w:rPr>
        <w:t xml:space="preserve">. </w:t>
      </w:r>
      <w:r w:rsidR="00BD334D">
        <w:rPr>
          <w:rFonts w:ascii="Times New Roman" w:eastAsia="Times New Roman" w:hAnsi="Times New Roman" w:cs="Times New Roman"/>
          <w:color w:val="212529"/>
          <w:sz w:val="24"/>
          <w:szCs w:val="24"/>
        </w:rPr>
        <w:t xml:space="preserve"> The BRS has moved </w:t>
      </w:r>
      <w:r w:rsidR="00474E69">
        <w:rPr>
          <w:rFonts w:ascii="Times New Roman" w:eastAsia="Times New Roman" w:hAnsi="Times New Roman" w:cs="Times New Roman"/>
          <w:color w:val="212529"/>
          <w:sz w:val="24"/>
          <w:szCs w:val="24"/>
        </w:rPr>
        <w:t>in</w:t>
      </w:r>
      <w:r w:rsidR="00BD334D">
        <w:rPr>
          <w:rFonts w:ascii="Times New Roman" w:eastAsia="Times New Roman" w:hAnsi="Times New Roman" w:cs="Times New Roman"/>
          <w:color w:val="212529"/>
          <w:sz w:val="24"/>
          <w:szCs w:val="24"/>
        </w:rPr>
        <w:t>to</w:t>
      </w:r>
      <w:r w:rsidR="00474E69">
        <w:rPr>
          <w:rFonts w:ascii="Times New Roman" w:eastAsia="Times New Roman" w:hAnsi="Times New Roman" w:cs="Times New Roman"/>
          <w:color w:val="212529"/>
          <w:sz w:val="24"/>
          <w:szCs w:val="24"/>
        </w:rPr>
        <w:t xml:space="preserve"> the automation phase to simplify </w:t>
      </w:r>
      <w:r w:rsidR="00BD334D">
        <w:rPr>
          <w:rFonts w:ascii="Times New Roman" w:eastAsia="Times New Roman" w:hAnsi="Times New Roman" w:cs="Times New Roman"/>
          <w:color w:val="212529"/>
          <w:sz w:val="24"/>
          <w:szCs w:val="24"/>
        </w:rPr>
        <w:t xml:space="preserve">use </w:t>
      </w:r>
      <w:r w:rsidR="00474E69">
        <w:rPr>
          <w:rFonts w:ascii="Times New Roman" w:eastAsia="Times New Roman" w:hAnsi="Times New Roman" w:cs="Times New Roman"/>
          <w:color w:val="212529"/>
          <w:sz w:val="24"/>
          <w:szCs w:val="24"/>
        </w:rPr>
        <w:t>and collect data for evaluation</w:t>
      </w:r>
      <w:r w:rsidR="00BD334D">
        <w:rPr>
          <w:rFonts w:ascii="Times New Roman" w:eastAsia="Times New Roman" w:hAnsi="Times New Roman" w:cs="Times New Roman"/>
          <w:color w:val="212529"/>
          <w:sz w:val="24"/>
          <w:szCs w:val="24"/>
        </w:rPr>
        <w:t xml:space="preserve"> purposes.</w:t>
      </w:r>
    </w:p>
    <w:p w14:paraId="262E3BF1" w14:textId="735FF652" w:rsidR="00F2160F" w:rsidRPr="00F2160F" w:rsidRDefault="00F2160F" w:rsidP="00F2160F">
      <w:pPr>
        <w:pStyle w:val="ListParagraph"/>
        <w:numPr>
          <w:ilvl w:val="1"/>
          <w:numId w:val="6"/>
        </w:numPr>
        <w:shd w:val="clear" w:color="auto" w:fill="FFFFFF"/>
        <w:spacing w:after="0" w:line="240" w:lineRule="auto"/>
        <w:rPr>
          <w:rFonts w:ascii="Times New Roman" w:eastAsia="Times New Roman" w:hAnsi="Times New Roman" w:cs="Times New Roman"/>
          <w:color w:val="212529"/>
          <w:sz w:val="24"/>
          <w:szCs w:val="24"/>
        </w:rPr>
      </w:pPr>
      <w:r w:rsidRPr="00F2160F">
        <w:rPr>
          <w:rFonts w:ascii="Times New Roman" w:eastAsia="Times New Roman" w:hAnsi="Times New Roman" w:cs="Times New Roman"/>
          <w:color w:val="212529"/>
          <w:sz w:val="24"/>
          <w:szCs w:val="24"/>
        </w:rPr>
        <w:t>Update 2024: The Juvenile Division is finalizing automation of its BRS and is updating response options to align with available interventions, with the goal of providing a refreshed training and implementation by the end of 2024.  In addition, the data team is working to pair the Juvenile BRS</w:t>
      </w:r>
      <w:r w:rsidR="003C5292">
        <w:rPr>
          <w:rFonts w:ascii="Times New Roman" w:eastAsia="Times New Roman" w:hAnsi="Times New Roman" w:cs="Times New Roman"/>
          <w:color w:val="212529"/>
          <w:sz w:val="24"/>
          <w:szCs w:val="24"/>
        </w:rPr>
        <w:t>, which was implemented prior to the Adult BRS,</w:t>
      </w:r>
      <w:r w:rsidR="000E1884">
        <w:rPr>
          <w:rFonts w:ascii="Times New Roman" w:eastAsia="Times New Roman" w:hAnsi="Times New Roman" w:cs="Times New Roman"/>
          <w:color w:val="212529"/>
          <w:sz w:val="24"/>
          <w:szCs w:val="24"/>
        </w:rPr>
        <w:t xml:space="preserve"> </w:t>
      </w:r>
      <w:r w:rsidRPr="00F2160F">
        <w:rPr>
          <w:rFonts w:ascii="Times New Roman" w:eastAsia="Times New Roman" w:hAnsi="Times New Roman" w:cs="Times New Roman"/>
          <w:color w:val="212529"/>
          <w:sz w:val="24"/>
          <w:szCs w:val="24"/>
        </w:rPr>
        <w:t xml:space="preserve">as much as possible with its Adult counterpart to reduce training time if POs move between divisions. </w:t>
      </w:r>
    </w:p>
    <w:p w14:paraId="26B3797F" w14:textId="7A2A97DB" w:rsidR="00E0234E" w:rsidRDefault="00E0234E" w:rsidP="00E0234E">
      <w:pPr>
        <w:pStyle w:val="ListParagraph"/>
        <w:numPr>
          <w:ilvl w:val="0"/>
          <w:numId w:val="6"/>
        </w:numPr>
        <w:shd w:val="clear" w:color="auto" w:fill="FFFFFF"/>
        <w:spacing w:after="0" w:line="240" w:lineRule="auto"/>
        <w:rPr>
          <w:rFonts w:ascii="Times New Roman" w:eastAsia="Times New Roman" w:hAnsi="Times New Roman" w:cs="Times New Roman"/>
          <w:color w:val="212529"/>
          <w:sz w:val="24"/>
          <w:szCs w:val="24"/>
        </w:rPr>
      </w:pPr>
      <w:r w:rsidRPr="00443EC5">
        <w:rPr>
          <w:rFonts w:ascii="Times New Roman" w:eastAsia="Times New Roman" w:hAnsi="Times New Roman" w:cs="Times New Roman"/>
          <w:color w:val="212529"/>
          <w:sz w:val="24"/>
          <w:szCs w:val="24"/>
        </w:rPr>
        <w:t xml:space="preserve">Exploring opportunities to streamline the number of probation officers that youth have across the system. </w:t>
      </w:r>
    </w:p>
    <w:p w14:paraId="3C86FED8" w14:textId="2CEE5AB2" w:rsidR="004911ED" w:rsidRPr="003C5292" w:rsidRDefault="004911ED" w:rsidP="00B211D9">
      <w:pPr>
        <w:pStyle w:val="ListParagraph"/>
        <w:numPr>
          <w:ilvl w:val="1"/>
          <w:numId w:val="6"/>
        </w:num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Update</w:t>
      </w:r>
      <w:r w:rsidR="00F35400">
        <w:rPr>
          <w:rFonts w:ascii="Times New Roman" w:eastAsia="Times New Roman" w:hAnsi="Times New Roman" w:cs="Times New Roman"/>
          <w:color w:val="212529"/>
          <w:sz w:val="24"/>
          <w:szCs w:val="24"/>
        </w:rPr>
        <w:t xml:space="preserve"> 2023</w:t>
      </w:r>
      <w:r>
        <w:rPr>
          <w:rFonts w:ascii="Times New Roman" w:eastAsia="Times New Roman" w:hAnsi="Times New Roman" w:cs="Times New Roman"/>
          <w:color w:val="212529"/>
          <w:sz w:val="24"/>
          <w:szCs w:val="24"/>
        </w:rPr>
        <w:t xml:space="preserve">: </w:t>
      </w:r>
      <w:r w:rsidR="00474E69">
        <w:rPr>
          <w:rFonts w:ascii="Times New Roman" w:eastAsia="Times New Roman" w:hAnsi="Times New Roman" w:cs="Times New Roman"/>
          <w:color w:val="212529"/>
          <w:sz w:val="24"/>
          <w:szCs w:val="24"/>
        </w:rPr>
        <w:t xml:space="preserve">The Probation Department will be researching academic sources and reviewing other </w:t>
      </w:r>
      <w:r>
        <w:rPr>
          <w:rFonts w:ascii="Times New Roman" w:eastAsia="Times New Roman" w:hAnsi="Times New Roman" w:cs="Times New Roman"/>
          <w:color w:val="212529"/>
          <w:sz w:val="24"/>
          <w:szCs w:val="24"/>
        </w:rPr>
        <w:t xml:space="preserve">regional Probation </w:t>
      </w:r>
      <w:r w:rsidR="00474E69">
        <w:rPr>
          <w:rFonts w:ascii="Times New Roman" w:eastAsia="Times New Roman" w:hAnsi="Times New Roman" w:cs="Times New Roman"/>
          <w:color w:val="212529"/>
          <w:sz w:val="24"/>
          <w:szCs w:val="24"/>
        </w:rPr>
        <w:t>Department</w:t>
      </w:r>
      <w:r>
        <w:rPr>
          <w:rFonts w:ascii="Times New Roman" w:eastAsia="Times New Roman" w:hAnsi="Times New Roman" w:cs="Times New Roman"/>
          <w:color w:val="212529"/>
          <w:sz w:val="24"/>
          <w:szCs w:val="24"/>
        </w:rPr>
        <w:t>s’</w:t>
      </w:r>
      <w:r w:rsidR="00474E69">
        <w:rPr>
          <w:rFonts w:ascii="Times New Roman" w:eastAsia="Times New Roman" w:hAnsi="Times New Roman" w:cs="Times New Roman"/>
          <w:color w:val="212529"/>
          <w:sz w:val="24"/>
          <w:szCs w:val="24"/>
        </w:rPr>
        <w:t xml:space="preserve"> practices to determine the feasibility of this goal </w:t>
      </w:r>
      <w:r w:rsidR="00207B52">
        <w:rPr>
          <w:rFonts w:ascii="Times New Roman" w:eastAsia="Times New Roman" w:hAnsi="Times New Roman" w:cs="Times New Roman"/>
          <w:color w:val="212529"/>
          <w:sz w:val="24"/>
          <w:szCs w:val="24"/>
        </w:rPr>
        <w:t>long-</w:t>
      </w:r>
      <w:r w:rsidR="00474E69">
        <w:rPr>
          <w:rFonts w:ascii="Times New Roman" w:eastAsia="Times New Roman" w:hAnsi="Times New Roman" w:cs="Times New Roman"/>
          <w:color w:val="212529"/>
          <w:sz w:val="24"/>
          <w:szCs w:val="24"/>
        </w:rPr>
        <w:t>term.</w:t>
      </w:r>
      <w:r w:rsidR="00FD47A6">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4"/>
          <w:szCs w:val="24"/>
        </w:rPr>
        <w:t xml:space="preserve"> </w:t>
      </w:r>
      <w:r w:rsidR="00F2160F">
        <w:rPr>
          <w:rFonts w:ascii="Times New Roman" w:eastAsia="Times New Roman" w:hAnsi="Times New Roman" w:cs="Times New Roman"/>
          <w:color w:val="212529"/>
          <w:sz w:val="24"/>
          <w:szCs w:val="24"/>
        </w:rPr>
        <w:t xml:space="preserve">After conducting research and reviewing </w:t>
      </w:r>
      <w:r w:rsidR="00414903">
        <w:rPr>
          <w:rFonts w:ascii="Times New Roman" w:eastAsia="Times New Roman" w:hAnsi="Times New Roman" w:cs="Times New Roman"/>
          <w:color w:val="212529"/>
          <w:sz w:val="24"/>
          <w:szCs w:val="24"/>
        </w:rPr>
        <w:t>internal</w:t>
      </w:r>
      <w:r w:rsidR="00F2160F">
        <w:rPr>
          <w:rFonts w:ascii="Times New Roman" w:eastAsia="Times New Roman" w:hAnsi="Times New Roman" w:cs="Times New Roman"/>
          <w:color w:val="212529"/>
          <w:sz w:val="24"/>
          <w:szCs w:val="24"/>
        </w:rPr>
        <w:t xml:space="preserve"> procedures, it was </w:t>
      </w:r>
      <w:r w:rsidR="00414903">
        <w:rPr>
          <w:rFonts w:ascii="Times New Roman" w:eastAsia="Times New Roman" w:hAnsi="Times New Roman" w:cs="Times New Roman"/>
          <w:color w:val="212529"/>
          <w:sz w:val="24"/>
          <w:szCs w:val="24"/>
        </w:rPr>
        <w:t xml:space="preserve">determined </w:t>
      </w:r>
      <w:r w:rsidR="00B211D9">
        <w:rPr>
          <w:rFonts w:ascii="Times New Roman" w:eastAsia="Times New Roman" w:hAnsi="Times New Roman" w:cs="Times New Roman"/>
          <w:color w:val="212529"/>
          <w:sz w:val="24"/>
          <w:szCs w:val="24"/>
        </w:rPr>
        <w:t>restructuring</w:t>
      </w:r>
      <w:r w:rsidR="00414903">
        <w:rPr>
          <w:rFonts w:ascii="Times New Roman" w:eastAsia="Times New Roman" w:hAnsi="Times New Roman" w:cs="Times New Roman"/>
          <w:color w:val="212529"/>
          <w:sz w:val="24"/>
          <w:szCs w:val="24"/>
        </w:rPr>
        <w:t xml:space="preserve"> </w:t>
      </w:r>
      <w:r w:rsidR="00B211D9">
        <w:rPr>
          <w:rFonts w:ascii="Times New Roman" w:eastAsia="Times New Roman" w:hAnsi="Times New Roman" w:cs="Times New Roman"/>
          <w:color w:val="212529"/>
          <w:sz w:val="24"/>
          <w:szCs w:val="24"/>
        </w:rPr>
        <w:t xml:space="preserve">the caseloads to reduce the number of </w:t>
      </w:r>
      <w:r w:rsidR="00414903">
        <w:rPr>
          <w:rFonts w:ascii="Times New Roman" w:eastAsia="Times New Roman" w:hAnsi="Times New Roman" w:cs="Times New Roman"/>
          <w:color w:val="212529"/>
          <w:sz w:val="24"/>
          <w:szCs w:val="24"/>
        </w:rPr>
        <w:t xml:space="preserve">PO </w:t>
      </w:r>
      <w:r w:rsidR="00B211D9">
        <w:rPr>
          <w:rFonts w:ascii="Times New Roman" w:eastAsia="Times New Roman" w:hAnsi="Times New Roman" w:cs="Times New Roman"/>
          <w:color w:val="212529"/>
          <w:sz w:val="24"/>
          <w:szCs w:val="24"/>
        </w:rPr>
        <w:t xml:space="preserve">transitions </w:t>
      </w:r>
      <w:r w:rsidR="00414903">
        <w:rPr>
          <w:rFonts w:ascii="Times New Roman" w:eastAsia="Times New Roman" w:hAnsi="Times New Roman" w:cs="Times New Roman"/>
          <w:color w:val="212529"/>
          <w:sz w:val="24"/>
          <w:szCs w:val="24"/>
        </w:rPr>
        <w:t xml:space="preserve">would represent a massive operational and structural change with unknown results.  Instead of restructuring how Probation caseloads are managed, a more youth-centered approach was </w:t>
      </w:r>
      <w:r w:rsidR="00B211D9">
        <w:rPr>
          <w:rFonts w:ascii="Times New Roman" w:eastAsia="Times New Roman" w:hAnsi="Times New Roman" w:cs="Times New Roman"/>
          <w:color w:val="212529"/>
          <w:sz w:val="24"/>
          <w:szCs w:val="24"/>
        </w:rPr>
        <w:t xml:space="preserve">proposed. </w:t>
      </w:r>
      <w:r w:rsidR="00414903">
        <w:rPr>
          <w:rFonts w:ascii="Times New Roman" w:eastAsia="Times New Roman" w:hAnsi="Times New Roman" w:cs="Times New Roman"/>
          <w:color w:val="212529"/>
          <w:sz w:val="24"/>
          <w:szCs w:val="24"/>
        </w:rPr>
        <w:t xml:space="preserve"> </w:t>
      </w:r>
      <w:r w:rsidRPr="003C5292">
        <w:rPr>
          <w:rFonts w:ascii="Times New Roman" w:eastAsia="Times New Roman" w:hAnsi="Times New Roman" w:cs="Times New Roman"/>
          <w:color w:val="212529"/>
          <w:sz w:val="24"/>
          <w:szCs w:val="24"/>
        </w:rPr>
        <w:t xml:space="preserve">In 2022, the Department implemented Child and Family Teams (CFT) for all its cases. This model emphasizes support from an integrated team that includes the youth, his or her family, natural and community supports, </w:t>
      </w:r>
      <w:r w:rsidR="00414903" w:rsidRPr="003C5292">
        <w:rPr>
          <w:rFonts w:ascii="Times New Roman" w:eastAsia="Times New Roman" w:hAnsi="Times New Roman" w:cs="Times New Roman"/>
          <w:color w:val="212529"/>
          <w:sz w:val="24"/>
          <w:szCs w:val="24"/>
        </w:rPr>
        <w:t xml:space="preserve">Probation Officers they encounter, </w:t>
      </w:r>
      <w:r w:rsidRPr="003C5292">
        <w:rPr>
          <w:rFonts w:ascii="Times New Roman" w:eastAsia="Times New Roman" w:hAnsi="Times New Roman" w:cs="Times New Roman"/>
          <w:color w:val="212529"/>
          <w:sz w:val="24"/>
          <w:szCs w:val="24"/>
        </w:rPr>
        <w:t xml:space="preserve">and </w:t>
      </w:r>
      <w:r w:rsidR="00414903" w:rsidRPr="003C5292">
        <w:rPr>
          <w:rFonts w:ascii="Times New Roman" w:eastAsia="Times New Roman" w:hAnsi="Times New Roman" w:cs="Times New Roman"/>
          <w:color w:val="212529"/>
          <w:sz w:val="24"/>
          <w:szCs w:val="24"/>
        </w:rPr>
        <w:t xml:space="preserve">other </w:t>
      </w:r>
      <w:r w:rsidRPr="003C5292">
        <w:rPr>
          <w:rFonts w:ascii="Times New Roman" w:eastAsia="Times New Roman" w:hAnsi="Times New Roman" w:cs="Times New Roman"/>
          <w:color w:val="212529"/>
          <w:sz w:val="24"/>
          <w:szCs w:val="24"/>
        </w:rPr>
        <w:t xml:space="preserve">professionals as they move within </w:t>
      </w:r>
      <w:r w:rsidR="00BD334D" w:rsidRPr="003C5292">
        <w:rPr>
          <w:rFonts w:ascii="Times New Roman" w:eastAsia="Times New Roman" w:hAnsi="Times New Roman" w:cs="Times New Roman"/>
          <w:color w:val="212529"/>
          <w:sz w:val="24"/>
          <w:szCs w:val="24"/>
        </w:rPr>
        <w:t xml:space="preserve">the </w:t>
      </w:r>
      <w:r w:rsidR="00980AF9" w:rsidRPr="003C5292">
        <w:rPr>
          <w:rFonts w:ascii="Times New Roman" w:eastAsia="Times New Roman" w:hAnsi="Times New Roman" w:cs="Times New Roman"/>
          <w:color w:val="212529"/>
          <w:sz w:val="24"/>
          <w:szCs w:val="24"/>
        </w:rPr>
        <w:t>juvenile justice continuum.</w:t>
      </w:r>
      <w:r w:rsidR="00414903" w:rsidRPr="003C5292">
        <w:rPr>
          <w:rFonts w:ascii="Times New Roman" w:eastAsia="Times New Roman" w:hAnsi="Times New Roman" w:cs="Times New Roman"/>
          <w:color w:val="212529"/>
          <w:sz w:val="24"/>
          <w:szCs w:val="24"/>
        </w:rPr>
        <w:t xml:space="preserve"> In this way, there is a continuous group meeting about the youth’s goals and challenges as they progress through the system; CFTs encourage collaboration, emphasize teamwork, and keep the service professionals they use apprised of all changes to their case</w:t>
      </w:r>
      <w:r w:rsidRPr="003C5292">
        <w:rPr>
          <w:rFonts w:ascii="Times New Roman" w:eastAsia="Times New Roman" w:hAnsi="Times New Roman" w:cs="Times New Roman"/>
          <w:color w:val="212529"/>
          <w:sz w:val="24"/>
          <w:szCs w:val="24"/>
        </w:rPr>
        <w:t xml:space="preserve"> All Probation Officers have been trained and the results have been promising.</w:t>
      </w:r>
    </w:p>
    <w:p w14:paraId="4EDB67C8" w14:textId="3D09AA7D" w:rsidR="00414903" w:rsidRPr="0006743C" w:rsidRDefault="00414903" w:rsidP="0006743C">
      <w:pPr>
        <w:pStyle w:val="ListParagraph"/>
        <w:numPr>
          <w:ilvl w:val="1"/>
          <w:numId w:val="6"/>
        </w:numPr>
        <w:rPr>
          <w:rFonts w:ascii="Times New Roman" w:eastAsia="Times New Roman" w:hAnsi="Times New Roman" w:cs="Times New Roman"/>
          <w:color w:val="212529"/>
          <w:sz w:val="24"/>
          <w:szCs w:val="24"/>
        </w:rPr>
      </w:pPr>
      <w:r w:rsidRPr="00414903">
        <w:rPr>
          <w:rFonts w:ascii="Times New Roman" w:eastAsia="Times New Roman" w:hAnsi="Times New Roman" w:cs="Times New Roman"/>
          <w:color w:val="212529"/>
          <w:sz w:val="24"/>
          <w:szCs w:val="24"/>
        </w:rPr>
        <w:t xml:space="preserve">Update 2024:  The CFT model has continued to thrive and is now used in all non-Diversion cases.  In the coming year, </w:t>
      </w:r>
      <w:r w:rsidR="003C5292">
        <w:rPr>
          <w:rFonts w:ascii="Times New Roman" w:eastAsia="Times New Roman" w:hAnsi="Times New Roman" w:cs="Times New Roman"/>
          <w:color w:val="212529"/>
          <w:sz w:val="24"/>
          <w:szCs w:val="24"/>
        </w:rPr>
        <w:t>the plan is</w:t>
      </w:r>
      <w:r w:rsidR="004C3D31">
        <w:rPr>
          <w:rFonts w:ascii="Times New Roman" w:eastAsia="Times New Roman" w:hAnsi="Times New Roman" w:cs="Times New Roman"/>
          <w:color w:val="212529"/>
          <w:sz w:val="24"/>
          <w:szCs w:val="24"/>
        </w:rPr>
        <w:t xml:space="preserve"> </w:t>
      </w:r>
      <w:r w:rsidRPr="00414903">
        <w:rPr>
          <w:rFonts w:ascii="Times New Roman" w:eastAsia="Times New Roman" w:hAnsi="Times New Roman" w:cs="Times New Roman"/>
          <w:color w:val="212529"/>
          <w:sz w:val="24"/>
          <w:szCs w:val="24"/>
        </w:rPr>
        <w:t>to provide pre- and post-surveys to CFT youths and their families to gauge success and make improvements where needed.</w:t>
      </w:r>
      <w:r w:rsidR="00E92BA8">
        <w:rPr>
          <w:rFonts w:ascii="Times New Roman" w:eastAsia="Times New Roman" w:hAnsi="Times New Roman" w:cs="Times New Roman"/>
          <w:color w:val="212529"/>
          <w:sz w:val="24"/>
          <w:szCs w:val="24"/>
        </w:rPr>
        <w:t xml:space="preserve">  Also due to the dynamic nature of the youth population, DPOs serve youth on their caseload with a variety of risk levels and needs; therefore, more than ever before POs may retain a specific youth for longer periods.</w:t>
      </w:r>
    </w:p>
    <w:p w14:paraId="74CED159" w14:textId="77777777" w:rsidR="00443EC5" w:rsidRPr="00443EC5" w:rsidRDefault="00443EC5" w:rsidP="00443EC5">
      <w:pPr>
        <w:pStyle w:val="ListParagraph"/>
        <w:shd w:val="clear" w:color="auto" w:fill="FFFFFF"/>
        <w:spacing w:after="0" w:line="240" w:lineRule="auto"/>
        <w:rPr>
          <w:rFonts w:ascii="Times New Roman" w:eastAsia="Times New Roman" w:hAnsi="Times New Roman" w:cs="Times New Roman"/>
          <w:color w:val="212529"/>
          <w:sz w:val="24"/>
          <w:szCs w:val="24"/>
        </w:rPr>
      </w:pPr>
    </w:p>
    <w:p w14:paraId="4E48B7A8" w14:textId="1B452EBD" w:rsidR="00E0234E" w:rsidRPr="00E0234E" w:rsidRDefault="00E0234E" w:rsidP="00E0234E">
      <w:pPr>
        <w:shd w:val="clear" w:color="auto" w:fill="FFFFFF"/>
        <w:spacing w:after="0" w:line="240" w:lineRule="auto"/>
        <w:rPr>
          <w:rFonts w:ascii="Times New Roman" w:eastAsia="Times New Roman" w:hAnsi="Times New Roman" w:cs="Times New Roman"/>
          <w:color w:val="212529"/>
          <w:sz w:val="24"/>
          <w:szCs w:val="24"/>
        </w:rPr>
      </w:pPr>
      <w:r w:rsidRPr="00E0234E">
        <w:rPr>
          <w:rFonts w:ascii="Times New Roman" w:eastAsia="Times New Roman" w:hAnsi="Times New Roman" w:cs="Times New Roman"/>
          <w:color w:val="212529"/>
          <w:sz w:val="24"/>
          <w:szCs w:val="24"/>
        </w:rPr>
        <w:t>Priorities for Detention Decision Making and Alternatives to Detention</w:t>
      </w:r>
      <w:r w:rsidR="00AC34CC">
        <w:rPr>
          <w:rFonts w:ascii="Times New Roman" w:eastAsia="Times New Roman" w:hAnsi="Times New Roman" w:cs="Times New Roman"/>
          <w:color w:val="212529"/>
          <w:sz w:val="24"/>
          <w:szCs w:val="24"/>
        </w:rPr>
        <w:t xml:space="preserve"> (Incapacitation)</w:t>
      </w:r>
      <w:r w:rsidRPr="00E0234E">
        <w:rPr>
          <w:rFonts w:ascii="Times New Roman" w:eastAsia="Times New Roman" w:hAnsi="Times New Roman" w:cs="Times New Roman"/>
          <w:color w:val="212529"/>
          <w:sz w:val="24"/>
          <w:szCs w:val="24"/>
        </w:rPr>
        <w:t>:</w:t>
      </w:r>
    </w:p>
    <w:p w14:paraId="0EEDA3B9" w14:textId="1BA28DDB" w:rsidR="00443EC5" w:rsidRDefault="00E0234E" w:rsidP="00E0234E">
      <w:pPr>
        <w:pStyle w:val="ListParagraph"/>
        <w:numPr>
          <w:ilvl w:val="0"/>
          <w:numId w:val="8"/>
        </w:numPr>
        <w:shd w:val="clear" w:color="auto" w:fill="FFFFFF"/>
        <w:spacing w:after="0" w:line="240" w:lineRule="auto"/>
        <w:rPr>
          <w:rFonts w:ascii="Times New Roman" w:eastAsia="Times New Roman" w:hAnsi="Times New Roman" w:cs="Times New Roman"/>
          <w:color w:val="212529"/>
          <w:sz w:val="24"/>
          <w:szCs w:val="24"/>
        </w:rPr>
      </w:pPr>
      <w:r w:rsidRPr="00443EC5">
        <w:rPr>
          <w:rFonts w:ascii="Times New Roman" w:eastAsia="Times New Roman" w:hAnsi="Times New Roman" w:cs="Times New Roman"/>
          <w:color w:val="212529"/>
          <w:sz w:val="24"/>
          <w:szCs w:val="24"/>
        </w:rPr>
        <w:t xml:space="preserve">Revise and validate the detention risk assessment instrument (DRAI) or adopt an already validated tool and adapt to local context and establish clear override policies. </w:t>
      </w:r>
    </w:p>
    <w:p w14:paraId="4628C05B" w14:textId="1C7B9172" w:rsidR="004911ED" w:rsidRDefault="004911ED" w:rsidP="00A67FB0">
      <w:pPr>
        <w:pStyle w:val="ListParagraph"/>
        <w:numPr>
          <w:ilvl w:val="1"/>
          <w:numId w:val="8"/>
        </w:num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Update</w:t>
      </w:r>
      <w:r w:rsidR="00F35400">
        <w:rPr>
          <w:rFonts w:ascii="Times New Roman" w:eastAsia="Times New Roman" w:hAnsi="Times New Roman" w:cs="Times New Roman"/>
          <w:color w:val="212529"/>
          <w:sz w:val="24"/>
          <w:szCs w:val="24"/>
        </w:rPr>
        <w:t xml:space="preserve"> 2023</w:t>
      </w:r>
      <w:r>
        <w:rPr>
          <w:rFonts w:ascii="Times New Roman" w:eastAsia="Times New Roman" w:hAnsi="Times New Roman" w:cs="Times New Roman"/>
          <w:color w:val="212529"/>
          <w:sz w:val="24"/>
          <w:szCs w:val="24"/>
        </w:rPr>
        <w:t xml:space="preserve">: </w:t>
      </w:r>
      <w:r w:rsidR="000521D4">
        <w:rPr>
          <w:rFonts w:ascii="Times New Roman" w:eastAsia="Times New Roman" w:hAnsi="Times New Roman" w:cs="Times New Roman"/>
          <w:color w:val="212529"/>
          <w:sz w:val="24"/>
          <w:szCs w:val="24"/>
        </w:rPr>
        <w:t>The revised DRAI was implemented in 202</w:t>
      </w:r>
      <w:r w:rsidR="001248EF">
        <w:rPr>
          <w:rFonts w:ascii="Times New Roman" w:eastAsia="Times New Roman" w:hAnsi="Times New Roman" w:cs="Times New Roman"/>
          <w:color w:val="212529"/>
          <w:sz w:val="24"/>
          <w:szCs w:val="24"/>
        </w:rPr>
        <w:t>1</w:t>
      </w:r>
      <w:r w:rsidR="000521D4">
        <w:rPr>
          <w:rFonts w:ascii="Times New Roman" w:eastAsia="Times New Roman" w:hAnsi="Times New Roman" w:cs="Times New Roman"/>
          <w:color w:val="212529"/>
          <w:sz w:val="24"/>
          <w:szCs w:val="24"/>
        </w:rPr>
        <w:t xml:space="preserve"> and data is being collected to validate the tool and determine how well it is being used.</w:t>
      </w:r>
    </w:p>
    <w:p w14:paraId="1D2611C7" w14:textId="0E52750C" w:rsidR="00414903" w:rsidRPr="00414903" w:rsidRDefault="00414903" w:rsidP="00414903">
      <w:pPr>
        <w:pStyle w:val="ListParagraph"/>
        <w:numPr>
          <w:ilvl w:val="1"/>
          <w:numId w:val="8"/>
        </w:numPr>
        <w:shd w:val="clear" w:color="auto" w:fill="FFFFFF"/>
        <w:spacing w:after="0" w:line="240" w:lineRule="auto"/>
        <w:rPr>
          <w:rFonts w:ascii="Times New Roman" w:eastAsia="Times New Roman" w:hAnsi="Times New Roman" w:cs="Times New Roman"/>
          <w:color w:val="212529"/>
          <w:sz w:val="24"/>
          <w:szCs w:val="24"/>
        </w:rPr>
      </w:pPr>
      <w:r w:rsidRPr="00414903">
        <w:rPr>
          <w:rFonts w:ascii="Times New Roman" w:eastAsia="Times New Roman" w:hAnsi="Times New Roman" w:cs="Times New Roman"/>
          <w:color w:val="212529"/>
          <w:sz w:val="24"/>
          <w:szCs w:val="24"/>
        </w:rPr>
        <w:t xml:space="preserve">Update 2024:  Data collection for the DRAI continues, once sufficient occurrences have been obtained a validation </w:t>
      </w:r>
      <w:r w:rsidR="003C5292">
        <w:rPr>
          <w:rFonts w:ascii="Times New Roman" w:eastAsia="Times New Roman" w:hAnsi="Times New Roman" w:cs="Times New Roman"/>
          <w:color w:val="212529"/>
          <w:sz w:val="24"/>
          <w:szCs w:val="24"/>
        </w:rPr>
        <w:t xml:space="preserve">will </w:t>
      </w:r>
      <w:r w:rsidRPr="00414903">
        <w:rPr>
          <w:rFonts w:ascii="Times New Roman" w:eastAsia="Times New Roman" w:hAnsi="Times New Roman" w:cs="Times New Roman"/>
          <w:color w:val="212529"/>
          <w:sz w:val="24"/>
          <w:szCs w:val="24"/>
        </w:rPr>
        <w:t>take place.</w:t>
      </w:r>
    </w:p>
    <w:p w14:paraId="3EAA2EB7" w14:textId="6CF933D9" w:rsidR="00443EC5" w:rsidRDefault="00E0234E" w:rsidP="00E0234E">
      <w:pPr>
        <w:pStyle w:val="ListParagraph"/>
        <w:numPr>
          <w:ilvl w:val="0"/>
          <w:numId w:val="8"/>
        </w:numPr>
        <w:shd w:val="clear" w:color="auto" w:fill="FFFFFF"/>
        <w:spacing w:after="0" w:line="240" w:lineRule="auto"/>
        <w:rPr>
          <w:rFonts w:ascii="Times New Roman" w:eastAsia="Times New Roman" w:hAnsi="Times New Roman" w:cs="Times New Roman"/>
          <w:color w:val="212529"/>
          <w:sz w:val="24"/>
          <w:szCs w:val="24"/>
        </w:rPr>
      </w:pPr>
      <w:r w:rsidRPr="00443EC5">
        <w:rPr>
          <w:rFonts w:ascii="Times New Roman" w:eastAsia="Times New Roman" w:hAnsi="Times New Roman" w:cs="Times New Roman"/>
          <w:color w:val="212529"/>
          <w:sz w:val="24"/>
          <w:szCs w:val="24"/>
        </w:rPr>
        <w:t xml:space="preserve">Develop and provide training on the DRAI, new policies and protocols, and establish a quality assurance process to analyze data and produce quarterly reports on detention decisions to review alignment with the DRAI, the use of overrides, the reasons for overrides, and to identify and address equity issues. Share reports with detention staff on a consistent basis. </w:t>
      </w:r>
    </w:p>
    <w:p w14:paraId="2F470D3C" w14:textId="4AC23048" w:rsidR="000521D4" w:rsidRDefault="000521D4" w:rsidP="00A67FB0">
      <w:pPr>
        <w:pStyle w:val="ListParagraph"/>
        <w:numPr>
          <w:ilvl w:val="1"/>
          <w:numId w:val="8"/>
        </w:num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lastRenderedPageBreak/>
        <w:t>Update</w:t>
      </w:r>
      <w:r w:rsidR="00F35400">
        <w:rPr>
          <w:rFonts w:ascii="Times New Roman" w:eastAsia="Times New Roman" w:hAnsi="Times New Roman" w:cs="Times New Roman"/>
          <w:color w:val="212529"/>
          <w:sz w:val="24"/>
          <w:szCs w:val="24"/>
        </w:rPr>
        <w:t xml:space="preserve"> 2023</w:t>
      </w:r>
      <w:r>
        <w:rPr>
          <w:rFonts w:ascii="Times New Roman" w:eastAsia="Times New Roman" w:hAnsi="Times New Roman" w:cs="Times New Roman"/>
          <w:color w:val="212529"/>
          <w:sz w:val="24"/>
          <w:szCs w:val="24"/>
        </w:rPr>
        <w:t>: The DRAI policy, training, and quality assurance processes were all established in 2021</w:t>
      </w:r>
      <w:r w:rsidR="001248EF">
        <w:rPr>
          <w:rFonts w:ascii="Times New Roman" w:eastAsia="Times New Roman" w:hAnsi="Times New Roman" w:cs="Times New Roman"/>
          <w:color w:val="212529"/>
          <w:sz w:val="24"/>
          <w:szCs w:val="24"/>
        </w:rPr>
        <w:t>.  As stated above, data is being collected with the aim of discovering the reasons for certain overrides and how those impact equity.</w:t>
      </w:r>
      <w:r>
        <w:rPr>
          <w:rFonts w:ascii="Times New Roman" w:eastAsia="Times New Roman" w:hAnsi="Times New Roman" w:cs="Times New Roman"/>
          <w:color w:val="212529"/>
          <w:sz w:val="24"/>
          <w:szCs w:val="24"/>
        </w:rPr>
        <w:t xml:space="preserve"> </w:t>
      </w:r>
    </w:p>
    <w:p w14:paraId="68E48BE9" w14:textId="7F464F9A" w:rsidR="00414903" w:rsidRPr="00414903" w:rsidRDefault="00414903" w:rsidP="00414903">
      <w:pPr>
        <w:pStyle w:val="ListParagraph"/>
        <w:numPr>
          <w:ilvl w:val="1"/>
          <w:numId w:val="8"/>
        </w:numPr>
        <w:shd w:val="clear" w:color="auto" w:fill="FFFFFF"/>
        <w:spacing w:after="0" w:line="240" w:lineRule="auto"/>
        <w:rPr>
          <w:rFonts w:ascii="Times New Roman" w:eastAsia="Times New Roman" w:hAnsi="Times New Roman" w:cs="Times New Roman"/>
          <w:color w:val="212529"/>
          <w:sz w:val="24"/>
          <w:szCs w:val="24"/>
        </w:rPr>
      </w:pPr>
      <w:r w:rsidRPr="00414903">
        <w:rPr>
          <w:rFonts w:ascii="Times New Roman" w:eastAsia="Times New Roman" w:hAnsi="Times New Roman" w:cs="Times New Roman"/>
          <w:color w:val="212529"/>
          <w:sz w:val="24"/>
          <w:szCs w:val="24"/>
        </w:rPr>
        <w:t>Update 2024: July 2023 saw the release of Probation’s “Preliminary Juvenile Racial/Ethnic Disparities Analysis: Detention Decisions” Report, to the public and the JJCC.  Among other data points, this analysis compared the rate of mandatory detention and override rates across race/ethnicities between 2014-2022 and found that rates for youth of color and white youth are comparable.</w:t>
      </w:r>
    </w:p>
    <w:p w14:paraId="374FA177" w14:textId="7D81B96A" w:rsidR="001248EF" w:rsidRDefault="00E0234E" w:rsidP="001248EF">
      <w:pPr>
        <w:pStyle w:val="ListParagraph"/>
        <w:numPr>
          <w:ilvl w:val="0"/>
          <w:numId w:val="8"/>
        </w:numPr>
        <w:shd w:val="clear" w:color="auto" w:fill="FFFFFF"/>
        <w:spacing w:after="0" w:line="240" w:lineRule="auto"/>
        <w:rPr>
          <w:rFonts w:ascii="Times New Roman" w:eastAsia="Times New Roman" w:hAnsi="Times New Roman" w:cs="Times New Roman"/>
          <w:color w:val="212529"/>
          <w:sz w:val="24"/>
          <w:szCs w:val="24"/>
        </w:rPr>
      </w:pPr>
      <w:r w:rsidRPr="00443EC5">
        <w:rPr>
          <w:rFonts w:ascii="Times New Roman" w:eastAsia="Times New Roman" w:hAnsi="Times New Roman" w:cs="Times New Roman"/>
          <w:color w:val="212529"/>
          <w:sz w:val="24"/>
          <w:szCs w:val="24"/>
        </w:rPr>
        <w:t xml:space="preserve">Partner with HSD and other service systems/community-based organizations to expand eligibility criteria for currently available shelter beds/crisis intervention to also include youth involved in the juvenile justice system and create guidelines to support the use of these beds as an alternative to detention. </w:t>
      </w:r>
    </w:p>
    <w:p w14:paraId="5B1A1FDA" w14:textId="0F15E801" w:rsidR="00414903" w:rsidRPr="00414903" w:rsidRDefault="00414903" w:rsidP="0006743C">
      <w:pPr>
        <w:pStyle w:val="ListParagraph"/>
        <w:numPr>
          <w:ilvl w:val="1"/>
          <w:numId w:val="8"/>
        </w:numPr>
        <w:shd w:val="clear" w:color="auto" w:fill="FFFFFF"/>
        <w:spacing w:after="0" w:line="240" w:lineRule="auto"/>
        <w:rPr>
          <w:rFonts w:ascii="Times New Roman" w:eastAsia="Times New Roman" w:hAnsi="Times New Roman" w:cs="Times New Roman"/>
          <w:color w:val="212529"/>
          <w:sz w:val="24"/>
          <w:szCs w:val="24"/>
        </w:rPr>
      </w:pPr>
      <w:r w:rsidRPr="0006743C">
        <w:rPr>
          <w:rFonts w:ascii="Times New Roman" w:eastAsia="Times New Roman" w:hAnsi="Times New Roman" w:cs="Times New Roman"/>
          <w:color w:val="212529"/>
          <w:sz w:val="24"/>
          <w:szCs w:val="24"/>
        </w:rPr>
        <w:t>Update 2024:  No update currently.</w:t>
      </w:r>
    </w:p>
    <w:p w14:paraId="1D7EBE48" w14:textId="77777777" w:rsidR="00443EC5" w:rsidRPr="00443EC5" w:rsidRDefault="00443EC5" w:rsidP="00443EC5">
      <w:pPr>
        <w:pStyle w:val="ListParagraph"/>
        <w:shd w:val="clear" w:color="auto" w:fill="FFFFFF"/>
        <w:spacing w:after="0" w:line="240" w:lineRule="auto"/>
        <w:rPr>
          <w:rFonts w:ascii="Times New Roman" w:eastAsia="Times New Roman" w:hAnsi="Times New Roman" w:cs="Times New Roman"/>
          <w:color w:val="212529"/>
          <w:sz w:val="24"/>
          <w:szCs w:val="24"/>
        </w:rPr>
      </w:pPr>
    </w:p>
    <w:p w14:paraId="51EABE8F" w14:textId="5486631C" w:rsidR="00E0234E" w:rsidRPr="00E0234E" w:rsidRDefault="00E0234E" w:rsidP="00E0234E">
      <w:pPr>
        <w:shd w:val="clear" w:color="auto" w:fill="FFFFFF"/>
        <w:spacing w:after="0" w:line="240" w:lineRule="auto"/>
        <w:rPr>
          <w:rFonts w:ascii="Times New Roman" w:eastAsia="Times New Roman" w:hAnsi="Times New Roman" w:cs="Times New Roman"/>
          <w:color w:val="212529"/>
          <w:sz w:val="24"/>
          <w:szCs w:val="24"/>
        </w:rPr>
      </w:pPr>
      <w:r w:rsidRPr="00E0234E">
        <w:rPr>
          <w:rFonts w:ascii="Times New Roman" w:eastAsia="Times New Roman" w:hAnsi="Times New Roman" w:cs="Times New Roman"/>
          <w:color w:val="212529"/>
          <w:sz w:val="24"/>
          <w:szCs w:val="24"/>
        </w:rPr>
        <w:t>Priorities and Recommendations for Juvenile Equity &amp; Training</w:t>
      </w:r>
      <w:r w:rsidR="00AC34CC">
        <w:rPr>
          <w:rFonts w:ascii="Times New Roman" w:eastAsia="Times New Roman" w:hAnsi="Times New Roman" w:cs="Times New Roman"/>
          <w:color w:val="212529"/>
          <w:sz w:val="24"/>
          <w:szCs w:val="24"/>
        </w:rPr>
        <w:t xml:space="preserve"> (Entire Juvenile Justice Continuum)</w:t>
      </w:r>
      <w:r w:rsidRPr="00E0234E">
        <w:rPr>
          <w:rFonts w:ascii="Times New Roman" w:eastAsia="Times New Roman" w:hAnsi="Times New Roman" w:cs="Times New Roman"/>
          <w:color w:val="212529"/>
          <w:sz w:val="24"/>
          <w:szCs w:val="24"/>
        </w:rPr>
        <w:t>:</w:t>
      </w:r>
    </w:p>
    <w:p w14:paraId="6E04B058" w14:textId="468593BA" w:rsidR="00443EC5" w:rsidRDefault="00E0234E" w:rsidP="00E0234E">
      <w:pPr>
        <w:pStyle w:val="ListParagraph"/>
        <w:numPr>
          <w:ilvl w:val="0"/>
          <w:numId w:val="9"/>
        </w:numPr>
        <w:shd w:val="clear" w:color="auto" w:fill="FFFFFF"/>
        <w:spacing w:after="0" w:line="240" w:lineRule="auto"/>
        <w:rPr>
          <w:rFonts w:ascii="Times New Roman" w:eastAsia="Times New Roman" w:hAnsi="Times New Roman" w:cs="Times New Roman"/>
          <w:color w:val="212529"/>
          <w:sz w:val="24"/>
          <w:szCs w:val="24"/>
        </w:rPr>
      </w:pPr>
      <w:r w:rsidRPr="00443EC5">
        <w:rPr>
          <w:rFonts w:ascii="Times New Roman" w:eastAsia="Times New Roman" w:hAnsi="Times New Roman" w:cs="Times New Roman"/>
          <w:color w:val="212529"/>
          <w:sz w:val="24"/>
          <w:szCs w:val="24"/>
        </w:rPr>
        <w:t xml:space="preserve">Recommendation for </w:t>
      </w:r>
      <w:r w:rsidR="00443EC5">
        <w:rPr>
          <w:rFonts w:ascii="Times New Roman" w:eastAsia="Times New Roman" w:hAnsi="Times New Roman" w:cs="Times New Roman"/>
          <w:color w:val="212529"/>
          <w:sz w:val="24"/>
          <w:szCs w:val="24"/>
        </w:rPr>
        <w:t xml:space="preserve">the </w:t>
      </w:r>
      <w:r w:rsidRPr="00443EC5">
        <w:rPr>
          <w:rFonts w:ascii="Times New Roman" w:eastAsia="Times New Roman" w:hAnsi="Times New Roman" w:cs="Times New Roman"/>
          <w:color w:val="212529"/>
          <w:sz w:val="24"/>
          <w:szCs w:val="24"/>
        </w:rPr>
        <w:t>Juvenile Equity &amp; Training Goal Area: Update language to allow for completion, such as incorporating into a policy or formalizing already established procedures.</w:t>
      </w:r>
      <w:r w:rsidR="00443EC5" w:rsidRPr="00443EC5">
        <w:rPr>
          <w:rFonts w:ascii="Times New Roman" w:eastAsia="Times New Roman" w:hAnsi="Times New Roman" w:cs="Times New Roman"/>
          <w:color w:val="212529"/>
          <w:sz w:val="24"/>
          <w:szCs w:val="24"/>
        </w:rPr>
        <w:t xml:space="preserve"> </w:t>
      </w:r>
    </w:p>
    <w:p w14:paraId="522F6F35" w14:textId="43927057" w:rsidR="00443EC5" w:rsidRDefault="00E0234E" w:rsidP="00E0234E">
      <w:pPr>
        <w:pStyle w:val="ListParagraph"/>
        <w:numPr>
          <w:ilvl w:val="0"/>
          <w:numId w:val="9"/>
        </w:numPr>
        <w:shd w:val="clear" w:color="auto" w:fill="FFFFFF"/>
        <w:spacing w:after="0" w:line="240" w:lineRule="auto"/>
        <w:rPr>
          <w:rFonts w:ascii="Times New Roman" w:eastAsia="Times New Roman" w:hAnsi="Times New Roman" w:cs="Times New Roman"/>
          <w:color w:val="212529"/>
          <w:sz w:val="24"/>
          <w:szCs w:val="24"/>
        </w:rPr>
      </w:pPr>
      <w:r w:rsidRPr="00443EC5">
        <w:rPr>
          <w:rFonts w:ascii="Times New Roman" w:eastAsia="Times New Roman" w:hAnsi="Times New Roman" w:cs="Times New Roman"/>
          <w:color w:val="212529"/>
          <w:sz w:val="24"/>
          <w:szCs w:val="24"/>
        </w:rPr>
        <w:t xml:space="preserve">Incorporate considerations around equity and cultural competence into staff and supervisor meetings and trainings and include a process to regularly share and review data on equity at all points of the juvenile justice continuum. </w:t>
      </w:r>
    </w:p>
    <w:p w14:paraId="63ECA3A1" w14:textId="1FE50B32" w:rsidR="0086394D" w:rsidRDefault="0086394D" w:rsidP="00A67FB0">
      <w:pPr>
        <w:pStyle w:val="ListParagraph"/>
        <w:numPr>
          <w:ilvl w:val="1"/>
          <w:numId w:val="9"/>
        </w:num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Update</w:t>
      </w:r>
      <w:r w:rsidR="00F35400">
        <w:rPr>
          <w:rFonts w:ascii="Times New Roman" w:eastAsia="Times New Roman" w:hAnsi="Times New Roman" w:cs="Times New Roman"/>
          <w:color w:val="212529"/>
          <w:sz w:val="24"/>
          <w:szCs w:val="24"/>
        </w:rPr>
        <w:t xml:space="preserve"> 2023</w:t>
      </w:r>
      <w:r>
        <w:rPr>
          <w:rFonts w:ascii="Times New Roman" w:eastAsia="Times New Roman" w:hAnsi="Times New Roman" w:cs="Times New Roman"/>
          <w:color w:val="212529"/>
          <w:sz w:val="24"/>
          <w:szCs w:val="24"/>
        </w:rPr>
        <w:t>: Equity</w:t>
      </w:r>
      <w:r w:rsidR="00BD334D">
        <w:rPr>
          <w:rFonts w:ascii="Times New Roman" w:eastAsia="Times New Roman" w:hAnsi="Times New Roman" w:cs="Times New Roman"/>
          <w:color w:val="212529"/>
          <w:sz w:val="24"/>
          <w:szCs w:val="24"/>
        </w:rPr>
        <w:t>, gender-responsive,</w:t>
      </w:r>
      <w:r>
        <w:rPr>
          <w:rFonts w:ascii="Times New Roman" w:eastAsia="Times New Roman" w:hAnsi="Times New Roman" w:cs="Times New Roman"/>
          <w:color w:val="212529"/>
          <w:sz w:val="24"/>
          <w:szCs w:val="24"/>
        </w:rPr>
        <w:t xml:space="preserve"> and trauma</w:t>
      </w:r>
      <w:r w:rsidR="001248EF">
        <w:rPr>
          <w:rFonts w:ascii="Times New Roman" w:eastAsia="Times New Roman" w:hAnsi="Times New Roman" w:cs="Times New Roman"/>
          <w:color w:val="212529"/>
          <w:sz w:val="24"/>
          <w:szCs w:val="24"/>
        </w:rPr>
        <w:t>-</w:t>
      </w:r>
      <w:r>
        <w:rPr>
          <w:rFonts w:ascii="Times New Roman" w:eastAsia="Times New Roman" w:hAnsi="Times New Roman" w:cs="Times New Roman"/>
          <w:color w:val="212529"/>
          <w:sz w:val="24"/>
          <w:szCs w:val="24"/>
        </w:rPr>
        <w:t>informed care training are a regular part of the annual training plan</w:t>
      </w:r>
      <w:r w:rsidR="001248EF">
        <w:rPr>
          <w:rFonts w:ascii="Times New Roman" w:eastAsia="Times New Roman" w:hAnsi="Times New Roman" w:cs="Times New Roman"/>
          <w:color w:val="212529"/>
          <w:sz w:val="24"/>
          <w:szCs w:val="24"/>
        </w:rPr>
        <w:t xml:space="preserve"> for all Department staff</w:t>
      </w:r>
      <w:r>
        <w:rPr>
          <w:rFonts w:ascii="Times New Roman" w:eastAsia="Times New Roman" w:hAnsi="Times New Roman" w:cs="Times New Roman"/>
          <w:color w:val="212529"/>
          <w:sz w:val="24"/>
          <w:szCs w:val="24"/>
        </w:rPr>
        <w:t>.</w:t>
      </w:r>
    </w:p>
    <w:p w14:paraId="02A7FC3E" w14:textId="25C02098" w:rsidR="00414903" w:rsidRPr="00414903" w:rsidRDefault="00414903" w:rsidP="00414903">
      <w:pPr>
        <w:pStyle w:val="ListParagraph"/>
        <w:numPr>
          <w:ilvl w:val="1"/>
          <w:numId w:val="9"/>
        </w:numPr>
        <w:shd w:val="clear" w:color="auto" w:fill="FFFFFF"/>
        <w:spacing w:after="0" w:line="240" w:lineRule="auto"/>
        <w:rPr>
          <w:rFonts w:ascii="Times New Roman" w:eastAsia="Times New Roman" w:hAnsi="Times New Roman" w:cs="Times New Roman"/>
          <w:color w:val="212529"/>
          <w:sz w:val="24"/>
          <w:szCs w:val="24"/>
        </w:rPr>
      </w:pPr>
      <w:r w:rsidRPr="00414903">
        <w:rPr>
          <w:rFonts w:ascii="Times New Roman" w:eastAsia="Times New Roman" w:hAnsi="Times New Roman" w:cs="Times New Roman"/>
          <w:color w:val="212529"/>
          <w:sz w:val="24"/>
          <w:szCs w:val="24"/>
        </w:rPr>
        <w:t>Update 2024:  Completed</w:t>
      </w:r>
    </w:p>
    <w:p w14:paraId="37A89C0F" w14:textId="6B0B61B4" w:rsidR="00E0234E" w:rsidRDefault="00E0234E" w:rsidP="00E0234E">
      <w:pPr>
        <w:pStyle w:val="ListParagraph"/>
        <w:numPr>
          <w:ilvl w:val="0"/>
          <w:numId w:val="9"/>
        </w:numPr>
        <w:shd w:val="clear" w:color="auto" w:fill="FFFFFF"/>
        <w:spacing w:after="0" w:line="240" w:lineRule="auto"/>
        <w:rPr>
          <w:rFonts w:ascii="Times New Roman" w:eastAsia="Times New Roman" w:hAnsi="Times New Roman" w:cs="Times New Roman"/>
          <w:color w:val="212529"/>
          <w:sz w:val="24"/>
          <w:szCs w:val="24"/>
        </w:rPr>
      </w:pPr>
      <w:r w:rsidRPr="00443EC5">
        <w:rPr>
          <w:rFonts w:ascii="Times New Roman" w:eastAsia="Times New Roman" w:hAnsi="Times New Roman" w:cs="Times New Roman"/>
          <w:color w:val="212529"/>
          <w:sz w:val="24"/>
          <w:szCs w:val="24"/>
        </w:rPr>
        <w:t>Review current training offerings for Juvenile Hall staff and ensure that the Department is offering a robust set of trainings that includes research and best practices focused on adolescent development, positive behavior change, implicit bias, and cultural competence.</w:t>
      </w:r>
    </w:p>
    <w:p w14:paraId="2EB0377E" w14:textId="4214280E" w:rsidR="0086394D" w:rsidRDefault="0086394D" w:rsidP="00A67FB0">
      <w:pPr>
        <w:pStyle w:val="ListParagraph"/>
        <w:numPr>
          <w:ilvl w:val="1"/>
          <w:numId w:val="9"/>
        </w:num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Update</w:t>
      </w:r>
      <w:r w:rsidR="00F35400">
        <w:rPr>
          <w:rFonts w:ascii="Times New Roman" w:eastAsia="Times New Roman" w:hAnsi="Times New Roman" w:cs="Times New Roman"/>
          <w:color w:val="212529"/>
          <w:sz w:val="24"/>
          <w:szCs w:val="24"/>
        </w:rPr>
        <w:t xml:space="preserve"> 2023</w:t>
      </w:r>
      <w:r>
        <w:rPr>
          <w:rFonts w:ascii="Times New Roman" w:eastAsia="Times New Roman" w:hAnsi="Times New Roman" w:cs="Times New Roman"/>
          <w:color w:val="212529"/>
          <w:sz w:val="24"/>
          <w:szCs w:val="24"/>
        </w:rPr>
        <w:t xml:space="preserve">: Trainings have been implemented and are reviewed at regular intervals by Juvenile </w:t>
      </w:r>
      <w:r w:rsidR="004C3D31">
        <w:rPr>
          <w:rFonts w:ascii="Times New Roman" w:eastAsia="Times New Roman" w:hAnsi="Times New Roman" w:cs="Times New Roman"/>
          <w:color w:val="212529"/>
          <w:sz w:val="24"/>
          <w:szCs w:val="24"/>
        </w:rPr>
        <w:t xml:space="preserve">Probation </w:t>
      </w:r>
      <w:r>
        <w:rPr>
          <w:rFonts w:ascii="Times New Roman" w:eastAsia="Times New Roman" w:hAnsi="Times New Roman" w:cs="Times New Roman"/>
          <w:color w:val="212529"/>
          <w:sz w:val="24"/>
          <w:szCs w:val="24"/>
        </w:rPr>
        <w:t xml:space="preserve">management, the </w:t>
      </w:r>
      <w:r w:rsidR="004C3D31">
        <w:rPr>
          <w:rFonts w:ascii="Times New Roman" w:eastAsia="Times New Roman" w:hAnsi="Times New Roman" w:cs="Times New Roman"/>
          <w:color w:val="212529"/>
          <w:sz w:val="24"/>
          <w:szCs w:val="24"/>
        </w:rPr>
        <w:t xml:space="preserve">Probation </w:t>
      </w:r>
      <w:r>
        <w:rPr>
          <w:rFonts w:ascii="Times New Roman" w:eastAsia="Times New Roman" w:hAnsi="Times New Roman" w:cs="Times New Roman"/>
          <w:color w:val="212529"/>
          <w:sz w:val="24"/>
          <w:szCs w:val="24"/>
        </w:rPr>
        <w:t xml:space="preserve">Training Unit, and the </w:t>
      </w:r>
      <w:r w:rsidR="00AE6A16">
        <w:rPr>
          <w:rFonts w:ascii="Times New Roman" w:eastAsia="Times New Roman" w:hAnsi="Times New Roman" w:cs="Times New Roman"/>
          <w:color w:val="212529"/>
          <w:sz w:val="24"/>
          <w:szCs w:val="24"/>
        </w:rPr>
        <w:t>P</w:t>
      </w:r>
      <w:r w:rsidR="00980AF9">
        <w:rPr>
          <w:rFonts w:ascii="Times New Roman" w:eastAsia="Times New Roman" w:hAnsi="Times New Roman" w:cs="Times New Roman"/>
          <w:color w:val="212529"/>
          <w:sz w:val="24"/>
          <w:szCs w:val="24"/>
        </w:rPr>
        <w:t xml:space="preserve">rogram, Planning and </w:t>
      </w:r>
      <w:r w:rsidR="00AE6A16">
        <w:rPr>
          <w:rFonts w:ascii="Times New Roman" w:eastAsia="Times New Roman" w:hAnsi="Times New Roman" w:cs="Times New Roman"/>
          <w:color w:val="212529"/>
          <w:sz w:val="24"/>
          <w:szCs w:val="24"/>
        </w:rPr>
        <w:t>E</w:t>
      </w:r>
      <w:r w:rsidR="00980AF9">
        <w:rPr>
          <w:rFonts w:ascii="Times New Roman" w:eastAsia="Times New Roman" w:hAnsi="Times New Roman" w:cs="Times New Roman"/>
          <w:color w:val="212529"/>
          <w:sz w:val="24"/>
          <w:szCs w:val="24"/>
        </w:rPr>
        <w:t xml:space="preserve">valuation </w:t>
      </w:r>
      <w:r>
        <w:rPr>
          <w:rFonts w:ascii="Times New Roman" w:eastAsia="Times New Roman" w:hAnsi="Times New Roman" w:cs="Times New Roman"/>
          <w:color w:val="212529"/>
          <w:sz w:val="24"/>
          <w:szCs w:val="24"/>
        </w:rPr>
        <w:t>Team.</w:t>
      </w:r>
    </w:p>
    <w:p w14:paraId="5A77B04F" w14:textId="04FE2226" w:rsidR="00E0234E" w:rsidRPr="00105AC8" w:rsidRDefault="00414903" w:rsidP="00105AC8">
      <w:pPr>
        <w:pStyle w:val="ListParagraph"/>
        <w:numPr>
          <w:ilvl w:val="1"/>
          <w:numId w:val="9"/>
        </w:numPr>
        <w:rPr>
          <w:rFonts w:ascii="Times New Roman" w:eastAsia="Times New Roman" w:hAnsi="Times New Roman" w:cs="Times New Roman"/>
          <w:color w:val="212529"/>
          <w:sz w:val="24"/>
          <w:szCs w:val="24"/>
        </w:rPr>
      </w:pPr>
      <w:r w:rsidRPr="00414903">
        <w:rPr>
          <w:rFonts w:ascii="Times New Roman" w:eastAsia="Times New Roman" w:hAnsi="Times New Roman" w:cs="Times New Roman"/>
          <w:color w:val="212529"/>
          <w:sz w:val="24"/>
          <w:szCs w:val="24"/>
        </w:rPr>
        <w:t>Update 2024:  Completed</w:t>
      </w:r>
    </w:p>
    <w:p w14:paraId="3CB39DC4" w14:textId="6DC6A7E8" w:rsidR="00E0234E" w:rsidRPr="00E0234E" w:rsidRDefault="00E0234E" w:rsidP="00E0234E">
      <w:pPr>
        <w:shd w:val="clear" w:color="auto" w:fill="FFFFFF"/>
        <w:spacing w:after="0" w:line="240" w:lineRule="auto"/>
        <w:rPr>
          <w:rFonts w:ascii="Times New Roman" w:eastAsia="Times New Roman" w:hAnsi="Times New Roman" w:cs="Times New Roman"/>
          <w:color w:val="212529"/>
          <w:sz w:val="24"/>
          <w:szCs w:val="24"/>
        </w:rPr>
      </w:pPr>
      <w:r w:rsidRPr="00E0234E">
        <w:rPr>
          <w:rFonts w:ascii="Times New Roman" w:eastAsia="Times New Roman" w:hAnsi="Times New Roman" w:cs="Times New Roman"/>
          <w:color w:val="212529"/>
          <w:sz w:val="24"/>
          <w:szCs w:val="24"/>
        </w:rPr>
        <w:t>Priorities and Recommendations for Detention Services</w:t>
      </w:r>
      <w:r w:rsidR="00AC34CC">
        <w:rPr>
          <w:rFonts w:ascii="Times New Roman" w:eastAsia="Times New Roman" w:hAnsi="Times New Roman" w:cs="Times New Roman"/>
          <w:color w:val="212529"/>
          <w:sz w:val="24"/>
          <w:szCs w:val="24"/>
        </w:rPr>
        <w:t xml:space="preserve"> (Intervention/Incapacitation)</w:t>
      </w:r>
      <w:r w:rsidRPr="00E0234E">
        <w:rPr>
          <w:rFonts w:ascii="Times New Roman" w:eastAsia="Times New Roman" w:hAnsi="Times New Roman" w:cs="Times New Roman"/>
          <w:color w:val="212529"/>
          <w:sz w:val="24"/>
          <w:szCs w:val="24"/>
        </w:rPr>
        <w:t>:</w:t>
      </w:r>
    </w:p>
    <w:p w14:paraId="61EC395E" w14:textId="22110CFA" w:rsidR="00443EC5" w:rsidRDefault="00E0234E" w:rsidP="00443EC5">
      <w:pPr>
        <w:pStyle w:val="ListParagraph"/>
        <w:numPr>
          <w:ilvl w:val="0"/>
          <w:numId w:val="10"/>
        </w:numPr>
        <w:shd w:val="clear" w:color="auto" w:fill="FFFFFF"/>
        <w:spacing w:after="0" w:line="240" w:lineRule="auto"/>
        <w:rPr>
          <w:rFonts w:ascii="Times New Roman" w:eastAsia="Times New Roman" w:hAnsi="Times New Roman" w:cs="Times New Roman"/>
          <w:color w:val="212529"/>
          <w:sz w:val="24"/>
          <w:szCs w:val="24"/>
        </w:rPr>
      </w:pPr>
      <w:r w:rsidRPr="00443EC5">
        <w:rPr>
          <w:rFonts w:ascii="Times New Roman" w:eastAsia="Times New Roman" w:hAnsi="Times New Roman" w:cs="Times New Roman"/>
          <w:color w:val="212529"/>
          <w:sz w:val="24"/>
          <w:szCs w:val="24"/>
        </w:rPr>
        <w:t>Recommendation for</w:t>
      </w:r>
      <w:r w:rsidR="00443EC5">
        <w:rPr>
          <w:rFonts w:ascii="Times New Roman" w:eastAsia="Times New Roman" w:hAnsi="Times New Roman" w:cs="Times New Roman"/>
          <w:color w:val="212529"/>
          <w:sz w:val="24"/>
          <w:szCs w:val="24"/>
        </w:rPr>
        <w:t xml:space="preserve"> the</w:t>
      </w:r>
      <w:r w:rsidRPr="00443EC5">
        <w:rPr>
          <w:rFonts w:ascii="Times New Roman" w:eastAsia="Times New Roman" w:hAnsi="Times New Roman" w:cs="Times New Roman"/>
          <w:color w:val="212529"/>
          <w:sz w:val="24"/>
          <w:szCs w:val="24"/>
        </w:rPr>
        <w:t xml:space="preserve"> Detention Service Goal Area: Update language to allow for completion, such as incorporating into a policy or formalizing already established procedures.</w:t>
      </w:r>
    </w:p>
    <w:p w14:paraId="1C63E86D" w14:textId="21F4DA5F" w:rsidR="00443EC5" w:rsidRDefault="00E0234E" w:rsidP="00E0234E">
      <w:pPr>
        <w:pStyle w:val="ListParagraph"/>
        <w:numPr>
          <w:ilvl w:val="0"/>
          <w:numId w:val="10"/>
        </w:numPr>
        <w:shd w:val="clear" w:color="auto" w:fill="FFFFFF"/>
        <w:spacing w:after="0" w:line="240" w:lineRule="auto"/>
        <w:rPr>
          <w:rFonts w:ascii="Times New Roman" w:eastAsia="Times New Roman" w:hAnsi="Times New Roman" w:cs="Times New Roman"/>
          <w:color w:val="212529"/>
          <w:sz w:val="24"/>
          <w:szCs w:val="24"/>
        </w:rPr>
      </w:pPr>
      <w:r w:rsidRPr="00E0234E">
        <w:rPr>
          <w:rFonts w:ascii="Times New Roman" w:eastAsia="Times New Roman" w:hAnsi="Times New Roman" w:cs="Times New Roman"/>
          <w:color w:val="212529"/>
          <w:sz w:val="24"/>
          <w:szCs w:val="24"/>
        </w:rPr>
        <w:t xml:space="preserve">Expand partnerships with local community-based providers with the goal of continuing their service provision in the community for youth post-release. </w:t>
      </w:r>
    </w:p>
    <w:p w14:paraId="6439CCF1" w14:textId="061A77E6" w:rsidR="00137A58" w:rsidRPr="00105AC8" w:rsidRDefault="001248EF" w:rsidP="00105AC8">
      <w:pPr>
        <w:pStyle w:val="ListParagraph"/>
        <w:numPr>
          <w:ilvl w:val="1"/>
          <w:numId w:val="10"/>
        </w:num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Update</w:t>
      </w:r>
      <w:r w:rsidR="00F35400">
        <w:rPr>
          <w:rFonts w:ascii="Times New Roman" w:eastAsia="Times New Roman" w:hAnsi="Times New Roman" w:cs="Times New Roman"/>
          <w:color w:val="212529"/>
          <w:sz w:val="24"/>
          <w:szCs w:val="24"/>
        </w:rPr>
        <w:t xml:space="preserve"> 2023</w:t>
      </w:r>
      <w:r>
        <w:rPr>
          <w:rFonts w:ascii="Times New Roman" w:eastAsia="Times New Roman" w:hAnsi="Times New Roman" w:cs="Times New Roman"/>
          <w:color w:val="212529"/>
          <w:sz w:val="24"/>
          <w:szCs w:val="24"/>
        </w:rPr>
        <w:t xml:space="preserve">: The Probation Department has many community-based partners that it works regularly with to help youth </w:t>
      </w:r>
      <w:r w:rsidR="00980AF9">
        <w:rPr>
          <w:rFonts w:ascii="Times New Roman" w:eastAsia="Times New Roman" w:hAnsi="Times New Roman" w:cs="Times New Roman"/>
          <w:color w:val="212529"/>
          <w:sz w:val="24"/>
          <w:szCs w:val="24"/>
        </w:rPr>
        <w:t>re-enter</w:t>
      </w:r>
      <w:r>
        <w:rPr>
          <w:rFonts w:ascii="Times New Roman" w:eastAsia="Times New Roman" w:hAnsi="Times New Roman" w:cs="Times New Roman"/>
          <w:color w:val="212529"/>
          <w:sz w:val="24"/>
          <w:szCs w:val="24"/>
        </w:rPr>
        <w:t xml:space="preserve"> into the community. </w:t>
      </w:r>
    </w:p>
    <w:p w14:paraId="400EC233" w14:textId="2F3BAD80" w:rsidR="00414903" w:rsidRPr="0006743C" w:rsidRDefault="00414903" w:rsidP="0006743C">
      <w:pPr>
        <w:pStyle w:val="ListParagraph"/>
        <w:numPr>
          <w:ilvl w:val="1"/>
          <w:numId w:val="10"/>
        </w:numPr>
        <w:rPr>
          <w:rFonts w:ascii="Times New Roman" w:eastAsia="Times New Roman" w:hAnsi="Times New Roman" w:cs="Times New Roman"/>
          <w:color w:val="212529"/>
          <w:sz w:val="24"/>
          <w:szCs w:val="24"/>
        </w:rPr>
      </w:pPr>
      <w:r w:rsidRPr="00414903">
        <w:rPr>
          <w:rFonts w:ascii="Times New Roman" w:eastAsia="Times New Roman" w:hAnsi="Times New Roman" w:cs="Times New Roman"/>
          <w:color w:val="212529"/>
          <w:sz w:val="24"/>
          <w:szCs w:val="24"/>
        </w:rPr>
        <w:t xml:space="preserve">Update 2024:  Sonoma County continues to cultivate relationships and partner closely with community-based organizations to help youths transition from the Juvenile Hall to the community.  In addition, Sonoma County has </w:t>
      </w:r>
      <w:r w:rsidR="003C5292">
        <w:rPr>
          <w:rFonts w:ascii="Times New Roman" w:eastAsia="Times New Roman" w:hAnsi="Times New Roman" w:cs="Times New Roman"/>
          <w:color w:val="212529"/>
          <w:sz w:val="24"/>
          <w:szCs w:val="24"/>
        </w:rPr>
        <w:t>added</w:t>
      </w:r>
      <w:r w:rsidRPr="00414903">
        <w:rPr>
          <w:rFonts w:ascii="Times New Roman" w:eastAsia="Times New Roman" w:hAnsi="Times New Roman" w:cs="Times New Roman"/>
          <w:color w:val="212529"/>
          <w:sz w:val="24"/>
          <w:szCs w:val="24"/>
        </w:rPr>
        <w:t xml:space="preserve"> a DPO </w:t>
      </w:r>
      <w:r w:rsidR="003C5292">
        <w:rPr>
          <w:rFonts w:ascii="Times New Roman" w:eastAsia="Times New Roman" w:hAnsi="Times New Roman" w:cs="Times New Roman"/>
          <w:color w:val="212529"/>
          <w:sz w:val="24"/>
          <w:szCs w:val="24"/>
        </w:rPr>
        <w:t xml:space="preserve">III and </w:t>
      </w:r>
      <w:r w:rsidRPr="00414903">
        <w:rPr>
          <w:rFonts w:ascii="Times New Roman" w:eastAsia="Times New Roman" w:hAnsi="Times New Roman" w:cs="Times New Roman"/>
          <w:color w:val="212529"/>
          <w:sz w:val="24"/>
          <w:szCs w:val="24"/>
        </w:rPr>
        <w:t xml:space="preserve">IV who are dedicated to facilitating youths and their families movement through the justice system from intake to reentry. </w:t>
      </w:r>
    </w:p>
    <w:p w14:paraId="2AD196CB" w14:textId="77308E09" w:rsidR="00E0234E" w:rsidRDefault="00E0234E" w:rsidP="00414903">
      <w:pPr>
        <w:pStyle w:val="ListParagraph"/>
        <w:numPr>
          <w:ilvl w:val="0"/>
          <w:numId w:val="10"/>
        </w:numPr>
        <w:shd w:val="clear" w:color="auto" w:fill="FFFFFF"/>
        <w:spacing w:after="0" w:line="240" w:lineRule="auto"/>
        <w:rPr>
          <w:rFonts w:ascii="Times New Roman" w:eastAsia="Times New Roman" w:hAnsi="Times New Roman" w:cs="Times New Roman"/>
          <w:color w:val="212529"/>
          <w:sz w:val="24"/>
          <w:szCs w:val="24"/>
        </w:rPr>
      </w:pPr>
      <w:r w:rsidRPr="00443EC5">
        <w:rPr>
          <w:rFonts w:ascii="Times New Roman" w:eastAsia="Times New Roman" w:hAnsi="Times New Roman" w:cs="Times New Roman"/>
          <w:color w:val="212529"/>
          <w:sz w:val="24"/>
          <w:szCs w:val="24"/>
        </w:rPr>
        <w:lastRenderedPageBreak/>
        <w:t xml:space="preserve">Expand the availability of research-based mental health, substance use, and </w:t>
      </w:r>
      <w:r w:rsidR="003616D7">
        <w:rPr>
          <w:rFonts w:ascii="Times New Roman" w:eastAsia="Times New Roman" w:hAnsi="Times New Roman" w:cs="Times New Roman"/>
          <w:color w:val="212529"/>
          <w:sz w:val="24"/>
          <w:szCs w:val="24"/>
        </w:rPr>
        <w:t>Cognitive Behavioral Therapy (</w:t>
      </w:r>
      <w:r w:rsidRPr="00443EC5">
        <w:rPr>
          <w:rFonts w:ascii="Times New Roman" w:eastAsia="Times New Roman" w:hAnsi="Times New Roman" w:cs="Times New Roman"/>
          <w:color w:val="212529"/>
          <w:sz w:val="24"/>
          <w:szCs w:val="24"/>
        </w:rPr>
        <w:t>CBT</w:t>
      </w:r>
      <w:r w:rsidR="003616D7">
        <w:rPr>
          <w:rFonts w:ascii="Times New Roman" w:eastAsia="Times New Roman" w:hAnsi="Times New Roman" w:cs="Times New Roman"/>
          <w:color w:val="212529"/>
          <w:sz w:val="24"/>
          <w:szCs w:val="24"/>
        </w:rPr>
        <w:t>)</w:t>
      </w:r>
      <w:r w:rsidRPr="00443EC5">
        <w:rPr>
          <w:rFonts w:ascii="Times New Roman" w:eastAsia="Times New Roman" w:hAnsi="Times New Roman" w:cs="Times New Roman"/>
          <w:color w:val="212529"/>
          <w:sz w:val="24"/>
          <w:szCs w:val="24"/>
        </w:rPr>
        <w:t xml:space="preserve"> services in detention, including through partnerships with additional community-based providers.  </w:t>
      </w:r>
    </w:p>
    <w:p w14:paraId="2A409555" w14:textId="7B74EBEC" w:rsidR="001248EF" w:rsidRDefault="001248EF" w:rsidP="00A67FB0">
      <w:pPr>
        <w:pStyle w:val="ListParagraph"/>
        <w:numPr>
          <w:ilvl w:val="1"/>
          <w:numId w:val="10"/>
        </w:num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Update</w:t>
      </w:r>
      <w:r w:rsidR="00F35400">
        <w:rPr>
          <w:rFonts w:ascii="Times New Roman" w:eastAsia="Times New Roman" w:hAnsi="Times New Roman" w:cs="Times New Roman"/>
          <w:color w:val="212529"/>
          <w:sz w:val="24"/>
          <w:szCs w:val="24"/>
        </w:rPr>
        <w:t xml:space="preserve"> 2023</w:t>
      </w:r>
      <w:r>
        <w:rPr>
          <w:rFonts w:ascii="Times New Roman" w:eastAsia="Times New Roman" w:hAnsi="Times New Roman" w:cs="Times New Roman"/>
          <w:color w:val="212529"/>
          <w:sz w:val="24"/>
          <w:szCs w:val="24"/>
        </w:rPr>
        <w:t xml:space="preserve">: While all sectors are experiencing </w:t>
      </w:r>
      <w:r w:rsidR="00980AF9">
        <w:rPr>
          <w:rFonts w:ascii="Times New Roman" w:eastAsia="Times New Roman" w:hAnsi="Times New Roman" w:cs="Times New Roman"/>
          <w:color w:val="212529"/>
          <w:sz w:val="24"/>
          <w:szCs w:val="24"/>
        </w:rPr>
        <w:t xml:space="preserve">issues around recruitment demands for </w:t>
      </w:r>
      <w:r>
        <w:rPr>
          <w:rFonts w:ascii="Times New Roman" w:eastAsia="Times New Roman" w:hAnsi="Times New Roman" w:cs="Times New Roman"/>
          <w:color w:val="212529"/>
          <w:sz w:val="24"/>
          <w:szCs w:val="24"/>
        </w:rPr>
        <w:t>mental health providers, the Probation Department is doing all it can to maintain its internal and community-based providers.  Quality assurance and data collection remains a main feature o</w:t>
      </w:r>
      <w:r w:rsidR="0089664D">
        <w:rPr>
          <w:rFonts w:ascii="Times New Roman" w:eastAsia="Times New Roman" w:hAnsi="Times New Roman" w:cs="Times New Roman"/>
          <w:color w:val="212529"/>
          <w:sz w:val="24"/>
          <w:szCs w:val="24"/>
        </w:rPr>
        <w:t>f</w:t>
      </w:r>
      <w:r>
        <w:rPr>
          <w:rFonts w:ascii="Times New Roman" w:eastAsia="Times New Roman" w:hAnsi="Times New Roman" w:cs="Times New Roman"/>
          <w:color w:val="212529"/>
          <w:sz w:val="24"/>
          <w:szCs w:val="24"/>
        </w:rPr>
        <w:t xml:space="preserve"> </w:t>
      </w:r>
      <w:r w:rsidR="0089664D">
        <w:rPr>
          <w:rFonts w:ascii="Times New Roman" w:eastAsia="Times New Roman" w:hAnsi="Times New Roman" w:cs="Times New Roman"/>
          <w:color w:val="212529"/>
          <w:sz w:val="24"/>
          <w:szCs w:val="24"/>
        </w:rPr>
        <w:t xml:space="preserve">this </w:t>
      </w:r>
      <w:r>
        <w:rPr>
          <w:rFonts w:ascii="Times New Roman" w:eastAsia="Times New Roman" w:hAnsi="Times New Roman" w:cs="Times New Roman"/>
          <w:color w:val="212529"/>
          <w:sz w:val="24"/>
          <w:szCs w:val="24"/>
        </w:rPr>
        <w:t>programming.</w:t>
      </w:r>
    </w:p>
    <w:p w14:paraId="36345703" w14:textId="4F13AA49" w:rsidR="00414903" w:rsidRPr="00414903" w:rsidRDefault="00414903" w:rsidP="00414903">
      <w:pPr>
        <w:pStyle w:val="ListParagraph"/>
        <w:numPr>
          <w:ilvl w:val="1"/>
          <w:numId w:val="10"/>
        </w:numPr>
        <w:shd w:val="clear" w:color="auto" w:fill="FFFFFF"/>
        <w:spacing w:after="0" w:line="240" w:lineRule="auto"/>
        <w:rPr>
          <w:rFonts w:ascii="Times New Roman" w:eastAsia="Times New Roman" w:hAnsi="Times New Roman" w:cs="Times New Roman"/>
          <w:color w:val="212529"/>
          <w:sz w:val="24"/>
          <w:szCs w:val="24"/>
        </w:rPr>
      </w:pPr>
      <w:r w:rsidRPr="00414903">
        <w:rPr>
          <w:rFonts w:ascii="Times New Roman" w:eastAsia="Times New Roman" w:hAnsi="Times New Roman" w:cs="Times New Roman"/>
          <w:color w:val="212529"/>
          <w:sz w:val="24"/>
          <w:szCs w:val="24"/>
        </w:rPr>
        <w:t xml:space="preserve">Update 2024:  While many county agencies and CBO services continue to experience problems with hiring and retention, Sonoma County is working to enhance the number of providers who can provide services in person and via telehealth.  </w:t>
      </w:r>
      <w:r w:rsidR="003C5292">
        <w:rPr>
          <w:rFonts w:ascii="Times New Roman" w:eastAsia="Times New Roman" w:hAnsi="Times New Roman" w:cs="Times New Roman"/>
          <w:color w:val="212529"/>
          <w:sz w:val="24"/>
          <w:szCs w:val="24"/>
        </w:rPr>
        <w:t xml:space="preserve">The County is </w:t>
      </w:r>
      <w:r w:rsidRPr="00414903">
        <w:rPr>
          <w:rFonts w:ascii="Times New Roman" w:eastAsia="Times New Roman" w:hAnsi="Times New Roman" w:cs="Times New Roman"/>
          <w:color w:val="212529"/>
          <w:sz w:val="24"/>
          <w:szCs w:val="24"/>
        </w:rPr>
        <w:t xml:space="preserve">encouraging providers who specialize in working with youths and families in anticipation of, and after reentry into the community to help ensure seamless provision of services. </w:t>
      </w:r>
    </w:p>
    <w:p w14:paraId="6AF57D30" w14:textId="77777777" w:rsidR="00443EC5" w:rsidRPr="00443EC5" w:rsidRDefault="00443EC5" w:rsidP="00443EC5">
      <w:pPr>
        <w:pStyle w:val="ListParagraph"/>
        <w:shd w:val="clear" w:color="auto" w:fill="FFFFFF"/>
        <w:spacing w:after="0" w:line="240" w:lineRule="auto"/>
        <w:rPr>
          <w:rFonts w:ascii="Times New Roman" w:eastAsia="Times New Roman" w:hAnsi="Times New Roman" w:cs="Times New Roman"/>
          <w:color w:val="212529"/>
          <w:sz w:val="24"/>
          <w:szCs w:val="24"/>
        </w:rPr>
      </w:pPr>
    </w:p>
    <w:p w14:paraId="4592C4B6" w14:textId="5B1127A1" w:rsidR="00E0234E" w:rsidRPr="00E0234E" w:rsidRDefault="00E0234E" w:rsidP="00E0234E">
      <w:pPr>
        <w:shd w:val="clear" w:color="auto" w:fill="FFFFFF"/>
        <w:spacing w:after="0" w:line="240" w:lineRule="auto"/>
        <w:rPr>
          <w:rFonts w:ascii="Times New Roman" w:eastAsia="Times New Roman" w:hAnsi="Times New Roman" w:cs="Times New Roman"/>
          <w:color w:val="212529"/>
          <w:sz w:val="24"/>
          <w:szCs w:val="24"/>
        </w:rPr>
      </w:pPr>
      <w:r w:rsidRPr="00E0234E">
        <w:rPr>
          <w:rFonts w:ascii="Times New Roman" w:eastAsia="Times New Roman" w:hAnsi="Times New Roman" w:cs="Times New Roman"/>
          <w:color w:val="212529"/>
          <w:sz w:val="24"/>
          <w:szCs w:val="24"/>
        </w:rPr>
        <w:t>Priorities for Quality Assurance &amp; Data Collection</w:t>
      </w:r>
      <w:r w:rsidR="00AC34CC">
        <w:rPr>
          <w:rFonts w:ascii="Times New Roman" w:eastAsia="Times New Roman" w:hAnsi="Times New Roman" w:cs="Times New Roman"/>
          <w:color w:val="212529"/>
          <w:sz w:val="24"/>
          <w:szCs w:val="24"/>
        </w:rPr>
        <w:t xml:space="preserve"> </w:t>
      </w:r>
      <w:r w:rsidR="00AC34CC" w:rsidRPr="00E531A7">
        <w:rPr>
          <w:rFonts w:ascii="Times New Roman" w:eastAsia="Times New Roman" w:hAnsi="Times New Roman" w:cs="Times New Roman"/>
          <w:color w:val="212529"/>
          <w:sz w:val="24"/>
          <w:szCs w:val="24"/>
        </w:rPr>
        <w:t>(Information Sharing and Outcome Reporting)</w:t>
      </w:r>
      <w:r w:rsidRPr="00E0234E">
        <w:rPr>
          <w:rFonts w:ascii="Times New Roman" w:eastAsia="Times New Roman" w:hAnsi="Times New Roman" w:cs="Times New Roman"/>
          <w:color w:val="212529"/>
          <w:sz w:val="24"/>
          <w:szCs w:val="24"/>
        </w:rPr>
        <w:t>:</w:t>
      </w:r>
    </w:p>
    <w:p w14:paraId="6B5BC42B" w14:textId="72B1F072" w:rsidR="00443EC5" w:rsidRDefault="00E0234E" w:rsidP="00443EC5">
      <w:pPr>
        <w:pStyle w:val="ListParagraph"/>
        <w:numPr>
          <w:ilvl w:val="0"/>
          <w:numId w:val="11"/>
        </w:numPr>
        <w:shd w:val="clear" w:color="auto" w:fill="FFFFFF"/>
        <w:spacing w:after="0" w:line="240" w:lineRule="auto"/>
        <w:rPr>
          <w:rFonts w:ascii="Times New Roman" w:eastAsia="Times New Roman" w:hAnsi="Times New Roman" w:cs="Times New Roman"/>
          <w:color w:val="212529"/>
          <w:sz w:val="24"/>
          <w:szCs w:val="24"/>
        </w:rPr>
      </w:pPr>
      <w:r w:rsidRPr="00443EC5">
        <w:rPr>
          <w:rFonts w:ascii="Times New Roman" w:eastAsia="Times New Roman" w:hAnsi="Times New Roman" w:cs="Times New Roman"/>
          <w:color w:val="212529"/>
          <w:sz w:val="24"/>
          <w:szCs w:val="24"/>
        </w:rPr>
        <w:t xml:space="preserve">Establish performance-based requirements for providers, develop an associated quality assurance, oversight, and continuous quality improvement process, deepen commitment to increasing capacity for high-quality, community-based programming, and reallocate resources to more effective programs. </w:t>
      </w:r>
    </w:p>
    <w:p w14:paraId="1088D23B" w14:textId="39643C27" w:rsidR="00980905" w:rsidRPr="007F07E4" w:rsidRDefault="007D56C6" w:rsidP="00105AC8">
      <w:pPr>
        <w:pStyle w:val="ListParagraph"/>
        <w:numPr>
          <w:ilvl w:val="1"/>
          <w:numId w:val="10"/>
        </w:num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Update</w:t>
      </w:r>
      <w:r w:rsidR="00F35400">
        <w:rPr>
          <w:rFonts w:ascii="Times New Roman" w:eastAsia="Times New Roman" w:hAnsi="Times New Roman" w:cs="Times New Roman"/>
          <w:color w:val="212529"/>
          <w:sz w:val="24"/>
          <w:szCs w:val="24"/>
        </w:rPr>
        <w:t xml:space="preserve"> 2023</w:t>
      </w:r>
      <w:r>
        <w:rPr>
          <w:rFonts w:ascii="Times New Roman" w:eastAsia="Times New Roman" w:hAnsi="Times New Roman" w:cs="Times New Roman"/>
          <w:color w:val="212529"/>
          <w:sz w:val="24"/>
          <w:szCs w:val="24"/>
        </w:rPr>
        <w:t xml:space="preserve">: The Probation Department is committed to using the Results Based Accountability </w:t>
      </w:r>
      <w:r w:rsidR="0089664D">
        <w:rPr>
          <w:rFonts w:ascii="Times New Roman" w:eastAsia="Times New Roman" w:hAnsi="Times New Roman" w:cs="Times New Roman"/>
          <w:color w:val="212529"/>
          <w:sz w:val="24"/>
          <w:szCs w:val="24"/>
        </w:rPr>
        <w:t xml:space="preserve">(RBA) </w:t>
      </w:r>
      <w:r>
        <w:rPr>
          <w:rFonts w:ascii="Times New Roman" w:eastAsia="Times New Roman" w:hAnsi="Times New Roman" w:cs="Times New Roman"/>
          <w:color w:val="212529"/>
          <w:sz w:val="24"/>
          <w:szCs w:val="24"/>
        </w:rPr>
        <w:t>model, a countywide initiative aimed at streamlining safety net data collection</w:t>
      </w:r>
      <w:r w:rsidR="0089664D">
        <w:rPr>
          <w:rFonts w:ascii="Times New Roman" w:eastAsia="Times New Roman" w:hAnsi="Times New Roman" w:cs="Times New Roman"/>
          <w:color w:val="212529"/>
          <w:sz w:val="24"/>
          <w:szCs w:val="24"/>
        </w:rPr>
        <w:t xml:space="preserve">, performance measure </w:t>
      </w:r>
      <w:r>
        <w:rPr>
          <w:rFonts w:ascii="Times New Roman" w:eastAsia="Times New Roman" w:hAnsi="Times New Roman" w:cs="Times New Roman"/>
          <w:color w:val="212529"/>
          <w:sz w:val="24"/>
          <w:szCs w:val="24"/>
        </w:rPr>
        <w:t>tracking</w:t>
      </w:r>
      <w:r w:rsidR="0089664D">
        <w:rPr>
          <w:rFonts w:ascii="Times New Roman" w:eastAsia="Times New Roman" w:hAnsi="Times New Roman" w:cs="Times New Roman"/>
          <w:color w:val="212529"/>
          <w:sz w:val="24"/>
          <w:szCs w:val="24"/>
        </w:rPr>
        <w:t>, and transparency</w:t>
      </w:r>
      <w:r>
        <w:rPr>
          <w:rFonts w:ascii="Times New Roman" w:eastAsia="Times New Roman" w:hAnsi="Times New Roman" w:cs="Times New Roman"/>
          <w:color w:val="212529"/>
          <w:sz w:val="24"/>
          <w:szCs w:val="24"/>
        </w:rPr>
        <w:t xml:space="preserve">.  </w:t>
      </w:r>
      <w:r w:rsidR="00023FD7">
        <w:rPr>
          <w:rFonts w:ascii="Times New Roman" w:eastAsia="Times New Roman" w:hAnsi="Times New Roman" w:cs="Times New Roman"/>
          <w:color w:val="212529"/>
          <w:sz w:val="24"/>
          <w:szCs w:val="24"/>
        </w:rPr>
        <w:t xml:space="preserve">The RBA model is being modified to include </w:t>
      </w:r>
      <w:r w:rsidR="00414903">
        <w:rPr>
          <w:rFonts w:ascii="Times New Roman" w:eastAsia="Times New Roman" w:hAnsi="Times New Roman" w:cs="Times New Roman"/>
          <w:color w:val="212529"/>
          <w:sz w:val="24"/>
          <w:szCs w:val="24"/>
        </w:rPr>
        <w:t xml:space="preserve">an </w:t>
      </w:r>
      <w:r w:rsidR="00023FD7">
        <w:rPr>
          <w:rFonts w:ascii="Times New Roman" w:eastAsia="Times New Roman" w:hAnsi="Times New Roman" w:cs="Times New Roman"/>
          <w:color w:val="212529"/>
          <w:sz w:val="24"/>
          <w:szCs w:val="24"/>
        </w:rPr>
        <w:t xml:space="preserve">anti-racist </w:t>
      </w:r>
      <w:r w:rsidR="00414903">
        <w:rPr>
          <w:rFonts w:ascii="Times New Roman" w:eastAsia="Times New Roman" w:hAnsi="Times New Roman" w:cs="Times New Roman"/>
          <w:color w:val="212529"/>
          <w:sz w:val="24"/>
          <w:szCs w:val="24"/>
        </w:rPr>
        <w:t xml:space="preserve">emphasis </w:t>
      </w:r>
      <w:r w:rsidR="00023FD7">
        <w:rPr>
          <w:rFonts w:ascii="Times New Roman" w:eastAsia="Times New Roman" w:hAnsi="Times New Roman" w:cs="Times New Roman"/>
          <w:color w:val="212529"/>
          <w:sz w:val="24"/>
          <w:szCs w:val="24"/>
        </w:rPr>
        <w:t xml:space="preserve">module, set for release by the end of 2023.  </w:t>
      </w:r>
      <w:r>
        <w:rPr>
          <w:rFonts w:ascii="Times New Roman" w:eastAsia="Times New Roman" w:hAnsi="Times New Roman" w:cs="Times New Roman"/>
          <w:color w:val="212529"/>
          <w:sz w:val="24"/>
          <w:szCs w:val="24"/>
        </w:rPr>
        <w:t>Provider contracts are being updated to reflect these Performance Measure goals as they are executed.</w:t>
      </w:r>
    </w:p>
    <w:p w14:paraId="6146420E" w14:textId="7BF048F0" w:rsidR="00414903" w:rsidRPr="00414903" w:rsidRDefault="00414903" w:rsidP="00105AC8">
      <w:pPr>
        <w:pStyle w:val="ListParagraph"/>
        <w:numPr>
          <w:ilvl w:val="1"/>
          <w:numId w:val="10"/>
        </w:numPr>
        <w:shd w:val="clear" w:color="auto" w:fill="FFFFFF"/>
        <w:spacing w:after="0" w:line="240" w:lineRule="auto"/>
        <w:rPr>
          <w:rFonts w:ascii="Times New Roman" w:eastAsia="Times New Roman" w:hAnsi="Times New Roman" w:cs="Times New Roman"/>
          <w:color w:val="212529"/>
          <w:sz w:val="24"/>
          <w:szCs w:val="24"/>
        </w:rPr>
      </w:pPr>
      <w:r w:rsidRPr="00414903">
        <w:rPr>
          <w:rFonts w:ascii="Times New Roman" w:eastAsia="Times New Roman" w:hAnsi="Times New Roman" w:cs="Times New Roman"/>
          <w:color w:val="212529"/>
          <w:sz w:val="24"/>
          <w:szCs w:val="24"/>
        </w:rPr>
        <w:t>Update 2024:  All new provider contracts include Antiracist Results Based Accountability (AR-RBA) Plans and ongoing collaborative performance monitoring requirements.</w:t>
      </w:r>
    </w:p>
    <w:p w14:paraId="7646E8C7" w14:textId="664E34A3" w:rsidR="00443EC5" w:rsidRDefault="00E0234E" w:rsidP="00414903">
      <w:pPr>
        <w:pStyle w:val="ListParagraph"/>
        <w:numPr>
          <w:ilvl w:val="0"/>
          <w:numId w:val="11"/>
        </w:numPr>
        <w:shd w:val="clear" w:color="auto" w:fill="FFFFFF"/>
        <w:spacing w:after="0" w:line="240" w:lineRule="auto"/>
        <w:rPr>
          <w:rFonts w:ascii="Times New Roman" w:eastAsia="Times New Roman" w:hAnsi="Times New Roman" w:cs="Times New Roman"/>
          <w:color w:val="212529"/>
          <w:sz w:val="24"/>
          <w:szCs w:val="24"/>
        </w:rPr>
      </w:pPr>
      <w:r w:rsidRPr="00E0234E">
        <w:rPr>
          <w:rFonts w:ascii="Times New Roman" w:eastAsia="Times New Roman" w:hAnsi="Times New Roman" w:cs="Times New Roman"/>
          <w:color w:val="212529"/>
          <w:sz w:val="24"/>
          <w:szCs w:val="24"/>
        </w:rPr>
        <w:t xml:space="preserve">Based on results from above and IOYouth analysis, better align contracted services with youth’s needs and identified service gaps, to include creation of more behavioral health treatment services, as well as addressing equity and geographic service gaps. </w:t>
      </w:r>
    </w:p>
    <w:p w14:paraId="0FB99DF7" w14:textId="6E73BD64" w:rsidR="00414903" w:rsidRPr="0006743C" w:rsidRDefault="00414903" w:rsidP="0006743C">
      <w:pPr>
        <w:pStyle w:val="ListParagraph"/>
        <w:numPr>
          <w:ilvl w:val="1"/>
          <w:numId w:val="11"/>
        </w:numPr>
        <w:rPr>
          <w:rFonts w:ascii="Times New Roman" w:eastAsia="Times New Roman" w:hAnsi="Times New Roman" w:cs="Times New Roman"/>
          <w:color w:val="212529"/>
          <w:sz w:val="24"/>
          <w:szCs w:val="24"/>
        </w:rPr>
      </w:pPr>
      <w:r w:rsidRPr="00414903">
        <w:rPr>
          <w:rFonts w:ascii="Times New Roman" w:eastAsia="Times New Roman" w:hAnsi="Times New Roman" w:cs="Times New Roman"/>
          <w:color w:val="212529"/>
          <w:sz w:val="24"/>
          <w:szCs w:val="24"/>
        </w:rPr>
        <w:t xml:space="preserve">Update 2024:  Sonoma County is organizing efforts to implement CalAIM requirements, focused on behavioral health services for those in detention and assuring continuity of care upon reentry.  </w:t>
      </w:r>
    </w:p>
    <w:p w14:paraId="5F538CE1" w14:textId="2AD91244" w:rsidR="00443EC5" w:rsidRDefault="00E0234E" w:rsidP="00E0234E">
      <w:pPr>
        <w:pStyle w:val="ListParagraph"/>
        <w:numPr>
          <w:ilvl w:val="0"/>
          <w:numId w:val="11"/>
        </w:numPr>
        <w:shd w:val="clear" w:color="auto" w:fill="FFFFFF"/>
        <w:spacing w:after="0" w:line="240" w:lineRule="auto"/>
        <w:rPr>
          <w:rFonts w:ascii="Times New Roman" w:eastAsia="Times New Roman" w:hAnsi="Times New Roman" w:cs="Times New Roman"/>
          <w:color w:val="212529"/>
          <w:sz w:val="24"/>
          <w:szCs w:val="24"/>
        </w:rPr>
      </w:pPr>
      <w:r w:rsidRPr="00E0234E">
        <w:rPr>
          <w:rFonts w:ascii="Times New Roman" w:eastAsia="Times New Roman" w:hAnsi="Times New Roman" w:cs="Times New Roman"/>
          <w:color w:val="212529"/>
          <w:sz w:val="24"/>
          <w:szCs w:val="24"/>
        </w:rPr>
        <w:t xml:space="preserve">Establish shared program performance/ outcome measures and consistent data collection expectations to improve data collection for service providers; develop and track outcome measures as well as program participation data for services provided by the Probation Department.   </w:t>
      </w:r>
    </w:p>
    <w:p w14:paraId="649E7AD7" w14:textId="169E8567" w:rsidR="001248EF" w:rsidRDefault="001248EF" w:rsidP="00A67FB0">
      <w:pPr>
        <w:pStyle w:val="ListParagraph"/>
        <w:numPr>
          <w:ilvl w:val="1"/>
          <w:numId w:val="11"/>
        </w:num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Update</w:t>
      </w:r>
      <w:r w:rsidR="00F35400">
        <w:rPr>
          <w:rFonts w:ascii="Times New Roman" w:eastAsia="Times New Roman" w:hAnsi="Times New Roman" w:cs="Times New Roman"/>
          <w:color w:val="212529"/>
          <w:sz w:val="24"/>
          <w:szCs w:val="24"/>
        </w:rPr>
        <w:t xml:space="preserve"> 2023</w:t>
      </w:r>
      <w:r>
        <w:rPr>
          <w:rFonts w:ascii="Times New Roman" w:eastAsia="Times New Roman" w:hAnsi="Times New Roman" w:cs="Times New Roman"/>
          <w:color w:val="212529"/>
          <w:sz w:val="24"/>
          <w:szCs w:val="24"/>
        </w:rPr>
        <w:t xml:space="preserve">: </w:t>
      </w:r>
      <w:r w:rsidR="007D56C6">
        <w:rPr>
          <w:rFonts w:ascii="Times New Roman" w:eastAsia="Times New Roman" w:hAnsi="Times New Roman" w:cs="Times New Roman"/>
          <w:color w:val="212529"/>
          <w:sz w:val="24"/>
          <w:szCs w:val="24"/>
        </w:rPr>
        <w:t xml:space="preserve">In addition to using the RBA model, the Probation Department collaborates with </w:t>
      </w:r>
      <w:r w:rsidR="0089664D">
        <w:rPr>
          <w:rFonts w:ascii="Times New Roman" w:eastAsia="Times New Roman" w:hAnsi="Times New Roman" w:cs="Times New Roman"/>
          <w:color w:val="212529"/>
          <w:sz w:val="24"/>
          <w:szCs w:val="24"/>
        </w:rPr>
        <w:t>all</w:t>
      </w:r>
      <w:r w:rsidR="007D56C6">
        <w:rPr>
          <w:rFonts w:ascii="Times New Roman" w:eastAsia="Times New Roman" w:hAnsi="Times New Roman" w:cs="Times New Roman"/>
          <w:color w:val="212529"/>
          <w:sz w:val="24"/>
          <w:szCs w:val="24"/>
        </w:rPr>
        <w:t xml:space="preserve"> its providers on a </w:t>
      </w:r>
      <w:r w:rsidR="003616D7">
        <w:rPr>
          <w:rFonts w:ascii="Times New Roman" w:eastAsia="Times New Roman" w:hAnsi="Times New Roman" w:cs="Times New Roman"/>
          <w:color w:val="212529"/>
          <w:sz w:val="24"/>
          <w:szCs w:val="24"/>
        </w:rPr>
        <w:t>“</w:t>
      </w:r>
      <w:r w:rsidR="007D56C6">
        <w:rPr>
          <w:rFonts w:ascii="Times New Roman" w:eastAsia="Times New Roman" w:hAnsi="Times New Roman" w:cs="Times New Roman"/>
          <w:color w:val="212529"/>
          <w:sz w:val="24"/>
          <w:szCs w:val="24"/>
        </w:rPr>
        <w:t>Community-Based Organization Outcomes Report</w:t>
      </w:r>
      <w:r w:rsidR="003616D7">
        <w:rPr>
          <w:rFonts w:ascii="Times New Roman" w:eastAsia="Times New Roman" w:hAnsi="Times New Roman" w:cs="Times New Roman"/>
          <w:color w:val="212529"/>
          <w:sz w:val="24"/>
          <w:szCs w:val="24"/>
        </w:rPr>
        <w:t>”</w:t>
      </w:r>
      <w:r w:rsidR="007D56C6">
        <w:rPr>
          <w:rFonts w:ascii="Times New Roman" w:eastAsia="Times New Roman" w:hAnsi="Times New Roman" w:cs="Times New Roman"/>
          <w:color w:val="212529"/>
          <w:sz w:val="24"/>
          <w:szCs w:val="24"/>
        </w:rPr>
        <w:t>, the next due for release at the end of 2023.</w:t>
      </w:r>
    </w:p>
    <w:p w14:paraId="1124566A" w14:textId="18208AF1" w:rsidR="00414903" w:rsidRDefault="00414903" w:rsidP="00A67FB0">
      <w:pPr>
        <w:pStyle w:val="ListParagraph"/>
        <w:numPr>
          <w:ilvl w:val="1"/>
          <w:numId w:val="11"/>
        </w:num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Update 2024:  The release of the </w:t>
      </w:r>
      <w:r w:rsidR="003616D7">
        <w:rPr>
          <w:rFonts w:ascii="Times New Roman" w:eastAsia="Times New Roman" w:hAnsi="Times New Roman" w:cs="Times New Roman"/>
          <w:color w:val="212529"/>
          <w:sz w:val="24"/>
          <w:szCs w:val="24"/>
        </w:rPr>
        <w:t>“</w:t>
      </w:r>
      <w:r w:rsidRPr="00414903">
        <w:rPr>
          <w:rFonts w:ascii="Times New Roman" w:eastAsia="Times New Roman" w:hAnsi="Times New Roman" w:cs="Times New Roman"/>
          <w:color w:val="212529"/>
          <w:sz w:val="24"/>
          <w:szCs w:val="24"/>
        </w:rPr>
        <w:t>Community-Based Organization Outcomes Report</w:t>
      </w:r>
      <w:r w:rsidR="003616D7">
        <w:rPr>
          <w:rFonts w:ascii="Times New Roman" w:eastAsia="Times New Roman" w:hAnsi="Times New Roman" w:cs="Times New Roman"/>
          <w:color w:val="212529"/>
          <w:sz w:val="24"/>
          <w:szCs w:val="24"/>
        </w:rPr>
        <w:t>”</w:t>
      </w:r>
      <w:r>
        <w:rPr>
          <w:rFonts w:ascii="Times New Roman" w:eastAsia="Times New Roman" w:hAnsi="Times New Roman" w:cs="Times New Roman"/>
          <w:color w:val="212529"/>
          <w:sz w:val="24"/>
          <w:szCs w:val="24"/>
        </w:rPr>
        <w:t xml:space="preserve"> was delayed </w:t>
      </w:r>
      <w:r w:rsidR="00980905">
        <w:rPr>
          <w:rFonts w:ascii="Times New Roman" w:eastAsia="Times New Roman" w:hAnsi="Times New Roman" w:cs="Times New Roman"/>
          <w:color w:val="212529"/>
          <w:sz w:val="24"/>
          <w:szCs w:val="24"/>
        </w:rPr>
        <w:t>addressing</w:t>
      </w:r>
      <w:r>
        <w:rPr>
          <w:rFonts w:ascii="Times New Roman" w:eastAsia="Times New Roman" w:hAnsi="Times New Roman" w:cs="Times New Roman"/>
          <w:color w:val="212529"/>
          <w:sz w:val="24"/>
          <w:szCs w:val="24"/>
        </w:rPr>
        <w:t xml:space="preserve"> </w:t>
      </w:r>
      <w:r w:rsidR="00FD47A6">
        <w:rPr>
          <w:rFonts w:ascii="Times New Roman" w:eastAsia="Times New Roman" w:hAnsi="Times New Roman" w:cs="Times New Roman"/>
          <w:color w:val="212529"/>
          <w:sz w:val="24"/>
          <w:szCs w:val="24"/>
        </w:rPr>
        <w:t xml:space="preserve">concerns about how data is collected by the Probation Department.  Intake forms and surveys were gathered from all funded program providers and reviewed by the JJCC to better understand how racial, ethnic, and gender data is collected across Sonoma County.  The </w:t>
      </w:r>
      <w:r w:rsidR="003616D7">
        <w:rPr>
          <w:rFonts w:ascii="Times New Roman" w:eastAsia="Times New Roman" w:hAnsi="Times New Roman" w:cs="Times New Roman"/>
          <w:color w:val="212529"/>
          <w:sz w:val="24"/>
          <w:szCs w:val="24"/>
        </w:rPr>
        <w:t>“</w:t>
      </w:r>
      <w:r w:rsidR="00FD47A6">
        <w:rPr>
          <w:rFonts w:ascii="Times New Roman" w:eastAsia="Times New Roman" w:hAnsi="Times New Roman" w:cs="Times New Roman"/>
          <w:color w:val="212529"/>
          <w:sz w:val="24"/>
          <w:szCs w:val="24"/>
        </w:rPr>
        <w:t>Community-Based</w:t>
      </w:r>
      <w:r w:rsidR="003616D7">
        <w:rPr>
          <w:rFonts w:ascii="Times New Roman" w:eastAsia="Times New Roman" w:hAnsi="Times New Roman" w:cs="Times New Roman"/>
          <w:color w:val="212529"/>
          <w:sz w:val="24"/>
          <w:szCs w:val="24"/>
        </w:rPr>
        <w:t xml:space="preserve"> </w:t>
      </w:r>
      <w:r w:rsidR="00FD47A6">
        <w:rPr>
          <w:rFonts w:ascii="Times New Roman" w:eastAsia="Times New Roman" w:hAnsi="Times New Roman" w:cs="Times New Roman"/>
          <w:color w:val="212529"/>
          <w:sz w:val="24"/>
          <w:szCs w:val="24"/>
        </w:rPr>
        <w:t>Organization Outcomes Report</w:t>
      </w:r>
      <w:r w:rsidR="003616D7">
        <w:rPr>
          <w:rFonts w:ascii="Times New Roman" w:eastAsia="Times New Roman" w:hAnsi="Times New Roman" w:cs="Times New Roman"/>
          <w:color w:val="212529"/>
          <w:sz w:val="24"/>
          <w:szCs w:val="24"/>
        </w:rPr>
        <w:t>”</w:t>
      </w:r>
      <w:r w:rsidR="00FD47A6">
        <w:rPr>
          <w:rFonts w:ascii="Times New Roman" w:eastAsia="Times New Roman" w:hAnsi="Times New Roman" w:cs="Times New Roman"/>
          <w:color w:val="212529"/>
          <w:sz w:val="24"/>
          <w:szCs w:val="24"/>
        </w:rPr>
        <w:t xml:space="preserve"> will be revised and integrate the lessons </w:t>
      </w:r>
      <w:r w:rsidR="00FD47A6">
        <w:rPr>
          <w:rFonts w:ascii="Times New Roman" w:eastAsia="Times New Roman" w:hAnsi="Times New Roman" w:cs="Times New Roman"/>
          <w:color w:val="212529"/>
          <w:sz w:val="24"/>
          <w:szCs w:val="24"/>
        </w:rPr>
        <w:lastRenderedPageBreak/>
        <w:t>learned to help determine what improvements the Probation Department can make; release is targeted for mid-2024.</w:t>
      </w:r>
    </w:p>
    <w:p w14:paraId="56B05488" w14:textId="78EC3307" w:rsidR="00443EC5" w:rsidRDefault="00E0234E" w:rsidP="00E0234E">
      <w:pPr>
        <w:pStyle w:val="ListParagraph"/>
        <w:numPr>
          <w:ilvl w:val="0"/>
          <w:numId w:val="11"/>
        </w:numPr>
        <w:shd w:val="clear" w:color="auto" w:fill="FFFFFF"/>
        <w:spacing w:after="0" w:line="240" w:lineRule="auto"/>
        <w:rPr>
          <w:rFonts w:ascii="Times New Roman" w:eastAsia="Times New Roman" w:hAnsi="Times New Roman" w:cs="Times New Roman"/>
          <w:color w:val="212529"/>
          <w:sz w:val="24"/>
          <w:szCs w:val="24"/>
        </w:rPr>
      </w:pPr>
      <w:r w:rsidRPr="00443EC5">
        <w:rPr>
          <w:rFonts w:ascii="Times New Roman" w:eastAsia="Times New Roman" w:hAnsi="Times New Roman" w:cs="Times New Roman"/>
          <w:color w:val="212529"/>
          <w:sz w:val="24"/>
          <w:szCs w:val="24"/>
        </w:rPr>
        <w:t xml:space="preserve">Develop an ethnic and racial disparity report. </w:t>
      </w:r>
    </w:p>
    <w:p w14:paraId="186E90FA" w14:textId="6D0CE7AD" w:rsidR="001248EF" w:rsidRDefault="001248EF" w:rsidP="00A67FB0">
      <w:pPr>
        <w:pStyle w:val="ListParagraph"/>
        <w:numPr>
          <w:ilvl w:val="1"/>
          <w:numId w:val="11"/>
        </w:num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Update</w:t>
      </w:r>
      <w:r w:rsidR="00F35400">
        <w:rPr>
          <w:rFonts w:ascii="Times New Roman" w:eastAsia="Times New Roman" w:hAnsi="Times New Roman" w:cs="Times New Roman"/>
          <w:color w:val="212529"/>
          <w:sz w:val="24"/>
          <w:szCs w:val="24"/>
        </w:rPr>
        <w:t xml:space="preserve"> 2023</w:t>
      </w:r>
      <w:r>
        <w:rPr>
          <w:rFonts w:ascii="Times New Roman" w:eastAsia="Times New Roman" w:hAnsi="Times New Roman" w:cs="Times New Roman"/>
          <w:color w:val="212529"/>
          <w:sz w:val="24"/>
          <w:szCs w:val="24"/>
        </w:rPr>
        <w:t xml:space="preserve">: The Juvenile </w:t>
      </w:r>
      <w:r w:rsidR="00A67FB0">
        <w:rPr>
          <w:rFonts w:ascii="Times New Roman" w:eastAsia="Times New Roman" w:hAnsi="Times New Roman" w:cs="Times New Roman"/>
          <w:color w:val="212529"/>
          <w:sz w:val="24"/>
          <w:szCs w:val="24"/>
        </w:rPr>
        <w:t xml:space="preserve">and </w:t>
      </w:r>
      <w:r>
        <w:rPr>
          <w:rFonts w:ascii="Times New Roman" w:eastAsia="Times New Roman" w:hAnsi="Times New Roman" w:cs="Times New Roman"/>
          <w:color w:val="212529"/>
          <w:sz w:val="24"/>
          <w:szCs w:val="24"/>
        </w:rPr>
        <w:t xml:space="preserve">Ethic Racial Disparities </w:t>
      </w:r>
      <w:r w:rsidR="00A67FB0">
        <w:rPr>
          <w:rFonts w:ascii="Times New Roman" w:eastAsia="Times New Roman" w:hAnsi="Times New Roman" w:cs="Times New Roman"/>
          <w:color w:val="212529"/>
          <w:sz w:val="24"/>
          <w:szCs w:val="24"/>
        </w:rPr>
        <w:t xml:space="preserve">Analysis </w:t>
      </w:r>
      <w:r>
        <w:rPr>
          <w:rFonts w:ascii="Times New Roman" w:eastAsia="Times New Roman" w:hAnsi="Times New Roman" w:cs="Times New Roman"/>
          <w:color w:val="212529"/>
          <w:sz w:val="24"/>
          <w:szCs w:val="24"/>
        </w:rPr>
        <w:t>is nearing completion.</w:t>
      </w:r>
      <w:r w:rsidR="00A67FB0">
        <w:rPr>
          <w:rFonts w:ascii="Times New Roman" w:eastAsia="Times New Roman" w:hAnsi="Times New Roman" w:cs="Times New Roman"/>
          <w:color w:val="212529"/>
          <w:sz w:val="24"/>
          <w:szCs w:val="24"/>
        </w:rPr>
        <w:t xml:space="preserve"> The details of this Analysis are discussed further, below.</w:t>
      </w:r>
    </w:p>
    <w:p w14:paraId="27C4CAFC" w14:textId="4C23F6F6" w:rsidR="00FD47A6" w:rsidRPr="0006743C" w:rsidRDefault="00FD47A6" w:rsidP="0006743C">
      <w:pPr>
        <w:pStyle w:val="ListParagraph"/>
        <w:numPr>
          <w:ilvl w:val="1"/>
          <w:numId w:val="11"/>
        </w:numPr>
        <w:rPr>
          <w:rFonts w:ascii="Times New Roman" w:eastAsia="Times New Roman" w:hAnsi="Times New Roman" w:cs="Times New Roman"/>
          <w:color w:val="212529"/>
          <w:sz w:val="24"/>
          <w:szCs w:val="24"/>
        </w:rPr>
      </w:pPr>
      <w:r w:rsidRPr="00FD47A6">
        <w:rPr>
          <w:rFonts w:ascii="Times New Roman" w:eastAsia="Times New Roman" w:hAnsi="Times New Roman" w:cs="Times New Roman"/>
          <w:color w:val="212529"/>
          <w:sz w:val="24"/>
          <w:szCs w:val="24"/>
        </w:rPr>
        <w:t>Update 2024:  As above, July 2023 saw the release of Probation’s “Preliminary Juvenile Racial/Ethnic Disparities Analysis: Detention Decisions” Report, to the public and the JJCC.  In the coming year Probation plans to complete the next phase in the Racial and Ethnic Disparities Analysis, focused on Diversion/Petition Filing decisions, with a goal of advancing our shared understanding of where disparities exist and what policy changes to consider in response.</w:t>
      </w:r>
    </w:p>
    <w:p w14:paraId="270AF802" w14:textId="2376CACB" w:rsidR="00E0234E" w:rsidRDefault="00E0234E" w:rsidP="00E0234E">
      <w:pPr>
        <w:pStyle w:val="ListParagraph"/>
        <w:numPr>
          <w:ilvl w:val="0"/>
          <w:numId w:val="11"/>
        </w:numPr>
        <w:shd w:val="clear" w:color="auto" w:fill="FFFFFF"/>
        <w:spacing w:after="0" w:line="240" w:lineRule="auto"/>
        <w:rPr>
          <w:rFonts w:ascii="Times New Roman" w:eastAsia="Times New Roman" w:hAnsi="Times New Roman" w:cs="Times New Roman"/>
          <w:color w:val="212529"/>
          <w:sz w:val="24"/>
          <w:szCs w:val="24"/>
        </w:rPr>
      </w:pPr>
      <w:r w:rsidRPr="00443EC5">
        <w:rPr>
          <w:rFonts w:ascii="Times New Roman" w:eastAsia="Times New Roman" w:hAnsi="Times New Roman" w:cs="Times New Roman"/>
          <w:color w:val="212529"/>
          <w:sz w:val="24"/>
          <w:szCs w:val="24"/>
        </w:rPr>
        <w:t>Identifying other system performance and positive youth outcome measures.</w:t>
      </w:r>
    </w:p>
    <w:p w14:paraId="1F4E8678" w14:textId="77A0B230" w:rsidR="00A67FB0" w:rsidRDefault="00A67FB0" w:rsidP="00A67FB0">
      <w:pPr>
        <w:pStyle w:val="ListParagraph"/>
        <w:numPr>
          <w:ilvl w:val="1"/>
          <w:numId w:val="11"/>
        </w:num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Update</w:t>
      </w:r>
      <w:r w:rsidR="00F35400">
        <w:rPr>
          <w:rFonts w:ascii="Times New Roman" w:eastAsia="Times New Roman" w:hAnsi="Times New Roman" w:cs="Times New Roman"/>
          <w:color w:val="212529"/>
          <w:sz w:val="24"/>
          <w:szCs w:val="24"/>
        </w:rPr>
        <w:t xml:space="preserve"> 2023</w:t>
      </w:r>
      <w:r>
        <w:rPr>
          <w:rFonts w:ascii="Times New Roman" w:eastAsia="Times New Roman" w:hAnsi="Times New Roman" w:cs="Times New Roman"/>
          <w:color w:val="212529"/>
          <w:sz w:val="24"/>
          <w:szCs w:val="24"/>
        </w:rPr>
        <w:t xml:space="preserve">: The Sonoma County Probation Department recently released its first-ever </w:t>
      </w:r>
      <w:r w:rsidR="003616D7">
        <w:rPr>
          <w:rFonts w:ascii="Times New Roman" w:eastAsia="Times New Roman" w:hAnsi="Times New Roman" w:cs="Times New Roman"/>
          <w:color w:val="212529"/>
          <w:sz w:val="24"/>
          <w:szCs w:val="24"/>
        </w:rPr>
        <w:t>“</w:t>
      </w:r>
      <w:r>
        <w:rPr>
          <w:rFonts w:ascii="Times New Roman" w:eastAsia="Times New Roman" w:hAnsi="Times New Roman" w:cs="Times New Roman"/>
          <w:color w:val="212529"/>
          <w:sz w:val="24"/>
          <w:szCs w:val="24"/>
        </w:rPr>
        <w:t>Juvenile Recidivism Report</w:t>
      </w:r>
      <w:r w:rsidR="003616D7">
        <w:rPr>
          <w:rFonts w:ascii="Times New Roman" w:eastAsia="Times New Roman" w:hAnsi="Times New Roman" w:cs="Times New Roman"/>
          <w:color w:val="212529"/>
          <w:sz w:val="24"/>
          <w:szCs w:val="24"/>
        </w:rPr>
        <w:t>”</w:t>
      </w:r>
      <w:r>
        <w:rPr>
          <w:rFonts w:ascii="Times New Roman" w:eastAsia="Times New Roman" w:hAnsi="Times New Roman" w:cs="Times New Roman"/>
          <w:color w:val="212529"/>
          <w:sz w:val="24"/>
          <w:szCs w:val="24"/>
        </w:rPr>
        <w:t>, tracking recidivism, discussed in more detail, below.</w:t>
      </w:r>
    </w:p>
    <w:p w14:paraId="37F03F1C" w14:textId="6CCE567A" w:rsidR="00FD47A6" w:rsidRPr="00443EC5" w:rsidRDefault="00FD47A6" w:rsidP="00A67FB0">
      <w:pPr>
        <w:pStyle w:val="ListParagraph"/>
        <w:numPr>
          <w:ilvl w:val="1"/>
          <w:numId w:val="11"/>
        </w:num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Update 2024:  Completed.</w:t>
      </w:r>
    </w:p>
    <w:p w14:paraId="23710F14" w14:textId="4CC30D88" w:rsidR="00467585" w:rsidRDefault="00467585" w:rsidP="00D96CBA">
      <w:pPr>
        <w:shd w:val="clear" w:color="auto" w:fill="FFFFFF"/>
        <w:spacing w:after="0" w:line="240" w:lineRule="auto"/>
        <w:rPr>
          <w:rFonts w:ascii="Times New Roman" w:eastAsia="Times New Roman" w:hAnsi="Times New Roman" w:cs="Times New Roman"/>
          <w:color w:val="212529"/>
          <w:sz w:val="24"/>
          <w:szCs w:val="24"/>
        </w:rPr>
      </w:pPr>
    </w:p>
    <w:p w14:paraId="45212249" w14:textId="1D424E90" w:rsidR="00467585" w:rsidRPr="00443EC5" w:rsidRDefault="00443EC5" w:rsidP="00443EC5">
      <w:p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Per </w:t>
      </w:r>
      <w:r w:rsidR="00575B89">
        <w:rPr>
          <w:rFonts w:ascii="Times New Roman" w:eastAsia="Times New Roman" w:hAnsi="Times New Roman" w:cs="Times New Roman"/>
          <w:color w:val="212529"/>
          <w:sz w:val="24"/>
          <w:szCs w:val="24"/>
        </w:rPr>
        <w:t>the</w:t>
      </w:r>
      <w:r>
        <w:rPr>
          <w:rFonts w:ascii="Times New Roman" w:eastAsia="Times New Roman" w:hAnsi="Times New Roman" w:cs="Times New Roman"/>
          <w:color w:val="212529"/>
          <w:sz w:val="24"/>
          <w:szCs w:val="24"/>
        </w:rPr>
        <w:t xml:space="preserve"> regular cycle, the JJCC will revisit these Tasks at the end of 2023 to determine the status of each and decide whether priorities should be updated for 2024.</w:t>
      </w:r>
    </w:p>
    <w:bookmarkEnd w:id="3"/>
    <w:p w14:paraId="302C09E8" w14:textId="18232C8F" w:rsidR="00D96CBA" w:rsidRPr="00B14ACC" w:rsidRDefault="00D96CBA" w:rsidP="00D96CBA">
      <w:pPr>
        <w:spacing w:after="0" w:line="240" w:lineRule="auto"/>
        <w:rPr>
          <w:rFonts w:ascii="Times New Roman" w:eastAsia="Times New Roman" w:hAnsi="Times New Roman" w:cs="Times New Roman"/>
          <w:sz w:val="24"/>
          <w:szCs w:val="24"/>
        </w:rPr>
      </w:pPr>
    </w:p>
    <w:p w14:paraId="2484D4BC" w14:textId="77777777" w:rsidR="00D96CBA" w:rsidRPr="00B14ACC" w:rsidRDefault="00D96CBA" w:rsidP="00D96CBA">
      <w:pPr>
        <w:shd w:val="clear" w:color="auto" w:fill="FFFFFF"/>
        <w:spacing w:after="100" w:afterAutospacing="1" w:line="240" w:lineRule="auto"/>
        <w:jc w:val="center"/>
        <w:outlineLvl w:val="3"/>
        <w:rPr>
          <w:rFonts w:ascii="Times New Roman" w:eastAsia="Times New Roman" w:hAnsi="Times New Roman" w:cs="Times New Roman"/>
          <w:color w:val="212529"/>
          <w:sz w:val="24"/>
          <w:szCs w:val="24"/>
        </w:rPr>
      </w:pPr>
      <w:bookmarkStart w:id="6" w:name="_Hlk163127238"/>
      <w:r w:rsidRPr="00B14ACC">
        <w:rPr>
          <w:rFonts w:ascii="Times New Roman" w:eastAsia="Times New Roman" w:hAnsi="Times New Roman" w:cs="Times New Roman"/>
          <w:b/>
          <w:bCs/>
          <w:color w:val="212529"/>
          <w:sz w:val="24"/>
          <w:szCs w:val="24"/>
        </w:rPr>
        <w:t>Part II. Juvenile Justice Crime Prevention Act (JJCPA)</w:t>
      </w:r>
    </w:p>
    <w:p w14:paraId="16E206C4" w14:textId="77777777" w:rsidR="00D96CBA" w:rsidRPr="00B14ACC" w:rsidRDefault="00D96CBA" w:rsidP="00D96CBA">
      <w:pPr>
        <w:shd w:val="clear" w:color="auto" w:fill="FFFFFF"/>
        <w:spacing w:after="100" w:afterAutospacing="1" w:line="240" w:lineRule="auto"/>
        <w:jc w:val="center"/>
        <w:rPr>
          <w:rFonts w:ascii="Times New Roman" w:eastAsia="Times New Roman" w:hAnsi="Times New Roman" w:cs="Times New Roman"/>
          <w:color w:val="212529"/>
          <w:sz w:val="24"/>
          <w:szCs w:val="24"/>
        </w:rPr>
      </w:pPr>
      <w:r w:rsidRPr="00B14ACC">
        <w:rPr>
          <w:rFonts w:ascii="Times New Roman" w:eastAsia="Times New Roman" w:hAnsi="Times New Roman" w:cs="Times New Roman"/>
          <w:color w:val="212529"/>
          <w:sz w:val="24"/>
          <w:szCs w:val="24"/>
        </w:rPr>
        <w:t>(Government Code Section 30061(b)(4))</w:t>
      </w:r>
    </w:p>
    <w:p w14:paraId="782A5834" w14:textId="1E23B677" w:rsidR="00D96CBA" w:rsidRDefault="00D96CBA" w:rsidP="00335F0D">
      <w:pPr>
        <w:pStyle w:val="ListParagraph"/>
        <w:numPr>
          <w:ilvl w:val="0"/>
          <w:numId w:val="1"/>
        </w:numPr>
        <w:shd w:val="clear" w:color="auto" w:fill="FFFFFF"/>
        <w:spacing w:after="0" w:line="240" w:lineRule="auto"/>
        <w:rPr>
          <w:rFonts w:ascii="Times New Roman" w:eastAsia="Times New Roman" w:hAnsi="Times New Roman" w:cs="Times New Roman"/>
          <w:b/>
          <w:bCs/>
          <w:color w:val="212529"/>
          <w:sz w:val="24"/>
          <w:szCs w:val="24"/>
        </w:rPr>
      </w:pPr>
      <w:r w:rsidRPr="00335F0D">
        <w:rPr>
          <w:rFonts w:ascii="Times New Roman" w:eastAsia="Times New Roman" w:hAnsi="Times New Roman" w:cs="Times New Roman"/>
          <w:b/>
          <w:bCs/>
          <w:color w:val="212529"/>
          <w:sz w:val="24"/>
          <w:szCs w:val="24"/>
        </w:rPr>
        <w:t>A. Information Sharing and Data</w:t>
      </w:r>
    </w:p>
    <w:p w14:paraId="5B1BBB4F" w14:textId="77777777" w:rsidR="00B14ACC" w:rsidRPr="00335F0D" w:rsidRDefault="00B14ACC" w:rsidP="00B14ACC">
      <w:pPr>
        <w:pStyle w:val="ListParagraph"/>
        <w:shd w:val="clear" w:color="auto" w:fill="FFFFFF"/>
        <w:spacing w:after="0" w:line="240" w:lineRule="auto"/>
        <w:ind w:left="1080"/>
        <w:rPr>
          <w:rFonts w:ascii="Times New Roman" w:eastAsia="Times New Roman" w:hAnsi="Times New Roman" w:cs="Times New Roman"/>
          <w:b/>
          <w:bCs/>
          <w:color w:val="212529"/>
          <w:sz w:val="24"/>
          <w:szCs w:val="24"/>
        </w:rPr>
      </w:pPr>
    </w:p>
    <w:p w14:paraId="7891B9C9" w14:textId="0E4215D8" w:rsidR="00335F0D" w:rsidRPr="00B14ACC" w:rsidRDefault="00D96CBA" w:rsidP="00467585">
      <w:pPr>
        <w:shd w:val="clear" w:color="auto" w:fill="FFFFFF"/>
        <w:spacing w:after="0" w:line="240" w:lineRule="auto"/>
        <w:rPr>
          <w:rFonts w:ascii="Times New Roman" w:eastAsia="Times New Roman" w:hAnsi="Times New Roman" w:cs="Times New Roman"/>
          <w:b/>
          <w:bCs/>
          <w:color w:val="212529"/>
          <w:sz w:val="24"/>
          <w:szCs w:val="24"/>
        </w:rPr>
      </w:pPr>
      <w:r w:rsidRPr="00B14ACC">
        <w:rPr>
          <w:rFonts w:ascii="Times New Roman" w:eastAsia="Times New Roman" w:hAnsi="Times New Roman" w:cs="Times New Roman"/>
          <w:b/>
          <w:bCs/>
          <w:color w:val="212529"/>
          <w:sz w:val="24"/>
          <w:szCs w:val="24"/>
        </w:rPr>
        <w:t>Describe your information systems and their ability to facilitate the sharing of data across</w:t>
      </w:r>
      <w:r w:rsidR="00B14ACC" w:rsidRPr="00B14ACC">
        <w:rPr>
          <w:rFonts w:ascii="Times New Roman" w:eastAsia="Times New Roman" w:hAnsi="Times New Roman" w:cs="Times New Roman"/>
          <w:b/>
          <w:bCs/>
          <w:color w:val="212529"/>
          <w:sz w:val="24"/>
          <w:szCs w:val="24"/>
        </w:rPr>
        <w:t xml:space="preserve"> </w:t>
      </w:r>
      <w:r w:rsidRPr="00B14ACC">
        <w:rPr>
          <w:rFonts w:ascii="Times New Roman" w:eastAsia="Times New Roman" w:hAnsi="Times New Roman" w:cs="Times New Roman"/>
          <w:b/>
          <w:bCs/>
          <w:color w:val="212529"/>
          <w:sz w:val="24"/>
          <w:szCs w:val="24"/>
        </w:rPr>
        <w:t>agencies within your county. Describe the data obtained through these systems and how those data are used to measure the success of juvenile justice programs and strategies.</w:t>
      </w:r>
    </w:p>
    <w:p w14:paraId="24E35CB4" w14:textId="700FE955" w:rsidR="00335F0D" w:rsidRDefault="00335F0D" w:rsidP="00467585">
      <w:pPr>
        <w:shd w:val="clear" w:color="auto" w:fill="FFFFFF"/>
        <w:spacing w:after="0" w:line="240" w:lineRule="auto"/>
        <w:rPr>
          <w:rFonts w:ascii="Segoe UI" w:eastAsia="Times New Roman" w:hAnsi="Segoe UI" w:cs="Segoe UI"/>
          <w:color w:val="212529"/>
          <w:sz w:val="24"/>
          <w:szCs w:val="24"/>
        </w:rPr>
      </w:pPr>
    </w:p>
    <w:p w14:paraId="6C5494E0" w14:textId="77777777" w:rsidR="00FC2895" w:rsidRDefault="00FC2895" w:rsidP="00FC2895">
      <w:pPr>
        <w:shd w:val="clear" w:color="auto" w:fill="FFFFFF"/>
        <w:spacing w:after="0" w:line="240" w:lineRule="auto"/>
        <w:rPr>
          <w:rFonts w:ascii="Times New Roman" w:eastAsia="Times New Roman" w:hAnsi="Times New Roman" w:cs="Times New Roman"/>
          <w:color w:val="212529"/>
          <w:sz w:val="24"/>
          <w:szCs w:val="24"/>
        </w:rPr>
      </w:pPr>
      <w:r w:rsidRPr="00B14ACC">
        <w:rPr>
          <w:rFonts w:ascii="Times New Roman" w:eastAsia="Times New Roman" w:hAnsi="Times New Roman" w:cs="Times New Roman"/>
          <w:color w:val="212529"/>
          <w:sz w:val="24"/>
          <w:szCs w:val="24"/>
        </w:rPr>
        <w:t>Sonoma County Probation participates in the Integrated Justice System</w:t>
      </w:r>
      <w:r>
        <w:rPr>
          <w:rFonts w:ascii="Times New Roman" w:eastAsia="Times New Roman" w:hAnsi="Times New Roman" w:cs="Times New Roman"/>
          <w:color w:val="212529"/>
          <w:sz w:val="24"/>
          <w:szCs w:val="24"/>
        </w:rPr>
        <w:t xml:space="preserve"> (IJS)</w:t>
      </w:r>
      <w:r w:rsidRPr="00B14ACC">
        <w:rPr>
          <w:rFonts w:ascii="Times New Roman" w:eastAsia="Times New Roman" w:hAnsi="Times New Roman" w:cs="Times New Roman"/>
          <w:color w:val="212529"/>
          <w:sz w:val="24"/>
          <w:szCs w:val="24"/>
        </w:rPr>
        <w:t xml:space="preserve"> with the Court and the Offices of the Sheriff, District Attorney and Public Defender, and has direct access to the database tables for analysis and measurement of the success of juvenile justice programs and strategies.</w:t>
      </w:r>
    </w:p>
    <w:p w14:paraId="03E04279" w14:textId="77777777" w:rsidR="00FC2895" w:rsidRPr="00B14ACC" w:rsidRDefault="00FC2895" w:rsidP="00FC2895">
      <w:pPr>
        <w:shd w:val="clear" w:color="auto" w:fill="FFFFFF"/>
        <w:spacing w:after="0" w:line="240" w:lineRule="auto"/>
        <w:rPr>
          <w:rFonts w:ascii="Times New Roman" w:eastAsia="Times New Roman" w:hAnsi="Times New Roman" w:cs="Times New Roman"/>
          <w:color w:val="212529"/>
          <w:sz w:val="24"/>
          <w:szCs w:val="24"/>
        </w:rPr>
      </w:pPr>
    </w:p>
    <w:p w14:paraId="4D62E16A" w14:textId="77777777" w:rsidR="00FC2895" w:rsidRPr="00B14ACC" w:rsidRDefault="00FC2895" w:rsidP="00FC2895">
      <w:pPr>
        <w:shd w:val="clear" w:color="auto" w:fill="FFFFFF"/>
        <w:spacing w:after="0" w:line="240" w:lineRule="auto"/>
        <w:rPr>
          <w:rFonts w:ascii="Times New Roman" w:eastAsia="Times New Roman" w:hAnsi="Times New Roman" w:cs="Times New Roman"/>
          <w:color w:val="212529"/>
          <w:sz w:val="24"/>
          <w:szCs w:val="24"/>
        </w:rPr>
      </w:pPr>
      <w:r w:rsidRPr="00B14ACC">
        <w:rPr>
          <w:rFonts w:ascii="Times New Roman" w:eastAsia="Times New Roman" w:hAnsi="Times New Roman" w:cs="Times New Roman"/>
          <w:color w:val="212529"/>
          <w:sz w:val="24"/>
          <w:szCs w:val="24"/>
        </w:rPr>
        <w:t xml:space="preserve">The data obtained through </w:t>
      </w:r>
      <w:r>
        <w:rPr>
          <w:rFonts w:ascii="Times New Roman" w:eastAsia="Times New Roman" w:hAnsi="Times New Roman" w:cs="Times New Roman"/>
          <w:color w:val="212529"/>
          <w:sz w:val="24"/>
          <w:szCs w:val="24"/>
        </w:rPr>
        <w:t>the</w:t>
      </w:r>
      <w:r w:rsidRPr="00B14ACC">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4"/>
          <w:szCs w:val="24"/>
        </w:rPr>
        <w:t>IJS</w:t>
      </w:r>
      <w:r w:rsidRPr="00B14ACC" w:rsidDel="00BD334D">
        <w:rPr>
          <w:rFonts w:ascii="Times New Roman" w:eastAsia="Times New Roman" w:hAnsi="Times New Roman" w:cs="Times New Roman"/>
          <w:color w:val="212529"/>
          <w:sz w:val="24"/>
          <w:szCs w:val="24"/>
        </w:rPr>
        <w:t xml:space="preserve"> </w:t>
      </w:r>
      <w:r w:rsidRPr="00B14ACC">
        <w:rPr>
          <w:rFonts w:ascii="Times New Roman" w:eastAsia="Times New Roman" w:hAnsi="Times New Roman" w:cs="Times New Roman"/>
          <w:color w:val="212529"/>
          <w:sz w:val="24"/>
          <w:szCs w:val="24"/>
        </w:rPr>
        <w:t>supports measurement of:</w:t>
      </w:r>
      <w:r>
        <w:rPr>
          <w:rFonts w:ascii="Times New Roman" w:eastAsia="Times New Roman" w:hAnsi="Times New Roman" w:cs="Times New Roman"/>
          <w:color w:val="212529"/>
          <w:sz w:val="24"/>
          <w:szCs w:val="24"/>
        </w:rPr>
        <w:t xml:space="preserve"> </w:t>
      </w:r>
      <w:r w:rsidRPr="00B14ACC">
        <w:rPr>
          <w:rFonts w:ascii="Times New Roman" w:eastAsia="Times New Roman" w:hAnsi="Times New Roman" w:cs="Times New Roman"/>
          <w:color w:val="212529"/>
          <w:sz w:val="24"/>
          <w:szCs w:val="24"/>
        </w:rPr>
        <w:t>juvenile delinquency referral trends including mapped locations;</w:t>
      </w:r>
      <w:r>
        <w:rPr>
          <w:rFonts w:ascii="Times New Roman" w:eastAsia="Times New Roman" w:hAnsi="Times New Roman" w:cs="Times New Roman"/>
          <w:color w:val="212529"/>
          <w:sz w:val="24"/>
          <w:szCs w:val="24"/>
        </w:rPr>
        <w:t xml:space="preserve"> </w:t>
      </w:r>
      <w:r w:rsidRPr="00B14ACC">
        <w:rPr>
          <w:rFonts w:ascii="Times New Roman" w:eastAsia="Times New Roman" w:hAnsi="Times New Roman" w:cs="Times New Roman"/>
          <w:color w:val="212529"/>
          <w:sz w:val="24"/>
          <w:szCs w:val="24"/>
        </w:rPr>
        <w:t>detention utilization and detention screening results;</w:t>
      </w:r>
      <w:r>
        <w:rPr>
          <w:rFonts w:ascii="Times New Roman" w:eastAsia="Times New Roman" w:hAnsi="Times New Roman" w:cs="Times New Roman"/>
          <w:color w:val="212529"/>
          <w:sz w:val="24"/>
          <w:szCs w:val="24"/>
        </w:rPr>
        <w:t xml:space="preserve"> </w:t>
      </w:r>
      <w:r w:rsidRPr="00B14ACC">
        <w:rPr>
          <w:rFonts w:ascii="Times New Roman" w:eastAsia="Times New Roman" w:hAnsi="Times New Roman" w:cs="Times New Roman"/>
          <w:color w:val="212529"/>
          <w:sz w:val="24"/>
          <w:szCs w:val="24"/>
        </w:rPr>
        <w:t>effectiveness of the detention risk assessment in appropriately classifying</w:t>
      </w:r>
      <w:r>
        <w:rPr>
          <w:rFonts w:ascii="Times New Roman" w:eastAsia="Times New Roman" w:hAnsi="Times New Roman" w:cs="Times New Roman"/>
          <w:color w:val="212529"/>
          <w:sz w:val="24"/>
          <w:szCs w:val="24"/>
        </w:rPr>
        <w:t xml:space="preserve"> </w:t>
      </w:r>
      <w:r w:rsidRPr="00B14ACC">
        <w:rPr>
          <w:rFonts w:ascii="Times New Roman" w:eastAsia="Times New Roman" w:hAnsi="Times New Roman" w:cs="Times New Roman"/>
          <w:color w:val="212529"/>
          <w:sz w:val="24"/>
          <w:szCs w:val="24"/>
        </w:rPr>
        <w:t>youth for pre-dispositional placement;</w:t>
      </w:r>
      <w:r>
        <w:rPr>
          <w:rFonts w:ascii="Times New Roman" w:eastAsia="Times New Roman" w:hAnsi="Times New Roman" w:cs="Times New Roman"/>
          <w:color w:val="212529"/>
          <w:sz w:val="24"/>
          <w:szCs w:val="24"/>
        </w:rPr>
        <w:t xml:space="preserve"> </w:t>
      </w:r>
      <w:r w:rsidRPr="00B14ACC">
        <w:rPr>
          <w:rFonts w:ascii="Times New Roman" w:eastAsia="Times New Roman" w:hAnsi="Times New Roman" w:cs="Times New Roman"/>
          <w:color w:val="212529"/>
          <w:sz w:val="24"/>
          <w:szCs w:val="24"/>
        </w:rPr>
        <w:t>assessed risk and needs;</w:t>
      </w:r>
      <w:r>
        <w:rPr>
          <w:rFonts w:ascii="Times New Roman" w:eastAsia="Times New Roman" w:hAnsi="Times New Roman" w:cs="Times New Roman"/>
          <w:color w:val="212529"/>
          <w:sz w:val="24"/>
          <w:szCs w:val="24"/>
        </w:rPr>
        <w:t xml:space="preserve"> </w:t>
      </w:r>
      <w:r w:rsidRPr="00B14ACC">
        <w:rPr>
          <w:rFonts w:ascii="Times New Roman" w:eastAsia="Times New Roman" w:hAnsi="Times New Roman" w:cs="Times New Roman"/>
          <w:color w:val="212529"/>
          <w:sz w:val="24"/>
          <w:szCs w:val="24"/>
        </w:rPr>
        <w:t>service referral, engagement and completion;</w:t>
      </w:r>
      <w:r>
        <w:rPr>
          <w:rFonts w:ascii="Times New Roman" w:eastAsia="Times New Roman" w:hAnsi="Times New Roman" w:cs="Times New Roman"/>
          <w:color w:val="212529"/>
          <w:sz w:val="24"/>
          <w:szCs w:val="24"/>
        </w:rPr>
        <w:t xml:space="preserve"> </w:t>
      </w:r>
      <w:r w:rsidRPr="00B14ACC">
        <w:rPr>
          <w:rFonts w:ascii="Times New Roman" w:eastAsia="Times New Roman" w:hAnsi="Times New Roman" w:cs="Times New Roman"/>
          <w:color w:val="212529"/>
          <w:sz w:val="24"/>
          <w:szCs w:val="24"/>
        </w:rPr>
        <w:t>detention commitment and adult transfer trends related to Juvenile Justice Realignment; front-end and deep-end strategies to prevent further justice system involvement;</w:t>
      </w:r>
      <w:r>
        <w:rPr>
          <w:rFonts w:ascii="Times New Roman" w:eastAsia="Times New Roman" w:hAnsi="Times New Roman" w:cs="Times New Roman"/>
          <w:color w:val="212529"/>
          <w:sz w:val="24"/>
          <w:szCs w:val="24"/>
        </w:rPr>
        <w:t xml:space="preserve"> </w:t>
      </w:r>
      <w:r w:rsidRPr="00B14ACC">
        <w:rPr>
          <w:rFonts w:ascii="Times New Roman" w:eastAsia="Times New Roman" w:hAnsi="Times New Roman" w:cs="Times New Roman"/>
          <w:color w:val="212529"/>
          <w:sz w:val="24"/>
          <w:szCs w:val="24"/>
        </w:rPr>
        <w:t>adherence to behavioral response best-practices and policy and case management standards;</w:t>
      </w:r>
      <w:r>
        <w:rPr>
          <w:rFonts w:ascii="Times New Roman" w:eastAsia="Times New Roman" w:hAnsi="Times New Roman" w:cs="Times New Roman"/>
          <w:color w:val="212529"/>
          <w:sz w:val="24"/>
          <w:szCs w:val="24"/>
        </w:rPr>
        <w:t xml:space="preserve"> </w:t>
      </w:r>
      <w:r w:rsidRPr="00B14ACC">
        <w:rPr>
          <w:rFonts w:ascii="Times New Roman" w:eastAsia="Times New Roman" w:hAnsi="Times New Roman" w:cs="Times New Roman"/>
          <w:color w:val="212529"/>
          <w:sz w:val="24"/>
          <w:szCs w:val="24"/>
        </w:rPr>
        <w:t>the implementation of Child and Family Team meetings;</w:t>
      </w:r>
      <w:r>
        <w:rPr>
          <w:rFonts w:ascii="Times New Roman" w:eastAsia="Times New Roman" w:hAnsi="Times New Roman" w:cs="Times New Roman"/>
          <w:color w:val="212529"/>
          <w:sz w:val="24"/>
          <w:szCs w:val="24"/>
        </w:rPr>
        <w:t xml:space="preserve"> </w:t>
      </w:r>
      <w:r w:rsidRPr="00B14ACC">
        <w:rPr>
          <w:rFonts w:ascii="Times New Roman" w:eastAsia="Times New Roman" w:hAnsi="Times New Roman" w:cs="Times New Roman"/>
          <w:color w:val="212529"/>
          <w:sz w:val="24"/>
          <w:szCs w:val="24"/>
        </w:rPr>
        <w:t>effectiveness of youth- and family-serving programs; recidivism during and after supervision, including in the adult system; and</w:t>
      </w:r>
      <w:r>
        <w:rPr>
          <w:rFonts w:ascii="Times New Roman" w:eastAsia="Times New Roman" w:hAnsi="Times New Roman" w:cs="Times New Roman"/>
          <w:color w:val="212529"/>
          <w:sz w:val="24"/>
          <w:szCs w:val="24"/>
        </w:rPr>
        <w:t xml:space="preserve"> </w:t>
      </w:r>
      <w:r w:rsidRPr="00B14ACC">
        <w:rPr>
          <w:rFonts w:ascii="Times New Roman" w:eastAsia="Times New Roman" w:hAnsi="Times New Roman" w:cs="Times New Roman"/>
          <w:color w:val="212529"/>
          <w:sz w:val="24"/>
          <w:szCs w:val="24"/>
        </w:rPr>
        <w:t>racial/ethnic and gender disparities at key decision points in the juvenile justice system.</w:t>
      </w:r>
    </w:p>
    <w:p w14:paraId="656E87F5" w14:textId="77777777" w:rsidR="00FC2895" w:rsidRPr="00B14ACC" w:rsidRDefault="00FC2895" w:rsidP="00FC2895">
      <w:pPr>
        <w:shd w:val="clear" w:color="auto" w:fill="FFFFFF"/>
        <w:spacing w:after="0" w:line="240" w:lineRule="auto"/>
        <w:rPr>
          <w:rFonts w:ascii="Segoe UI" w:eastAsia="Times New Roman" w:hAnsi="Segoe UI" w:cs="Segoe UI"/>
          <w:color w:val="212529"/>
          <w:sz w:val="24"/>
          <w:szCs w:val="24"/>
        </w:rPr>
      </w:pPr>
    </w:p>
    <w:p w14:paraId="5C62A3C9" w14:textId="3430C701" w:rsidR="00FC2895" w:rsidRDefault="00FC2895" w:rsidP="00FC2895">
      <w:p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lastRenderedPageBreak/>
        <w:t xml:space="preserve">Building on last year’s completion of </w:t>
      </w:r>
      <w:r w:rsidR="00DB2C57">
        <w:rPr>
          <w:rFonts w:ascii="Times New Roman" w:eastAsia="Times New Roman" w:hAnsi="Times New Roman" w:cs="Times New Roman"/>
          <w:color w:val="212529"/>
          <w:sz w:val="24"/>
          <w:szCs w:val="24"/>
        </w:rPr>
        <w:t>the “</w:t>
      </w:r>
      <w:r w:rsidRPr="00B14ACC">
        <w:rPr>
          <w:rFonts w:ascii="Times New Roman" w:eastAsia="Times New Roman" w:hAnsi="Times New Roman" w:cs="Times New Roman"/>
          <w:color w:val="212529"/>
          <w:sz w:val="24"/>
          <w:szCs w:val="24"/>
        </w:rPr>
        <w:t xml:space="preserve">Juvenile Recidivism </w:t>
      </w:r>
      <w:r>
        <w:rPr>
          <w:rFonts w:ascii="Times New Roman" w:eastAsia="Times New Roman" w:hAnsi="Times New Roman" w:cs="Times New Roman"/>
          <w:color w:val="212529"/>
          <w:sz w:val="24"/>
          <w:szCs w:val="24"/>
        </w:rPr>
        <w:t>and Racial and Ethnic Disparities Analys</w:t>
      </w:r>
      <w:r w:rsidR="003616D7">
        <w:rPr>
          <w:rFonts w:ascii="Times New Roman" w:eastAsia="Times New Roman" w:hAnsi="Times New Roman" w:cs="Times New Roman"/>
          <w:color w:val="212529"/>
          <w:sz w:val="24"/>
          <w:szCs w:val="24"/>
        </w:rPr>
        <w:t>is”</w:t>
      </w:r>
      <w:r>
        <w:rPr>
          <w:rFonts w:ascii="Times New Roman" w:eastAsia="Times New Roman" w:hAnsi="Times New Roman" w:cs="Times New Roman"/>
          <w:color w:val="212529"/>
          <w:sz w:val="24"/>
          <w:szCs w:val="24"/>
        </w:rPr>
        <w:t xml:space="preserve">, the </w:t>
      </w:r>
      <w:r w:rsidR="00DB2C57">
        <w:rPr>
          <w:rFonts w:ascii="Times New Roman" w:eastAsia="Times New Roman" w:hAnsi="Times New Roman" w:cs="Times New Roman"/>
          <w:color w:val="212529"/>
          <w:sz w:val="24"/>
          <w:szCs w:val="24"/>
        </w:rPr>
        <w:t>next phase of the “</w:t>
      </w:r>
      <w:r w:rsidRPr="00B14ACC">
        <w:rPr>
          <w:rFonts w:ascii="Times New Roman" w:eastAsia="Times New Roman" w:hAnsi="Times New Roman" w:cs="Times New Roman"/>
          <w:color w:val="212529"/>
          <w:sz w:val="24"/>
          <w:szCs w:val="24"/>
        </w:rPr>
        <w:t>Racial and Ethnic Disparities Analysis</w:t>
      </w:r>
      <w:r>
        <w:rPr>
          <w:rFonts w:ascii="Times New Roman" w:eastAsia="Times New Roman" w:hAnsi="Times New Roman" w:cs="Times New Roman"/>
          <w:color w:val="212529"/>
          <w:sz w:val="24"/>
          <w:szCs w:val="24"/>
        </w:rPr>
        <w:t>: Detention Decisions</w:t>
      </w:r>
      <w:r w:rsidR="00DB2C57">
        <w:rPr>
          <w:rFonts w:ascii="Times New Roman" w:eastAsia="Times New Roman" w:hAnsi="Times New Roman" w:cs="Times New Roman"/>
          <w:color w:val="212529"/>
          <w:sz w:val="24"/>
          <w:szCs w:val="24"/>
        </w:rPr>
        <w:t>” Report was released</w:t>
      </w:r>
      <w:r w:rsidRPr="00B14ACC">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4"/>
          <w:szCs w:val="24"/>
        </w:rPr>
        <w:t xml:space="preserve">Earlier analysis found stark </w:t>
      </w:r>
      <w:r w:rsidRPr="00B14ACC">
        <w:rPr>
          <w:rFonts w:ascii="Times New Roman" w:eastAsia="Times New Roman" w:hAnsi="Times New Roman" w:cs="Times New Roman"/>
          <w:color w:val="212529"/>
          <w:sz w:val="24"/>
          <w:szCs w:val="24"/>
        </w:rPr>
        <w:t>disparities in the experience of youth of color compared to white youth</w:t>
      </w:r>
      <w:r>
        <w:rPr>
          <w:rFonts w:ascii="Times New Roman" w:eastAsia="Times New Roman" w:hAnsi="Times New Roman" w:cs="Times New Roman"/>
          <w:color w:val="212529"/>
          <w:sz w:val="24"/>
          <w:szCs w:val="24"/>
        </w:rPr>
        <w:t xml:space="preserve"> at the point of receiving a delinquency referral</w:t>
      </w:r>
      <w:r w:rsidR="00DB2C57">
        <w:rPr>
          <w:rFonts w:ascii="Times New Roman" w:eastAsia="Times New Roman" w:hAnsi="Times New Roman" w:cs="Times New Roman"/>
          <w:color w:val="212529"/>
          <w:sz w:val="24"/>
          <w:szCs w:val="24"/>
        </w:rPr>
        <w:t xml:space="preserve">; specifically, the experience of </w:t>
      </w:r>
      <w:r>
        <w:rPr>
          <w:rFonts w:ascii="Times New Roman" w:eastAsia="Times New Roman" w:hAnsi="Times New Roman" w:cs="Times New Roman"/>
          <w:color w:val="212529"/>
          <w:sz w:val="24"/>
          <w:szCs w:val="24"/>
        </w:rPr>
        <w:t>being brought to detention for screening.  The Detention Decisions analysis found that detention rates are comparable across racial/ethnic groups.  In earlier years Black, Hispanic and Indigenous youth experienced mandatory detention (per policy, related to serious offenses) at higher rates than white youth, but in recent years the rates are comparable.  Rates of overrides of the Detention Risk Assessment are comparable in all years.</w:t>
      </w:r>
    </w:p>
    <w:p w14:paraId="4F32316E" w14:textId="0DEE7351" w:rsidR="00FC2895" w:rsidRDefault="00FC2895" w:rsidP="00FC2895">
      <w:pP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In the coming year Sonoma County will complete the next phase of the </w:t>
      </w:r>
      <w:r w:rsidR="003616D7">
        <w:rPr>
          <w:rFonts w:ascii="Times New Roman" w:eastAsia="Times New Roman" w:hAnsi="Times New Roman" w:cs="Times New Roman"/>
          <w:color w:val="212529"/>
          <w:sz w:val="24"/>
          <w:szCs w:val="24"/>
        </w:rPr>
        <w:t>“</w:t>
      </w:r>
      <w:r>
        <w:rPr>
          <w:rFonts w:ascii="Times New Roman" w:eastAsia="Times New Roman" w:hAnsi="Times New Roman" w:cs="Times New Roman"/>
          <w:color w:val="212529"/>
          <w:sz w:val="24"/>
          <w:szCs w:val="24"/>
        </w:rPr>
        <w:t>Racial and Ethnic Disparities Analysis</w:t>
      </w:r>
      <w:r w:rsidR="003616D7">
        <w:rPr>
          <w:rFonts w:ascii="Times New Roman" w:eastAsia="Times New Roman" w:hAnsi="Times New Roman" w:cs="Times New Roman"/>
          <w:color w:val="212529"/>
          <w:sz w:val="24"/>
          <w:szCs w:val="24"/>
        </w:rPr>
        <w:t>”</w:t>
      </w:r>
      <w:r>
        <w:rPr>
          <w:rFonts w:ascii="Times New Roman" w:eastAsia="Times New Roman" w:hAnsi="Times New Roman" w:cs="Times New Roman"/>
          <w:color w:val="212529"/>
          <w:sz w:val="24"/>
          <w:szCs w:val="24"/>
        </w:rPr>
        <w:t>, examining the Diversion and Petition Filing decision points,</w:t>
      </w:r>
      <w:r w:rsidRPr="008569E0">
        <w:t xml:space="preserve"> </w:t>
      </w:r>
      <w:r w:rsidRPr="008569E0">
        <w:rPr>
          <w:rFonts w:ascii="Times New Roman" w:eastAsia="Times New Roman" w:hAnsi="Times New Roman" w:cs="Times New Roman"/>
          <w:color w:val="212529"/>
          <w:sz w:val="24"/>
          <w:szCs w:val="24"/>
        </w:rPr>
        <w:t xml:space="preserve">with a goal of advancing our </w:t>
      </w:r>
      <w:r>
        <w:rPr>
          <w:rFonts w:ascii="Times New Roman" w:eastAsia="Times New Roman" w:hAnsi="Times New Roman" w:cs="Times New Roman"/>
          <w:color w:val="212529"/>
          <w:sz w:val="24"/>
          <w:szCs w:val="24"/>
        </w:rPr>
        <w:t xml:space="preserve">community’s </w:t>
      </w:r>
      <w:r w:rsidRPr="008569E0">
        <w:rPr>
          <w:rFonts w:ascii="Times New Roman" w:eastAsia="Times New Roman" w:hAnsi="Times New Roman" w:cs="Times New Roman"/>
          <w:color w:val="212529"/>
          <w:sz w:val="24"/>
          <w:szCs w:val="24"/>
        </w:rPr>
        <w:t>shared understanding of where disparities exist and what policy changes to consider in response</w:t>
      </w:r>
      <w:r>
        <w:rPr>
          <w:rFonts w:ascii="Times New Roman" w:eastAsia="Times New Roman" w:hAnsi="Times New Roman" w:cs="Times New Roman"/>
          <w:color w:val="212529"/>
          <w:sz w:val="24"/>
          <w:szCs w:val="24"/>
        </w:rPr>
        <w:t xml:space="preserve">.  </w:t>
      </w:r>
    </w:p>
    <w:bookmarkEnd w:id="6"/>
    <w:p w14:paraId="348CCEAB" w14:textId="77777777" w:rsidR="00D96CBA" w:rsidRPr="0027478A" w:rsidRDefault="00D96CBA" w:rsidP="00D96CBA">
      <w:pPr>
        <w:shd w:val="clear" w:color="auto" w:fill="FFFFFF"/>
        <w:spacing w:after="100" w:afterAutospacing="1" w:line="240" w:lineRule="auto"/>
        <w:rPr>
          <w:rFonts w:ascii="Times New Roman" w:eastAsia="Times New Roman" w:hAnsi="Times New Roman" w:cs="Times New Roman"/>
          <w:color w:val="212529"/>
          <w:sz w:val="24"/>
          <w:szCs w:val="24"/>
        </w:rPr>
      </w:pPr>
      <w:r w:rsidRPr="0027478A">
        <w:rPr>
          <w:rFonts w:ascii="Times New Roman" w:eastAsia="Times New Roman" w:hAnsi="Times New Roman" w:cs="Times New Roman"/>
          <w:b/>
          <w:bCs/>
          <w:color w:val="212529"/>
          <w:sz w:val="24"/>
          <w:szCs w:val="24"/>
        </w:rPr>
        <w:t>B. Juvenile Justice Coordinating Councils</w:t>
      </w:r>
    </w:p>
    <w:p w14:paraId="18E1489F" w14:textId="77777777" w:rsidR="00D96CBA" w:rsidRPr="0027478A" w:rsidRDefault="00D96CBA" w:rsidP="00D96CBA">
      <w:pPr>
        <w:shd w:val="clear" w:color="auto" w:fill="FFFFFF"/>
        <w:spacing w:after="100" w:afterAutospacing="1" w:line="240" w:lineRule="auto"/>
        <w:rPr>
          <w:rFonts w:ascii="Times New Roman" w:eastAsia="Times New Roman" w:hAnsi="Times New Roman" w:cs="Times New Roman"/>
          <w:b/>
          <w:bCs/>
          <w:color w:val="212529"/>
          <w:sz w:val="24"/>
          <w:szCs w:val="24"/>
        </w:rPr>
      </w:pPr>
      <w:r w:rsidRPr="0027478A">
        <w:rPr>
          <w:rFonts w:ascii="Times New Roman" w:eastAsia="Times New Roman" w:hAnsi="Times New Roman" w:cs="Times New Roman"/>
          <w:b/>
          <w:bCs/>
          <w:color w:val="212529"/>
          <w:sz w:val="24"/>
          <w:szCs w:val="24"/>
        </w:rPr>
        <w:t>Does your county have a fully constituted Juvenile Justice Council (JJCC) as prescribed by Welfare &amp; institutions Code 749.22?</w:t>
      </w:r>
    </w:p>
    <w:p w14:paraId="15ABAEB7" w14:textId="279AF8AE" w:rsidR="00D96CBA" w:rsidRPr="0027478A" w:rsidRDefault="00D96CBA" w:rsidP="00D96CBA">
      <w:pPr>
        <w:shd w:val="clear" w:color="auto" w:fill="FFFFFF"/>
        <w:spacing w:after="0" w:line="240" w:lineRule="auto"/>
        <w:rPr>
          <w:rFonts w:ascii="Times New Roman" w:eastAsia="Times New Roman" w:hAnsi="Times New Roman" w:cs="Times New Roman"/>
          <w:color w:val="212529"/>
          <w:sz w:val="24"/>
          <w:szCs w:val="24"/>
        </w:rPr>
      </w:pPr>
      <w:r w:rsidRPr="0027478A">
        <w:rPr>
          <w:rFonts w:ascii="Times New Roman" w:eastAsia="Times New Roman" w:hAnsi="Times New Roman" w:cs="Times New Roman"/>
          <w:color w:val="212529"/>
          <w:sz w:val="24"/>
          <w:szCs w:val="24"/>
        </w:rPr>
        <w:object w:dxaOrig="225" w:dyaOrig="225" w14:anchorId="2BCD9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6pt;height:13.85pt" o:ole="">
            <v:imagedata r:id="rId8" o:title=""/>
          </v:shape>
          <w:control r:id="rId9" w:name="DefaultOcxName7" w:shapeid="_x0000_i1030"/>
        </w:object>
      </w:r>
      <w:r w:rsidRPr="0027478A">
        <w:rPr>
          <w:rFonts w:ascii="Times New Roman" w:eastAsia="Times New Roman" w:hAnsi="Times New Roman" w:cs="Times New Roman"/>
          <w:color w:val="212529"/>
          <w:sz w:val="24"/>
          <w:szCs w:val="24"/>
        </w:rPr>
        <w:t>Yes</w:t>
      </w:r>
    </w:p>
    <w:p w14:paraId="765A69BC" w14:textId="77777777" w:rsidR="00D96CBA" w:rsidRPr="0027478A" w:rsidRDefault="00D96CBA" w:rsidP="00D96CBA">
      <w:pPr>
        <w:spacing w:after="0" w:line="240" w:lineRule="auto"/>
        <w:rPr>
          <w:rFonts w:ascii="Times New Roman" w:eastAsia="Times New Roman" w:hAnsi="Times New Roman" w:cs="Times New Roman"/>
          <w:sz w:val="24"/>
          <w:szCs w:val="24"/>
        </w:rPr>
      </w:pPr>
      <w:r w:rsidRPr="0027478A">
        <w:rPr>
          <w:rFonts w:ascii="Times New Roman" w:eastAsia="Times New Roman" w:hAnsi="Times New Roman" w:cs="Times New Roman"/>
          <w:color w:val="212529"/>
          <w:sz w:val="24"/>
          <w:szCs w:val="24"/>
          <w:shd w:val="clear" w:color="auto" w:fill="FFFFFF"/>
        </w:rPr>
        <w:t>    </w:t>
      </w:r>
    </w:p>
    <w:p w14:paraId="0597478A" w14:textId="5398EE12" w:rsidR="00D96CBA" w:rsidRPr="0027478A" w:rsidRDefault="00D96CBA" w:rsidP="00D96CBA">
      <w:pPr>
        <w:shd w:val="clear" w:color="auto" w:fill="FFFFFF"/>
        <w:spacing w:after="0" w:line="240" w:lineRule="auto"/>
        <w:rPr>
          <w:rFonts w:ascii="Times New Roman" w:eastAsia="Times New Roman" w:hAnsi="Times New Roman" w:cs="Times New Roman"/>
          <w:color w:val="212529"/>
          <w:sz w:val="24"/>
          <w:szCs w:val="24"/>
        </w:rPr>
      </w:pPr>
      <w:r w:rsidRPr="0027478A">
        <w:rPr>
          <w:rFonts w:ascii="Times New Roman" w:eastAsia="Times New Roman" w:hAnsi="Times New Roman" w:cs="Times New Roman"/>
          <w:color w:val="212529"/>
          <w:sz w:val="24"/>
          <w:szCs w:val="24"/>
        </w:rPr>
        <w:object w:dxaOrig="225" w:dyaOrig="225" w14:anchorId="0A4BAC3C">
          <v:shape id="_x0000_i1033" type="#_x0000_t75" style="width:16.6pt;height:13.85pt" o:ole="">
            <v:imagedata r:id="rId10" o:title=""/>
          </v:shape>
          <w:control r:id="rId11" w:name="DefaultOcxName8" w:shapeid="_x0000_i1033"/>
        </w:object>
      </w:r>
      <w:r w:rsidRPr="0027478A">
        <w:rPr>
          <w:rFonts w:ascii="Times New Roman" w:eastAsia="Times New Roman" w:hAnsi="Times New Roman" w:cs="Times New Roman"/>
          <w:color w:val="212529"/>
          <w:sz w:val="24"/>
          <w:szCs w:val="24"/>
        </w:rPr>
        <w:t>No</w:t>
      </w:r>
    </w:p>
    <w:p w14:paraId="17A01E86" w14:textId="355F9094" w:rsidR="00D96CBA" w:rsidRPr="0027478A" w:rsidRDefault="00D96CBA" w:rsidP="00D96CBA">
      <w:pPr>
        <w:spacing w:after="0" w:line="240" w:lineRule="auto"/>
        <w:rPr>
          <w:rFonts w:ascii="Times New Roman" w:eastAsia="Times New Roman" w:hAnsi="Times New Roman" w:cs="Times New Roman"/>
          <w:sz w:val="24"/>
          <w:szCs w:val="24"/>
        </w:rPr>
      </w:pPr>
    </w:p>
    <w:p w14:paraId="17185709" w14:textId="77777777" w:rsidR="00467585" w:rsidRPr="0027478A" w:rsidRDefault="00D96CBA" w:rsidP="00D96CBA">
      <w:pPr>
        <w:shd w:val="clear" w:color="auto" w:fill="FFFFFF"/>
        <w:spacing w:after="0" w:line="240" w:lineRule="auto"/>
        <w:rPr>
          <w:rFonts w:ascii="Times New Roman" w:eastAsia="Times New Roman" w:hAnsi="Times New Roman" w:cs="Times New Roman"/>
          <w:b/>
          <w:bCs/>
          <w:color w:val="212529"/>
          <w:sz w:val="24"/>
          <w:szCs w:val="24"/>
        </w:rPr>
      </w:pPr>
      <w:r w:rsidRPr="0027478A">
        <w:rPr>
          <w:rFonts w:ascii="Times New Roman" w:eastAsia="Times New Roman" w:hAnsi="Times New Roman" w:cs="Times New Roman"/>
          <w:b/>
          <w:bCs/>
          <w:color w:val="212529"/>
          <w:sz w:val="24"/>
          <w:szCs w:val="24"/>
        </w:rPr>
        <w:t xml:space="preserve">If no, please list the current vacancies that exist on your JJCC, when those vacancies </w:t>
      </w:r>
    </w:p>
    <w:p w14:paraId="7C34FBE9" w14:textId="4B1DA159" w:rsidR="00D96CBA" w:rsidRDefault="00D96CBA" w:rsidP="00467585">
      <w:pPr>
        <w:shd w:val="clear" w:color="auto" w:fill="FFFFFF"/>
        <w:spacing w:after="0" w:line="240" w:lineRule="auto"/>
        <w:rPr>
          <w:rFonts w:ascii="Times New Roman" w:eastAsia="Times New Roman" w:hAnsi="Times New Roman" w:cs="Times New Roman"/>
          <w:color w:val="212529"/>
          <w:sz w:val="24"/>
          <w:szCs w:val="24"/>
        </w:rPr>
      </w:pPr>
      <w:r w:rsidRPr="0027478A">
        <w:rPr>
          <w:rFonts w:ascii="Times New Roman" w:eastAsia="Times New Roman" w:hAnsi="Times New Roman" w:cs="Times New Roman"/>
          <w:b/>
          <w:bCs/>
          <w:color w:val="212529"/>
          <w:sz w:val="24"/>
          <w:szCs w:val="24"/>
        </w:rPr>
        <w:t>occurred, and your plan for filling them.</w:t>
      </w:r>
      <w:r w:rsidRPr="0027478A">
        <w:rPr>
          <w:rFonts w:ascii="Times New Roman" w:eastAsia="Times New Roman" w:hAnsi="Times New Roman" w:cs="Times New Roman"/>
          <w:color w:val="212529"/>
          <w:sz w:val="24"/>
          <w:szCs w:val="24"/>
        </w:rPr>
        <w:br/>
      </w:r>
    </w:p>
    <w:p w14:paraId="4AC3AAC6" w14:textId="12E691D5" w:rsidR="00BD334D" w:rsidRDefault="003C5292" w:rsidP="00467585">
      <w:p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Currently</w:t>
      </w:r>
      <w:r w:rsidR="00A67FB0">
        <w:rPr>
          <w:rFonts w:ascii="Times New Roman" w:eastAsia="Times New Roman" w:hAnsi="Times New Roman" w:cs="Times New Roman"/>
          <w:color w:val="212529"/>
          <w:sz w:val="24"/>
          <w:szCs w:val="24"/>
        </w:rPr>
        <w:t xml:space="preserve">, all </w:t>
      </w:r>
      <w:r w:rsidR="00D07222">
        <w:rPr>
          <w:rFonts w:ascii="Times New Roman" w:eastAsia="Times New Roman" w:hAnsi="Times New Roman" w:cs="Times New Roman"/>
          <w:color w:val="212529"/>
          <w:sz w:val="24"/>
          <w:szCs w:val="24"/>
        </w:rPr>
        <w:t xml:space="preserve">but one of the </w:t>
      </w:r>
      <w:r w:rsidR="00A67FB0">
        <w:rPr>
          <w:rFonts w:ascii="Times New Roman" w:eastAsia="Times New Roman" w:hAnsi="Times New Roman" w:cs="Times New Roman"/>
          <w:color w:val="212529"/>
          <w:sz w:val="24"/>
          <w:szCs w:val="24"/>
        </w:rPr>
        <w:t xml:space="preserve">CBO Representative </w:t>
      </w:r>
      <w:r w:rsidR="00791F2B">
        <w:rPr>
          <w:rFonts w:ascii="Times New Roman" w:eastAsia="Times New Roman" w:hAnsi="Times New Roman" w:cs="Times New Roman"/>
          <w:color w:val="212529"/>
          <w:sz w:val="24"/>
          <w:szCs w:val="24"/>
        </w:rPr>
        <w:t xml:space="preserve">positions </w:t>
      </w:r>
      <w:r w:rsidR="00A67FB0">
        <w:rPr>
          <w:rFonts w:ascii="Times New Roman" w:eastAsia="Times New Roman" w:hAnsi="Times New Roman" w:cs="Times New Roman"/>
          <w:color w:val="212529"/>
          <w:sz w:val="24"/>
          <w:szCs w:val="24"/>
        </w:rPr>
        <w:t xml:space="preserve">are </w:t>
      </w:r>
      <w:r w:rsidR="00791F2B">
        <w:rPr>
          <w:rFonts w:ascii="Times New Roman" w:eastAsia="Times New Roman" w:hAnsi="Times New Roman" w:cs="Times New Roman"/>
          <w:color w:val="212529"/>
          <w:sz w:val="24"/>
          <w:szCs w:val="24"/>
        </w:rPr>
        <w:t xml:space="preserve">filled.  Vacancies are posted and maintained online in accordance with the </w:t>
      </w:r>
      <w:r w:rsidR="00791F2B" w:rsidRPr="00791F2B">
        <w:rPr>
          <w:rFonts w:ascii="Times New Roman" w:eastAsia="Times New Roman" w:hAnsi="Times New Roman" w:cs="Times New Roman"/>
          <w:color w:val="212529"/>
          <w:sz w:val="24"/>
          <w:szCs w:val="24"/>
        </w:rPr>
        <w:t xml:space="preserve">Local Appointments List </w:t>
      </w:r>
      <w:r w:rsidR="00791F2B">
        <w:rPr>
          <w:rFonts w:ascii="Times New Roman" w:eastAsia="Times New Roman" w:hAnsi="Times New Roman" w:cs="Times New Roman"/>
          <w:color w:val="212529"/>
          <w:sz w:val="24"/>
          <w:szCs w:val="24"/>
        </w:rPr>
        <w:t>or “Maddy” Act.</w:t>
      </w:r>
    </w:p>
    <w:p w14:paraId="68D139FB" w14:textId="77777777" w:rsidR="00BD334D" w:rsidRPr="0027478A" w:rsidRDefault="00BD334D" w:rsidP="00467585">
      <w:pPr>
        <w:shd w:val="clear" w:color="auto" w:fill="FFFFFF"/>
        <w:spacing w:after="0" w:line="240" w:lineRule="auto"/>
        <w:rPr>
          <w:rFonts w:ascii="Times New Roman" w:eastAsia="Times New Roman" w:hAnsi="Times New Roman" w:cs="Times New Roman"/>
          <w:color w:val="212529"/>
          <w:sz w:val="24"/>
          <w:szCs w:val="24"/>
        </w:rPr>
      </w:pPr>
    </w:p>
    <w:p w14:paraId="17B1149B" w14:textId="77777777" w:rsidR="00D96CBA" w:rsidRPr="0027478A" w:rsidRDefault="00D96CBA" w:rsidP="00D96CBA">
      <w:pPr>
        <w:shd w:val="clear" w:color="auto" w:fill="FFFFFF"/>
        <w:spacing w:after="100" w:afterAutospacing="1" w:line="240" w:lineRule="auto"/>
        <w:rPr>
          <w:rFonts w:ascii="Times New Roman" w:eastAsia="Times New Roman" w:hAnsi="Times New Roman" w:cs="Times New Roman"/>
          <w:color w:val="212529"/>
          <w:sz w:val="24"/>
          <w:szCs w:val="24"/>
        </w:rPr>
      </w:pPr>
      <w:r w:rsidRPr="0027478A">
        <w:rPr>
          <w:rFonts w:ascii="Times New Roman" w:eastAsia="Times New Roman" w:hAnsi="Times New Roman" w:cs="Times New Roman"/>
          <w:b/>
          <w:bCs/>
          <w:color w:val="212529"/>
          <w:sz w:val="24"/>
          <w:szCs w:val="24"/>
        </w:rPr>
        <w:t>C. Funded Programs, Strategies and/or System Enhancements</w:t>
      </w:r>
    </w:p>
    <w:p w14:paraId="0E9FF8C8" w14:textId="39584E89" w:rsidR="00D96CBA" w:rsidRPr="0027478A" w:rsidRDefault="00D96CBA" w:rsidP="0027478A">
      <w:pPr>
        <w:shd w:val="clear" w:color="auto" w:fill="FFFFFF"/>
        <w:spacing w:after="100" w:afterAutospacing="1" w:line="240" w:lineRule="auto"/>
        <w:rPr>
          <w:rFonts w:ascii="Times New Roman" w:eastAsia="Times New Roman" w:hAnsi="Times New Roman" w:cs="Times New Roman"/>
          <w:b/>
          <w:bCs/>
          <w:color w:val="212529"/>
          <w:sz w:val="24"/>
          <w:szCs w:val="24"/>
        </w:rPr>
      </w:pPr>
      <w:r w:rsidRPr="0027478A">
        <w:rPr>
          <w:rFonts w:ascii="Times New Roman" w:eastAsia="Times New Roman" w:hAnsi="Times New Roman" w:cs="Times New Roman"/>
          <w:b/>
          <w:bCs/>
          <w:color w:val="212529"/>
          <w:sz w:val="24"/>
          <w:szCs w:val="24"/>
        </w:rPr>
        <w:t>Using the spaces below describe each program, strategy and/or system enhancement that will be supported with funding from JJCPA, identifying anything that is co-funded with Youthful Offender Block (YOBG) funding. At the end of each program description press the “Add Funded Programs” button to include additional programs. If you wish to remove a program, please use the “Remove Funded Programs” button.</w:t>
      </w:r>
    </w:p>
    <w:p w14:paraId="4074CAD1" w14:textId="0BC99F8F" w:rsidR="00D96CBA" w:rsidRPr="0027478A" w:rsidRDefault="00D96CBA" w:rsidP="00467585">
      <w:pPr>
        <w:shd w:val="clear" w:color="auto" w:fill="FFFFFF"/>
        <w:spacing w:after="100" w:afterAutospacing="1" w:line="240" w:lineRule="auto"/>
        <w:jc w:val="center"/>
        <w:rPr>
          <w:rFonts w:ascii="Times New Roman" w:eastAsia="Times New Roman" w:hAnsi="Times New Roman" w:cs="Times New Roman"/>
          <w:b/>
          <w:bCs/>
          <w:color w:val="212529"/>
          <w:sz w:val="24"/>
          <w:szCs w:val="24"/>
        </w:rPr>
      </w:pPr>
      <w:r w:rsidRPr="0027478A">
        <w:rPr>
          <w:rFonts w:ascii="Times New Roman" w:eastAsia="Times New Roman" w:hAnsi="Times New Roman" w:cs="Times New Roman"/>
          <w:b/>
          <w:bCs/>
          <w:color w:val="212529"/>
          <w:sz w:val="24"/>
          <w:szCs w:val="24"/>
        </w:rPr>
        <w:t>Add Funded Programs</w:t>
      </w:r>
    </w:p>
    <w:p w14:paraId="65A404AD" w14:textId="1768FDEC" w:rsidR="0027478A" w:rsidRDefault="0027478A" w:rsidP="0027478A">
      <w:pPr>
        <w:shd w:val="clear" w:color="auto" w:fill="FFFFFF"/>
        <w:spacing w:after="0" w:line="240" w:lineRule="auto"/>
        <w:rPr>
          <w:rFonts w:ascii="Times New Roman" w:eastAsia="Times New Roman" w:hAnsi="Times New Roman" w:cs="Times New Roman"/>
          <w:color w:val="212529"/>
          <w:sz w:val="24"/>
          <w:szCs w:val="24"/>
        </w:rPr>
      </w:pPr>
      <w:r w:rsidRPr="0027478A">
        <w:rPr>
          <w:rFonts w:ascii="Times New Roman" w:eastAsia="Times New Roman" w:hAnsi="Times New Roman" w:cs="Times New Roman"/>
          <w:color w:val="212529"/>
          <w:sz w:val="24"/>
          <w:szCs w:val="24"/>
        </w:rPr>
        <w:t xml:space="preserve">Evidence-based Probation Supervision </w:t>
      </w:r>
    </w:p>
    <w:p w14:paraId="0315E206" w14:textId="798CB8F9" w:rsidR="00CD0F04" w:rsidRDefault="00CD0F04" w:rsidP="0027478A">
      <w:pPr>
        <w:shd w:val="clear" w:color="auto" w:fill="FFFFFF"/>
        <w:spacing w:after="0" w:line="240" w:lineRule="auto"/>
        <w:rPr>
          <w:rFonts w:ascii="Times New Roman" w:eastAsia="Times New Roman" w:hAnsi="Times New Roman" w:cs="Times New Roman"/>
          <w:color w:val="212529"/>
          <w:sz w:val="24"/>
          <w:szCs w:val="24"/>
        </w:rPr>
      </w:pPr>
    </w:p>
    <w:p w14:paraId="1D32F6FC"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Evidence Upon Which It is Based:</w:t>
      </w:r>
    </w:p>
    <w:p w14:paraId="4739EC07"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Studies have shown community supervision and intensive supervision to be promising practices</w:t>
      </w:r>
    </w:p>
    <w:p w14:paraId="14209127"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in reducing juvenile recidivism. This program uses principles from the research shown to be</w:t>
      </w:r>
    </w:p>
    <w:p w14:paraId="40B4192F" w14:textId="24BEED76" w:rsid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lastRenderedPageBreak/>
        <w:t>most effective in the field of community supervision; the program addresses the principles of risk,</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need, treatment and fidelity.</w:t>
      </w:r>
      <w:r w:rsidR="00346DA4">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 xml:space="preserve"> Officers use evidence-based risk/needs assessment tools </w:t>
      </w:r>
      <w:r w:rsidR="00346DA4" w:rsidRPr="00CD0F04">
        <w:rPr>
          <w:rFonts w:ascii="Times New Roman" w:eastAsia="Times New Roman" w:hAnsi="Times New Roman" w:cs="Times New Roman"/>
          <w:color w:val="212529"/>
          <w:sz w:val="24"/>
          <w:szCs w:val="24"/>
        </w:rPr>
        <w:t>to</w:t>
      </w:r>
      <w:r w:rsidRPr="00CD0F04">
        <w:rPr>
          <w:rFonts w:ascii="Times New Roman" w:eastAsia="Times New Roman" w:hAnsi="Times New Roman" w:cs="Times New Roman"/>
          <w:color w:val="212529"/>
          <w:sz w:val="24"/>
          <w:szCs w:val="24"/>
        </w:rPr>
        <w:t xml:space="preserve"> determine the level of risk for re-offending and to target resources to higher-risk offenders,</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 xml:space="preserve">and to match intensity of services and supervision to level of risk. </w:t>
      </w:r>
      <w:r w:rsidR="00346DA4">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The tools allow staff to identify</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 xml:space="preserve">criminogenic needs, protective factors, </w:t>
      </w:r>
      <w:r w:rsidR="00346DA4" w:rsidRPr="00CD0F04">
        <w:rPr>
          <w:rFonts w:ascii="Times New Roman" w:eastAsia="Times New Roman" w:hAnsi="Times New Roman" w:cs="Times New Roman"/>
          <w:color w:val="212529"/>
          <w:sz w:val="24"/>
          <w:szCs w:val="24"/>
        </w:rPr>
        <w:t>barriers,</w:t>
      </w:r>
      <w:r w:rsidRPr="00CD0F04">
        <w:rPr>
          <w:rFonts w:ascii="Times New Roman" w:eastAsia="Times New Roman" w:hAnsi="Times New Roman" w:cs="Times New Roman"/>
          <w:color w:val="212529"/>
          <w:sz w:val="24"/>
          <w:szCs w:val="24"/>
        </w:rPr>
        <w:t xml:space="preserve"> and drivers. </w:t>
      </w:r>
      <w:r w:rsidR="00346DA4">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This information is used to develop</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individualized case plans.</w:t>
      </w:r>
      <w:r w:rsidR="00346DA4">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 xml:space="preserve"> Case plans set “SMART” goals and identify interventions, supervision</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strategies and treatment programs that are appropriate to the offender's strengths and needs.</w:t>
      </w:r>
      <w:r w:rsidR="00346DA4">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Officers use motivational interviewing and Effective Practices In</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Community Supervision</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(EPICS) when working with youth.</w:t>
      </w:r>
    </w:p>
    <w:p w14:paraId="734CE0E1"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p>
    <w:p w14:paraId="5836F39E"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Description:</w:t>
      </w:r>
    </w:p>
    <w:p w14:paraId="4F2CE28B" w14:textId="4BA88F0C"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 xml:space="preserve">Officers funded through this program supervise low-moderate risk caseloads. </w:t>
      </w:r>
      <w:r w:rsidR="00346DA4">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This program</w:t>
      </w:r>
    </w:p>
    <w:p w14:paraId="07FBC8CA"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seeks to reduce delinquent offenses; provide for higher rates of successful completion of</w:t>
      </w:r>
    </w:p>
    <w:p w14:paraId="61529C23"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probation and restitution requirements; and improve participating students' school attendance</w:t>
      </w:r>
    </w:p>
    <w:p w14:paraId="393CD1BE"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and performance through the provision of supervision and specialized services to youth on</w:t>
      </w:r>
    </w:p>
    <w:p w14:paraId="6D47367E" w14:textId="1C84AEA1"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 xml:space="preserve">probation and others at risk. </w:t>
      </w:r>
      <w:r w:rsidR="00346DA4">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By collaborating with the existing police officers on campus,</w:t>
      </w:r>
    </w:p>
    <w:p w14:paraId="26A11C86" w14:textId="292C2637" w:rsid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Probation Officers will provide intensive supervision to the wards already known to the Probation</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 xml:space="preserve">Department. </w:t>
      </w:r>
      <w:r w:rsidR="00346DA4">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They will also provide diversion and intervention services designed to improve</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behavior in the community, home, and school as well as to restrict further entry of minors into the</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juvenile justice system.</w:t>
      </w:r>
    </w:p>
    <w:p w14:paraId="035CB494" w14:textId="77777777" w:rsidR="00CD0F04" w:rsidRPr="0027478A" w:rsidRDefault="00CD0F04" w:rsidP="0027478A">
      <w:pPr>
        <w:shd w:val="clear" w:color="auto" w:fill="FFFFFF"/>
        <w:spacing w:after="0" w:line="240" w:lineRule="auto"/>
        <w:rPr>
          <w:rFonts w:ascii="Times New Roman" w:eastAsia="Times New Roman" w:hAnsi="Times New Roman" w:cs="Times New Roman"/>
          <w:color w:val="212529"/>
          <w:sz w:val="24"/>
          <w:szCs w:val="24"/>
        </w:rPr>
      </w:pPr>
    </w:p>
    <w:p w14:paraId="60544433" w14:textId="2CA01F64" w:rsidR="0027478A" w:rsidRDefault="0027478A" w:rsidP="0027478A">
      <w:pPr>
        <w:shd w:val="clear" w:color="auto" w:fill="FFFFFF"/>
        <w:spacing w:after="0" w:line="240" w:lineRule="auto"/>
        <w:rPr>
          <w:rFonts w:ascii="Times New Roman" w:eastAsia="Times New Roman" w:hAnsi="Times New Roman" w:cs="Times New Roman"/>
          <w:color w:val="212529"/>
          <w:sz w:val="24"/>
          <w:szCs w:val="24"/>
        </w:rPr>
      </w:pPr>
      <w:r w:rsidRPr="0027478A">
        <w:rPr>
          <w:rFonts w:ascii="Times New Roman" w:eastAsia="Times New Roman" w:hAnsi="Times New Roman" w:cs="Times New Roman"/>
          <w:color w:val="212529"/>
          <w:sz w:val="24"/>
          <w:szCs w:val="24"/>
        </w:rPr>
        <w:t xml:space="preserve">Family group conferencing (restorative justice programs) </w:t>
      </w:r>
    </w:p>
    <w:p w14:paraId="083677D7" w14:textId="77777777" w:rsidR="00CD0F04" w:rsidRDefault="00CD0F04" w:rsidP="0027478A">
      <w:pPr>
        <w:shd w:val="clear" w:color="auto" w:fill="FFFFFF"/>
        <w:spacing w:after="0" w:line="240" w:lineRule="auto"/>
        <w:rPr>
          <w:rFonts w:ascii="Times New Roman" w:eastAsia="Times New Roman" w:hAnsi="Times New Roman" w:cs="Times New Roman"/>
          <w:color w:val="212529"/>
          <w:sz w:val="24"/>
          <w:szCs w:val="24"/>
        </w:rPr>
      </w:pPr>
    </w:p>
    <w:p w14:paraId="62174414"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Evidence Upon Which It is Based:</w:t>
      </w:r>
    </w:p>
    <w:p w14:paraId="319BA010" w14:textId="1DC2C9A6"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 xml:space="preserve">Local evaluation has shown positive outcomes from the Restorative Justice Programs. </w:t>
      </w:r>
      <w:r w:rsidR="00346DA4">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When</w:t>
      </w:r>
    </w:p>
    <w:p w14:paraId="3A5855C3"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compared, the pre- and post-program survey results reveal significant changes. Dr. Pat Jackson</w:t>
      </w:r>
    </w:p>
    <w:p w14:paraId="5D32A709" w14:textId="54BEAB96"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from Sonoma State University, supplied the following observations after reviewing pre- and post</w:t>
      </w:r>
      <w:r>
        <w:rPr>
          <w:rFonts w:ascii="Times New Roman" w:eastAsia="Times New Roman" w:hAnsi="Times New Roman" w:cs="Times New Roman"/>
          <w:color w:val="212529"/>
          <w:sz w:val="24"/>
          <w:szCs w:val="24"/>
        </w:rPr>
        <w:t>-</w:t>
      </w:r>
      <w:r w:rsidRPr="00CD0F04">
        <w:rPr>
          <w:rFonts w:ascii="Times New Roman" w:eastAsia="Times New Roman" w:hAnsi="Times New Roman" w:cs="Times New Roman"/>
          <w:color w:val="212529"/>
          <w:sz w:val="24"/>
          <w:szCs w:val="24"/>
        </w:rPr>
        <w:t xml:space="preserve"> program Youth Resiliency Surveys: 1. The data show significant improvement in the subscale</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measuring how they feel about their understanding of others including: feeling bad when</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someone gets their feelings hurt, trying to understand what other people go through, and trying</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to understand what other people feel; 2. The data shows overall significant improvement in both</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 xml:space="preserve">internal and external assets. </w:t>
      </w:r>
      <w:r w:rsidR="00346DA4">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The two internal asset subscales that show the largest</w:t>
      </w:r>
    </w:p>
    <w:p w14:paraId="7B3EDB09"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improvements are improvements in the family environment and in the presence of an adult</w:t>
      </w:r>
    </w:p>
    <w:p w14:paraId="3565CF26" w14:textId="22196959" w:rsid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outside the home who provides support, expectations, and facilitates helping the community.</w:t>
      </w:r>
    </w:p>
    <w:p w14:paraId="43EB3DCB"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p>
    <w:p w14:paraId="1DC8A76B"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Description:</w:t>
      </w:r>
    </w:p>
    <w:p w14:paraId="35CB79B5"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Restorative justice is a process that brings together the youth who offended, their family and</w:t>
      </w:r>
    </w:p>
    <w:p w14:paraId="5A08D351"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support, the victim with their support and others impacted by the crime, to dialogue about the</w:t>
      </w:r>
    </w:p>
    <w:p w14:paraId="1F9FBDF8"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harms and impacts of the offense, the underlying causes that led to the offense and to create a</w:t>
      </w:r>
    </w:p>
    <w:p w14:paraId="4E478A04" w14:textId="31C981DE"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 xml:space="preserve">plan to address the discussed harms, impacts and underlying causes. </w:t>
      </w:r>
      <w:r w:rsidR="00346DA4">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Restorative justice</w:t>
      </w:r>
    </w:p>
    <w:p w14:paraId="29869AC3"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programs are designed to address victim's needs, assist youth in accepting responsibility for</w:t>
      </w:r>
    </w:p>
    <w:p w14:paraId="2BEC067B" w14:textId="1A87FC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 xml:space="preserve">their offending and achieve a reduction in recidivism. </w:t>
      </w:r>
      <w:r w:rsidR="00346DA4">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Two organizations provide restorative</w:t>
      </w:r>
    </w:p>
    <w:p w14:paraId="18C155C8" w14:textId="6DED1A66"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 xml:space="preserve">justice interventions in multiple different formats. </w:t>
      </w:r>
      <w:r w:rsidR="00346DA4">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Depending on the case, youth may participate</w:t>
      </w:r>
    </w:p>
    <w:p w14:paraId="4C049CDE"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in family group or restorative conferencing, restorative mediation, restorative dialog groups or</w:t>
      </w:r>
    </w:p>
    <w:p w14:paraId="6802C7DD" w14:textId="3C1AAB99"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 xml:space="preserve">accountability circles. </w:t>
      </w:r>
      <w:r w:rsidR="00346DA4">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While the format varies, the focus is on accepting responsibility for</w:t>
      </w:r>
    </w:p>
    <w:p w14:paraId="483EC251" w14:textId="326BFE02" w:rsid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 xml:space="preserve">offending and repairing harm. </w:t>
      </w:r>
    </w:p>
    <w:p w14:paraId="75B7B7AF" w14:textId="77777777" w:rsidR="00CD0F04" w:rsidRPr="0027478A" w:rsidRDefault="00CD0F04" w:rsidP="0027478A">
      <w:pPr>
        <w:shd w:val="clear" w:color="auto" w:fill="FFFFFF"/>
        <w:spacing w:after="0" w:line="240" w:lineRule="auto"/>
        <w:rPr>
          <w:rFonts w:ascii="Times New Roman" w:eastAsia="Times New Roman" w:hAnsi="Times New Roman" w:cs="Times New Roman"/>
          <w:color w:val="212529"/>
          <w:sz w:val="24"/>
          <w:szCs w:val="24"/>
        </w:rPr>
      </w:pPr>
    </w:p>
    <w:p w14:paraId="1BC95330" w14:textId="17E53C91" w:rsidR="0027478A" w:rsidRDefault="0027478A" w:rsidP="0027478A">
      <w:pPr>
        <w:shd w:val="clear" w:color="auto" w:fill="FFFFFF"/>
        <w:spacing w:after="0" w:line="240" w:lineRule="auto"/>
        <w:rPr>
          <w:rFonts w:ascii="Times New Roman" w:eastAsia="Times New Roman" w:hAnsi="Times New Roman" w:cs="Times New Roman"/>
          <w:color w:val="212529"/>
          <w:sz w:val="24"/>
          <w:szCs w:val="24"/>
        </w:rPr>
      </w:pPr>
      <w:r w:rsidRPr="0027478A">
        <w:rPr>
          <w:rFonts w:ascii="Times New Roman" w:eastAsia="Times New Roman" w:hAnsi="Times New Roman" w:cs="Times New Roman"/>
          <w:color w:val="212529"/>
          <w:sz w:val="24"/>
          <w:szCs w:val="24"/>
        </w:rPr>
        <w:t xml:space="preserve">Gender responsive programming (Girls Circle) </w:t>
      </w:r>
    </w:p>
    <w:p w14:paraId="50515700" w14:textId="5B836A0C" w:rsidR="00B762D7" w:rsidRDefault="00B762D7" w:rsidP="0027478A">
      <w:pPr>
        <w:shd w:val="clear" w:color="auto" w:fill="FFFFFF"/>
        <w:spacing w:after="0" w:line="240" w:lineRule="auto"/>
        <w:rPr>
          <w:rFonts w:ascii="Times New Roman" w:eastAsia="Times New Roman" w:hAnsi="Times New Roman" w:cs="Times New Roman"/>
          <w:color w:val="212529"/>
          <w:sz w:val="24"/>
          <w:szCs w:val="24"/>
        </w:rPr>
      </w:pPr>
    </w:p>
    <w:p w14:paraId="5B884066" w14:textId="7CD17325" w:rsidR="00B762D7" w:rsidRDefault="00B762D7" w:rsidP="0027478A">
      <w:p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Evidence Upon Which It is Based:</w:t>
      </w:r>
    </w:p>
    <w:p w14:paraId="0A3B42FD" w14:textId="1313F709" w:rsidR="00B762D7" w:rsidRDefault="00B762D7" w:rsidP="0027478A">
      <w:p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 Girls Ci</w:t>
      </w:r>
      <w:r w:rsidRPr="00B762D7">
        <w:rPr>
          <w:rFonts w:ascii="Times New Roman" w:eastAsia="Times New Roman" w:hAnsi="Times New Roman" w:cs="Times New Roman"/>
          <w:color w:val="212529"/>
          <w:sz w:val="24"/>
          <w:szCs w:val="24"/>
        </w:rPr>
        <w:t>rcle model and interventions are designed in evidence-based principles and</w:t>
      </w:r>
      <w:r>
        <w:rPr>
          <w:rFonts w:ascii="Times New Roman" w:eastAsia="Times New Roman" w:hAnsi="Times New Roman" w:cs="Times New Roman"/>
          <w:color w:val="212529"/>
          <w:sz w:val="24"/>
          <w:szCs w:val="24"/>
        </w:rPr>
        <w:t xml:space="preserve"> </w:t>
      </w:r>
      <w:r w:rsidRPr="00B762D7">
        <w:rPr>
          <w:rFonts w:ascii="Times New Roman" w:eastAsia="Times New Roman" w:hAnsi="Times New Roman" w:cs="Times New Roman"/>
          <w:color w:val="212529"/>
          <w:sz w:val="24"/>
          <w:szCs w:val="24"/>
        </w:rPr>
        <w:t>practices, incorporating Motivational Interviewing, Cultural Responsivity, Strengths-Based approaches, and Trauma-Informed practices.</w:t>
      </w:r>
      <w:r>
        <w:rPr>
          <w:rFonts w:ascii="Times New Roman" w:eastAsia="Times New Roman" w:hAnsi="Times New Roman" w:cs="Times New Roman"/>
          <w:color w:val="212529"/>
          <w:sz w:val="24"/>
          <w:szCs w:val="24"/>
        </w:rPr>
        <w:t xml:space="preserve"> </w:t>
      </w:r>
      <w:r w:rsidR="004038BA">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4"/>
          <w:szCs w:val="24"/>
        </w:rPr>
        <w:t>Now listed on the Office of Justice Programs National Criminal Justice Reference Service, a recent survey shows that g</w:t>
      </w:r>
      <w:r w:rsidRPr="00B762D7">
        <w:rPr>
          <w:rFonts w:ascii="Times New Roman" w:eastAsia="Times New Roman" w:hAnsi="Times New Roman" w:cs="Times New Roman"/>
          <w:color w:val="212529"/>
          <w:sz w:val="24"/>
          <w:szCs w:val="24"/>
        </w:rPr>
        <w:t xml:space="preserve">irls on probation who participated in the study were randomly assigned to either the Girls Circle program or a control group that received non-gender-specific traditional services. </w:t>
      </w:r>
      <w:r w:rsidR="004038BA">
        <w:rPr>
          <w:rFonts w:ascii="Times New Roman" w:eastAsia="Times New Roman" w:hAnsi="Times New Roman" w:cs="Times New Roman"/>
          <w:color w:val="212529"/>
          <w:sz w:val="24"/>
          <w:szCs w:val="24"/>
        </w:rPr>
        <w:t xml:space="preserve"> </w:t>
      </w:r>
      <w:r w:rsidRPr="00B762D7">
        <w:rPr>
          <w:rFonts w:ascii="Times New Roman" w:eastAsia="Times New Roman" w:hAnsi="Times New Roman" w:cs="Times New Roman"/>
          <w:color w:val="212529"/>
          <w:sz w:val="24"/>
          <w:szCs w:val="24"/>
        </w:rPr>
        <w:t xml:space="preserve">Recidivism rates after 12 months post-program completion </w:t>
      </w:r>
      <w:r w:rsidR="00346DA4" w:rsidRPr="00B762D7">
        <w:rPr>
          <w:rFonts w:ascii="Times New Roman" w:eastAsia="Times New Roman" w:hAnsi="Times New Roman" w:cs="Times New Roman"/>
          <w:color w:val="212529"/>
          <w:sz w:val="24"/>
          <w:szCs w:val="24"/>
        </w:rPr>
        <w:t>was</w:t>
      </w:r>
      <w:r w:rsidRPr="00B762D7">
        <w:rPr>
          <w:rFonts w:ascii="Times New Roman" w:eastAsia="Times New Roman" w:hAnsi="Times New Roman" w:cs="Times New Roman"/>
          <w:color w:val="212529"/>
          <w:sz w:val="24"/>
          <w:szCs w:val="24"/>
        </w:rPr>
        <w:t xml:space="preserve"> significantly lower for girls who had regularly attended Girls Circle sessions than for girls who received traditional services.</w:t>
      </w:r>
      <w:r>
        <w:rPr>
          <w:rFonts w:ascii="Times New Roman" w:eastAsia="Times New Roman" w:hAnsi="Times New Roman" w:cs="Times New Roman"/>
          <w:color w:val="212529"/>
          <w:sz w:val="24"/>
          <w:szCs w:val="24"/>
        </w:rPr>
        <w:t xml:space="preserve"> </w:t>
      </w:r>
    </w:p>
    <w:p w14:paraId="16026033" w14:textId="7431475C" w:rsidR="00B762D7" w:rsidRDefault="00B762D7" w:rsidP="0027478A">
      <w:pPr>
        <w:shd w:val="clear" w:color="auto" w:fill="FFFFFF"/>
        <w:spacing w:after="0" w:line="240" w:lineRule="auto"/>
        <w:rPr>
          <w:rFonts w:ascii="Times New Roman" w:eastAsia="Times New Roman" w:hAnsi="Times New Roman" w:cs="Times New Roman"/>
          <w:color w:val="212529"/>
          <w:sz w:val="24"/>
          <w:szCs w:val="24"/>
        </w:rPr>
      </w:pPr>
    </w:p>
    <w:p w14:paraId="218B9587" w14:textId="2BDABA87" w:rsidR="00B762D7" w:rsidRDefault="00B762D7" w:rsidP="0027478A">
      <w:p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Description: </w:t>
      </w:r>
    </w:p>
    <w:p w14:paraId="0132A35D" w14:textId="351847E4" w:rsidR="00B762D7" w:rsidRDefault="00B762D7" w:rsidP="0027478A">
      <w:pPr>
        <w:shd w:val="clear" w:color="auto" w:fill="FFFFFF"/>
        <w:spacing w:after="0" w:line="240" w:lineRule="auto"/>
        <w:rPr>
          <w:rFonts w:ascii="Times New Roman" w:eastAsia="Times New Roman" w:hAnsi="Times New Roman" w:cs="Times New Roman"/>
          <w:color w:val="212529"/>
          <w:sz w:val="24"/>
          <w:szCs w:val="24"/>
        </w:rPr>
      </w:pPr>
      <w:r w:rsidRPr="00B762D7">
        <w:rPr>
          <w:rFonts w:ascii="Times New Roman" w:eastAsia="Times New Roman" w:hAnsi="Times New Roman" w:cs="Times New Roman"/>
          <w:color w:val="212529"/>
          <w:sz w:val="24"/>
          <w:szCs w:val="24"/>
        </w:rPr>
        <w:t xml:space="preserve">Girls Circle </w:t>
      </w:r>
      <w:r>
        <w:rPr>
          <w:rFonts w:ascii="Times New Roman" w:eastAsia="Times New Roman" w:hAnsi="Times New Roman" w:cs="Times New Roman"/>
          <w:color w:val="212529"/>
          <w:sz w:val="24"/>
          <w:szCs w:val="24"/>
        </w:rPr>
        <w:t xml:space="preserve">is a </w:t>
      </w:r>
      <w:r w:rsidRPr="00B762D7">
        <w:rPr>
          <w:rFonts w:ascii="Times New Roman" w:eastAsia="Times New Roman" w:hAnsi="Times New Roman" w:cs="Times New Roman"/>
          <w:color w:val="212529"/>
          <w:sz w:val="24"/>
          <w:szCs w:val="24"/>
        </w:rPr>
        <w:t>structured support group for girls and youth who identify with female development from 9-18 years, integrates relational theory, resiliency practices, and skills training in a specific format designed to increase positive connection, personal and collective strengths, and competence.</w:t>
      </w:r>
      <w:r>
        <w:rPr>
          <w:rFonts w:ascii="Times New Roman" w:eastAsia="Times New Roman" w:hAnsi="Times New Roman" w:cs="Times New Roman"/>
          <w:color w:val="212529"/>
          <w:sz w:val="24"/>
          <w:szCs w:val="24"/>
        </w:rPr>
        <w:t xml:space="preserve"> </w:t>
      </w:r>
      <w:r w:rsidR="004038BA">
        <w:rPr>
          <w:rFonts w:ascii="Times New Roman" w:eastAsia="Times New Roman" w:hAnsi="Times New Roman" w:cs="Times New Roman"/>
          <w:color w:val="212529"/>
          <w:sz w:val="24"/>
          <w:szCs w:val="24"/>
        </w:rPr>
        <w:t xml:space="preserve"> </w:t>
      </w:r>
      <w:r w:rsidRPr="00B762D7">
        <w:rPr>
          <w:rFonts w:ascii="Times New Roman" w:eastAsia="Times New Roman" w:hAnsi="Times New Roman" w:cs="Times New Roman"/>
          <w:color w:val="212529"/>
          <w:sz w:val="24"/>
          <w:szCs w:val="24"/>
        </w:rPr>
        <w:t>It aims to counteract social and interpersonal forces that impede the growth and development of girls and young women by promoting an emotionally safe setting and structure within which they can develop caring relationships and use authentic voices.</w:t>
      </w:r>
      <w:r w:rsidR="004038BA">
        <w:rPr>
          <w:rFonts w:ascii="Times New Roman" w:eastAsia="Times New Roman" w:hAnsi="Times New Roman" w:cs="Times New Roman"/>
          <w:color w:val="212529"/>
          <w:sz w:val="24"/>
          <w:szCs w:val="24"/>
        </w:rPr>
        <w:t xml:space="preserve"> </w:t>
      </w:r>
      <w:r w:rsidRPr="00B762D7">
        <w:t xml:space="preserve"> </w:t>
      </w:r>
      <w:r w:rsidRPr="00B762D7">
        <w:rPr>
          <w:rFonts w:ascii="Times New Roman" w:eastAsia="Times New Roman" w:hAnsi="Times New Roman" w:cs="Times New Roman"/>
          <w:color w:val="212529"/>
          <w:sz w:val="24"/>
          <w:szCs w:val="24"/>
        </w:rPr>
        <w:t xml:space="preserve">Girls Circle facilitators set a safe, creative environment and provide weeks of age-appropriate themes and activities. </w:t>
      </w:r>
      <w:r w:rsidR="004038BA">
        <w:rPr>
          <w:rFonts w:ascii="Times New Roman" w:eastAsia="Times New Roman" w:hAnsi="Times New Roman" w:cs="Times New Roman"/>
          <w:color w:val="212529"/>
          <w:sz w:val="24"/>
          <w:szCs w:val="24"/>
        </w:rPr>
        <w:t xml:space="preserve"> </w:t>
      </w:r>
      <w:r w:rsidRPr="00B762D7">
        <w:rPr>
          <w:rFonts w:ascii="Times New Roman" w:eastAsia="Times New Roman" w:hAnsi="Times New Roman" w:cs="Times New Roman"/>
          <w:color w:val="212529"/>
          <w:sz w:val="24"/>
          <w:szCs w:val="24"/>
        </w:rPr>
        <w:t>Groups are most often held weekly for 1 1/2 - 2 hours, in-person or online.</w:t>
      </w:r>
    </w:p>
    <w:p w14:paraId="5193E95A" w14:textId="77777777" w:rsidR="00CD0F04" w:rsidRPr="0027478A" w:rsidRDefault="00CD0F04" w:rsidP="0027478A">
      <w:pPr>
        <w:shd w:val="clear" w:color="auto" w:fill="FFFFFF"/>
        <w:spacing w:after="0" w:line="240" w:lineRule="auto"/>
        <w:rPr>
          <w:rFonts w:ascii="Times New Roman" w:eastAsia="Times New Roman" w:hAnsi="Times New Roman" w:cs="Times New Roman"/>
          <w:color w:val="212529"/>
          <w:sz w:val="24"/>
          <w:szCs w:val="24"/>
        </w:rPr>
      </w:pPr>
    </w:p>
    <w:p w14:paraId="1589192E" w14:textId="29779976" w:rsidR="0027478A" w:rsidRDefault="0027478A" w:rsidP="0027478A">
      <w:pPr>
        <w:shd w:val="clear" w:color="auto" w:fill="FFFFFF"/>
        <w:spacing w:after="0" w:line="240" w:lineRule="auto"/>
        <w:rPr>
          <w:rFonts w:ascii="Times New Roman" w:eastAsia="Times New Roman" w:hAnsi="Times New Roman" w:cs="Times New Roman"/>
          <w:color w:val="212529"/>
          <w:sz w:val="24"/>
          <w:szCs w:val="24"/>
        </w:rPr>
      </w:pPr>
      <w:r w:rsidRPr="0027478A">
        <w:rPr>
          <w:rFonts w:ascii="Times New Roman" w:eastAsia="Times New Roman" w:hAnsi="Times New Roman" w:cs="Times New Roman"/>
          <w:color w:val="212529"/>
          <w:sz w:val="24"/>
          <w:szCs w:val="24"/>
        </w:rPr>
        <w:t xml:space="preserve">Functional Family Therapy </w:t>
      </w:r>
    </w:p>
    <w:p w14:paraId="349BD6D5" w14:textId="598D841E" w:rsidR="00CD0F04" w:rsidRDefault="00CD0F04" w:rsidP="0027478A">
      <w:pPr>
        <w:shd w:val="clear" w:color="auto" w:fill="FFFFFF"/>
        <w:spacing w:after="0" w:line="240" w:lineRule="auto"/>
        <w:rPr>
          <w:rFonts w:ascii="Times New Roman" w:eastAsia="Times New Roman" w:hAnsi="Times New Roman" w:cs="Times New Roman"/>
          <w:color w:val="212529"/>
          <w:sz w:val="24"/>
          <w:szCs w:val="24"/>
        </w:rPr>
      </w:pPr>
    </w:p>
    <w:p w14:paraId="5DAE0B8F"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Evidence Upon Which It is Based:</w:t>
      </w:r>
    </w:p>
    <w:p w14:paraId="78FE4DAE"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Numerous reviews have identified Functional Family Therapy (FFT) as an effective intervention</w:t>
      </w:r>
    </w:p>
    <w:p w14:paraId="4EF6F928" w14:textId="7F8ACA7E"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 xml:space="preserve">for at-risk adolescent youth and their families. </w:t>
      </w:r>
      <w:r w:rsidR="004038BA">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FFT has an established record of outcome studies</w:t>
      </w:r>
    </w:p>
    <w:p w14:paraId="73C15190"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that demonstrate its efficacy with a wide variety of adolescent related problems including youth</w:t>
      </w:r>
    </w:p>
    <w:p w14:paraId="5A62FFF1" w14:textId="0A874DB8"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 xml:space="preserve">violence, drug abuse, and other delinquency related behaviors. </w:t>
      </w:r>
      <w:r w:rsidR="004038BA">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The positive outcomes of FFT</w:t>
      </w:r>
    </w:p>
    <w:p w14:paraId="2301997E"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remain relatively stable even after a five-year follow-up (Gordon, Arbuthnot, Gustafson, &amp;</w:t>
      </w:r>
    </w:p>
    <w:p w14:paraId="0F6A418E"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McGreen, 1988), and the positive impact also affects siblings of the identified adolescent (Klein,</w:t>
      </w:r>
    </w:p>
    <w:p w14:paraId="7A61A2B3" w14:textId="01C51FDA" w:rsid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Alexander, &amp; Parsons, 1977).</w:t>
      </w:r>
    </w:p>
    <w:p w14:paraId="0263A319"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p>
    <w:p w14:paraId="0EAB9D20"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Description:</w:t>
      </w:r>
    </w:p>
    <w:p w14:paraId="68B77DE9"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Functional Family Therapy is used to resolve immediate crises through the mobilization and</w:t>
      </w:r>
    </w:p>
    <w:p w14:paraId="626630B4" w14:textId="03BD4EC2"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 xml:space="preserve">utilization of individual, family, school, </w:t>
      </w:r>
      <w:r w:rsidR="00346DA4" w:rsidRPr="00CD0F04">
        <w:rPr>
          <w:rFonts w:ascii="Times New Roman" w:eastAsia="Times New Roman" w:hAnsi="Times New Roman" w:cs="Times New Roman"/>
          <w:color w:val="212529"/>
          <w:sz w:val="24"/>
          <w:szCs w:val="24"/>
        </w:rPr>
        <w:t>peer,</w:t>
      </w:r>
      <w:r w:rsidRPr="00CD0F04">
        <w:rPr>
          <w:rFonts w:ascii="Times New Roman" w:eastAsia="Times New Roman" w:hAnsi="Times New Roman" w:cs="Times New Roman"/>
          <w:color w:val="212529"/>
          <w:sz w:val="24"/>
          <w:szCs w:val="24"/>
        </w:rPr>
        <w:t xml:space="preserve"> and community resources. </w:t>
      </w:r>
      <w:r w:rsidR="004038BA">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Administered by</w:t>
      </w:r>
    </w:p>
    <w:p w14:paraId="0AB387F9" w14:textId="6C15A2B8" w:rsid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community-based organizations, the program involves phases and techniques designed to</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 xml:space="preserve">engage and motivate youth and families to change their communication, </w:t>
      </w:r>
      <w:r w:rsidR="00346DA4" w:rsidRPr="00CD0F04">
        <w:rPr>
          <w:rFonts w:ascii="Times New Roman" w:eastAsia="Times New Roman" w:hAnsi="Times New Roman" w:cs="Times New Roman"/>
          <w:color w:val="212529"/>
          <w:sz w:val="24"/>
          <w:szCs w:val="24"/>
        </w:rPr>
        <w:t>interaction,</w:t>
      </w:r>
      <w:r w:rsidRPr="00CD0F04">
        <w:rPr>
          <w:rFonts w:ascii="Times New Roman" w:eastAsia="Times New Roman" w:hAnsi="Times New Roman" w:cs="Times New Roman"/>
          <w:color w:val="212529"/>
          <w:sz w:val="24"/>
          <w:szCs w:val="24"/>
        </w:rPr>
        <w:t xml:space="preserve"> and problem</w:t>
      </w:r>
      <w:r>
        <w:rPr>
          <w:rFonts w:ascii="Times New Roman" w:eastAsia="Times New Roman" w:hAnsi="Times New Roman" w:cs="Times New Roman"/>
          <w:color w:val="212529"/>
          <w:sz w:val="24"/>
          <w:szCs w:val="24"/>
        </w:rPr>
        <w:t>-solving</w:t>
      </w:r>
      <w:r w:rsidRPr="00CD0F04">
        <w:rPr>
          <w:rFonts w:ascii="Times New Roman" w:eastAsia="Times New Roman" w:hAnsi="Times New Roman" w:cs="Times New Roman"/>
          <w:color w:val="212529"/>
          <w:sz w:val="24"/>
          <w:szCs w:val="24"/>
        </w:rPr>
        <w:t xml:space="preserve"> skills. </w:t>
      </w:r>
      <w:r w:rsidR="004038BA">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The FFT model is based on the assertion that the family or</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living unit of the youth is the best context within which to both understand the nature of youth's</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 xml:space="preserve">problems and to search for long-term solutions. </w:t>
      </w:r>
      <w:r w:rsidR="004038BA">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Interventions seek to strengthen the ability of</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families to resolve the problems they face through reducing risk factors and increasing positive</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 xml:space="preserve">factors. </w:t>
      </w:r>
      <w:r w:rsidR="004038BA">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The FFT model is intended to prevent at risk youth from entering</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and penetrating the juvenile justice system by identifying and addressing pre-delinquency</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issues in the context of youths' family, friends, and support systems.</w:t>
      </w:r>
    </w:p>
    <w:p w14:paraId="15A9BEC3" w14:textId="77777777" w:rsidR="00CD0F04" w:rsidRPr="0027478A" w:rsidRDefault="00CD0F04" w:rsidP="00CD0F04">
      <w:pPr>
        <w:shd w:val="clear" w:color="auto" w:fill="FFFFFF"/>
        <w:spacing w:after="0" w:line="240" w:lineRule="auto"/>
        <w:rPr>
          <w:rFonts w:ascii="Times New Roman" w:eastAsia="Times New Roman" w:hAnsi="Times New Roman" w:cs="Times New Roman"/>
          <w:color w:val="212529"/>
          <w:sz w:val="24"/>
          <w:szCs w:val="24"/>
        </w:rPr>
      </w:pPr>
    </w:p>
    <w:p w14:paraId="4797AACA" w14:textId="4A433750" w:rsidR="0027478A" w:rsidRDefault="0027478A" w:rsidP="0027478A">
      <w:pPr>
        <w:shd w:val="clear" w:color="auto" w:fill="FFFFFF"/>
        <w:spacing w:after="0" w:line="240" w:lineRule="auto"/>
        <w:rPr>
          <w:rFonts w:ascii="Times New Roman" w:eastAsia="Times New Roman" w:hAnsi="Times New Roman" w:cs="Times New Roman"/>
          <w:color w:val="212529"/>
          <w:sz w:val="24"/>
          <w:szCs w:val="24"/>
        </w:rPr>
      </w:pPr>
      <w:r w:rsidRPr="0027478A">
        <w:rPr>
          <w:rFonts w:ascii="Times New Roman" w:eastAsia="Times New Roman" w:hAnsi="Times New Roman" w:cs="Times New Roman"/>
          <w:color w:val="212529"/>
          <w:sz w:val="24"/>
          <w:szCs w:val="24"/>
        </w:rPr>
        <w:t xml:space="preserve">Family violence prevention (and trauma counseling) </w:t>
      </w:r>
    </w:p>
    <w:p w14:paraId="44ABDA5A" w14:textId="0FE49906" w:rsidR="00CD0F04" w:rsidRDefault="00CD0F04" w:rsidP="0027478A">
      <w:pPr>
        <w:shd w:val="clear" w:color="auto" w:fill="FFFFFF"/>
        <w:spacing w:after="0" w:line="240" w:lineRule="auto"/>
        <w:rPr>
          <w:rFonts w:ascii="Times New Roman" w:eastAsia="Times New Roman" w:hAnsi="Times New Roman" w:cs="Times New Roman"/>
          <w:color w:val="212529"/>
          <w:sz w:val="24"/>
          <w:szCs w:val="24"/>
        </w:rPr>
      </w:pPr>
    </w:p>
    <w:p w14:paraId="18404CCD"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Evidence Upon Which It is Based:</w:t>
      </w:r>
    </w:p>
    <w:p w14:paraId="75CF1BF4" w14:textId="15105705"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 xml:space="preserve">This service includes a diverse array of violence prevention and intervention services. </w:t>
      </w:r>
      <w:r w:rsidR="004038BA">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The</w:t>
      </w:r>
    </w:p>
    <w:p w14:paraId="2570446C" w14:textId="0506D78F"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Department contracts with several community-based organizations to delivers services to youth</w:t>
      </w:r>
    </w:p>
    <w:p w14:paraId="5EFDA28C" w14:textId="2EE71D21"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 xml:space="preserve">on probation in the community and in custody. </w:t>
      </w:r>
      <w:r w:rsidR="004038BA">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Programs include Aggression Replacement</w:t>
      </w:r>
    </w:p>
    <w:p w14:paraId="4351C15B"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Training, Trauma Counseling (including Trauma-Focused Cognitive Behavioral Therapy), and</w:t>
      </w:r>
    </w:p>
    <w:p w14:paraId="4FCF24FD" w14:textId="62504C6E" w:rsid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Violence Prevention Groups.</w:t>
      </w:r>
      <w:r>
        <w:rPr>
          <w:rFonts w:ascii="Times New Roman" w:eastAsia="Times New Roman" w:hAnsi="Times New Roman" w:cs="Times New Roman"/>
          <w:color w:val="212529"/>
          <w:sz w:val="24"/>
          <w:szCs w:val="24"/>
        </w:rPr>
        <w:t xml:space="preserve"> </w:t>
      </w:r>
      <w:r w:rsidR="004038BA">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Aggression Replacement Training is an evidence-based practice found to be effective in</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reduction in felony recidivism, improved social skills and a reduction in problem behavior among</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participants.</w:t>
      </w:r>
      <w:r w:rsidR="004038BA">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 xml:space="preserve"> It is listed on Crimesolutions.gov and other evidence-based clearinghouses with</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top ratings.</w:t>
      </w:r>
      <w:r>
        <w:rPr>
          <w:rFonts w:ascii="Times New Roman" w:eastAsia="Times New Roman" w:hAnsi="Times New Roman" w:cs="Times New Roman"/>
          <w:color w:val="212529"/>
          <w:sz w:val="24"/>
          <w:szCs w:val="24"/>
        </w:rPr>
        <w:t xml:space="preserve"> </w:t>
      </w:r>
      <w:r w:rsidR="004038BA">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Research shows that youth in the justice system are much more likely than the population at</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 xml:space="preserve">large to have had adverse childhood experiences, </w:t>
      </w:r>
      <w:r w:rsidR="00346DA4" w:rsidRPr="00CD0F04">
        <w:rPr>
          <w:rFonts w:ascii="Times New Roman" w:eastAsia="Times New Roman" w:hAnsi="Times New Roman" w:cs="Times New Roman"/>
          <w:color w:val="212529"/>
          <w:sz w:val="24"/>
          <w:szCs w:val="24"/>
        </w:rPr>
        <w:t>trauma,</w:t>
      </w:r>
      <w:r w:rsidRPr="00CD0F04">
        <w:rPr>
          <w:rFonts w:ascii="Times New Roman" w:eastAsia="Times New Roman" w:hAnsi="Times New Roman" w:cs="Times New Roman"/>
          <w:color w:val="212529"/>
          <w:sz w:val="24"/>
          <w:szCs w:val="24"/>
        </w:rPr>
        <w:t xml:space="preserve"> and abuse. </w:t>
      </w:r>
      <w:r w:rsidR="004038BA">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These experiences can</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 xml:space="preserve">lead to behavior problems and mental health symptoms if not unaddressed. </w:t>
      </w:r>
      <w:r w:rsidR="004038BA">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Youth on Probation</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 xml:space="preserve">who have a history of trauma </w:t>
      </w:r>
      <w:r w:rsidR="00346DA4" w:rsidRPr="00CD0F04">
        <w:rPr>
          <w:rFonts w:ascii="Times New Roman" w:eastAsia="Times New Roman" w:hAnsi="Times New Roman" w:cs="Times New Roman"/>
          <w:color w:val="212529"/>
          <w:sz w:val="24"/>
          <w:szCs w:val="24"/>
        </w:rPr>
        <w:t>can</w:t>
      </w:r>
      <w:r w:rsidRPr="00CD0F04">
        <w:rPr>
          <w:rFonts w:ascii="Times New Roman" w:eastAsia="Times New Roman" w:hAnsi="Times New Roman" w:cs="Times New Roman"/>
          <w:color w:val="212529"/>
          <w:sz w:val="24"/>
          <w:szCs w:val="24"/>
        </w:rPr>
        <w:t xml:space="preserve"> access individual counseling via two different service</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 xml:space="preserve">providers. </w:t>
      </w:r>
      <w:r w:rsidR="004038BA">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One of the providers specializes in sexual abuse counseling and other provider offers</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trauma-focused cognitive behavioral therapy, an evidence-based intervention.</w:t>
      </w:r>
    </w:p>
    <w:p w14:paraId="4EB838D1" w14:textId="77777777" w:rsid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p>
    <w:p w14:paraId="6E557D22"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Description:</w:t>
      </w:r>
    </w:p>
    <w:p w14:paraId="60AE6993"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As noted above, this program includes a diverse array of violence prevention and intervention</w:t>
      </w:r>
    </w:p>
    <w:p w14:paraId="1E151FB8" w14:textId="3D90F493"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 xml:space="preserve">services. </w:t>
      </w:r>
      <w:r w:rsidR="004038BA">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The Department contracts with several community-based organizations to delivers</w:t>
      </w:r>
    </w:p>
    <w:p w14:paraId="255796C1" w14:textId="43780A1C" w:rsid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 xml:space="preserve">services to youth on probation in the community and in custody. </w:t>
      </w:r>
      <w:r w:rsidR="004038BA">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Programs include the following.</w:t>
      </w:r>
      <w:r w:rsidR="004038BA">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Aggression Replacement Training: Youth assessed as high risk to reoffend will complete the 30-hour evidence-based curriculum that addresses social skills, moral reasoning, and management</w:t>
      </w:r>
      <w:r w:rsidR="004038BA">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of emotions</w:t>
      </w:r>
      <w:r>
        <w:rPr>
          <w:rFonts w:ascii="Times New Roman" w:eastAsia="Times New Roman" w:hAnsi="Times New Roman" w:cs="Times New Roman"/>
          <w:color w:val="212529"/>
          <w:sz w:val="24"/>
          <w:szCs w:val="24"/>
        </w:rPr>
        <w:t>.</w:t>
      </w:r>
    </w:p>
    <w:p w14:paraId="5D2914E8" w14:textId="77777777" w:rsid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p>
    <w:p w14:paraId="253EAB97" w14:textId="124E4D91"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 xml:space="preserve">Trauma counseling: Youth on Probation who have a history of trauma </w:t>
      </w:r>
      <w:r w:rsidR="00346DA4" w:rsidRPr="00CD0F04">
        <w:rPr>
          <w:rFonts w:ascii="Times New Roman" w:eastAsia="Times New Roman" w:hAnsi="Times New Roman" w:cs="Times New Roman"/>
          <w:color w:val="212529"/>
          <w:sz w:val="24"/>
          <w:szCs w:val="24"/>
        </w:rPr>
        <w:t>can</w:t>
      </w:r>
      <w:r w:rsidRPr="00CD0F04">
        <w:rPr>
          <w:rFonts w:ascii="Times New Roman" w:eastAsia="Times New Roman" w:hAnsi="Times New Roman" w:cs="Times New Roman"/>
          <w:color w:val="212529"/>
          <w:sz w:val="24"/>
          <w:szCs w:val="24"/>
        </w:rPr>
        <w:t xml:space="preserve"> access</w:t>
      </w:r>
    </w:p>
    <w:p w14:paraId="70497CC5" w14:textId="6F28A6F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 xml:space="preserve">individual counseling via two different service providers. </w:t>
      </w:r>
      <w:r w:rsidR="004038BA">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One of the providers specializes in</w:t>
      </w:r>
    </w:p>
    <w:p w14:paraId="4E448541"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sexual abuse counseling and other provider offers trauma-focused cognitive behavioral therapy,</w:t>
      </w:r>
    </w:p>
    <w:p w14:paraId="35B8F9D6"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with the ability to also provide resource assistance (assistance to families in securing tangible</w:t>
      </w:r>
    </w:p>
    <w:p w14:paraId="11A03F02" w14:textId="0C13EF03" w:rsid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resources) or parent education on an as needed basis.</w:t>
      </w:r>
    </w:p>
    <w:p w14:paraId="73C4FAB0" w14:textId="66D21F68" w:rsid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p>
    <w:p w14:paraId="41FC7889"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Other services focused on violence prevention and healthy relationships with families and with</w:t>
      </w:r>
    </w:p>
    <w:p w14:paraId="0DA8F843"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peers include Healthy Relationships, My Strength, Teen Assault Prevention Project Workshops</w:t>
      </w:r>
    </w:p>
    <w:p w14:paraId="6DB257FF" w14:textId="245E869A"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 xml:space="preserve">and Diversity Workshops. </w:t>
      </w:r>
      <w:r w:rsidR="004038BA">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Healthy Relationships and My Strength are eight-week group program</w:t>
      </w:r>
      <w:r w:rsidR="004038BA">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that address topics such as sexual harassment, teen dating violence, family dynamics,</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communication skills, body image, alternative definitions of masculinity, and sexual assault</w:t>
      </w:r>
    </w:p>
    <w:p w14:paraId="6DE6B66A" w14:textId="595E7F76"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 xml:space="preserve">prevention. </w:t>
      </w:r>
      <w:r w:rsidR="004038BA">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Teen Assault Prevention Project Workshops are one-hour workshops focused on</w:t>
      </w:r>
    </w:p>
    <w:p w14:paraId="46F0E62F" w14:textId="194CB094"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 xml:space="preserve">addressing sexual assault and issues of consent. </w:t>
      </w:r>
      <w:r w:rsidR="004038BA">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Diversity workshops are one-hour workshops</w:t>
      </w:r>
    </w:p>
    <w:p w14:paraId="260BC129" w14:textId="45FC5AFB" w:rsid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focused developing an understanding of the many differences among peoples, and the</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importance of understanding, accepting, and honoring these differences.</w:t>
      </w:r>
    </w:p>
    <w:p w14:paraId="6CAFFAB9" w14:textId="77777777" w:rsidR="00CD0F04" w:rsidRPr="0027478A" w:rsidRDefault="00CD0F04" w:rsidP="0027478A">
      <w:pPr>
        <w:shd w:val="clear" w:color="auto" w:fill="FFFFFF"/>
        <w:spacing w:after="0" w:line="240" w:lineRule="auto"/>
        <w:rPr>
          <w:rFonts w:ascii="Times New Roman" w:eastAsia="Times New Roman" w:hAnsi="Times New Roman" w:cs="Times New Roman"/>
          <w:color w:val="212529"/>
          <w:sz w:val="24"/>
          <w:szCs w:val="24"/>
        </w:rPr>
      </w:pPr>
    </w:p>
    <w:p w14:paraId="207FE040" w14:textId="4C83EAF5" w:rsidR="0027478A" w:rsidRDefault="0027478A" w:rsidP="0027478A">
      <w:pPr>
        <w:shd w:val="clear" w:color="auto" w:fill="FFFFFF"/>
        <w:spacing w:after="0" w:line="240" w:lineRule="auto"/>
        <w:rPr>
          <w:rFonts w:ascii="Times New Roman" w:eastAsia="Times New Roman" w:hAnsi="Times New Roman" w:cs="Times New Roman"/>
          <w:color w:val="212529"/>
          <w:sz w:val="24"/>
          <w:szCs w:val="24"/>
        </w:rPr>
      </w:pPr>
      <w:r w:rsidRPr="0027478A">
        <w:rPr>
          <w:rFonts w:ascii="Times New Roman" w:eastAsia="Times New Roman" w:hAnsi="Times New Roman" w:cs="Times New Roman"/>
          <w:color w:val="212529"/>
          <w:sz w:val="24"/>
          <w:szCs w:val="24"/>
        </w:rPr>
        <w:t xml:space="preserve">Substance Use treatment </w:t>
      </w:r>
    </w:p>
    <w:p w14:paraId="4E8DF82D" w14:textId="77777777" w:rsidR="00CD0F04" w:rsidRDefault="00CD0F04" w:rsidP="0027478A">
      <w:pPr>
        <w:shd w:val="clear" w:color="auto" w:fill="FFFFFF"/>
        <w:spacing w:after="0" w:line="240" w:lineRule="auto"/>
        <w:rPr>
          <w:rFonts w:ascii="Times New Roman" w:eastAsia="Times New Roman" w:hAnsi="Times New Roman" w:cs="Times New Roman"/>
          <w:color w:val="212529"/>
          <w:sz w:val="24"/>
          <w:szCs w:val="24"/>
        </w:rPr>
      </w:pPr>
    </w:p>
    <w:p w14:paraId="2C463D0D"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Evidence Upon Which It is Based:</w:t>
      </w:r>
    </w:p>
    <w:p w14:paraId="1DA0DD4A"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lastRenderedPageBreak/>
        <w:t>Properly assessing criminogenic needs and risk factors and conducting follow up assessment on</w:t>
      </w:r>
    </w:p>
    <w:p w14:paraId="3F5610E3"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identified needs prior to assigning an appropriate level of treatment is considered critical to the</w:t>
      </w:r>
    </w:p>
    <w:p w14:paraId="63D2A65C" w14:textId="2E1EE805"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 xml:space="preserve">success of correctional programs. </w:t>
      </w:r>
      <w:r w:rsidR="004038BA">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Most recently the University Cincinnati Correctional Institute</w:t>
      </w:r>
    </w:p>
    <w:p w14:paraId="29F925B5" w14:textId="5886CF6E"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has been developing and validating a program assessment tool which identifies substance use</w:t>
      </w:r>
      <w:r>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assessment (if substance use treatment is being provided as part of the program) as an</w:t>
      </w:r>
    </w:p>
    <w:p w14:paraId="56285DA1"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important program component.</w:t>
      </w:r>
    </w:p>
    <w:p w14:paraId="622372A6" w14:textId="77777777" w:rsid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p>
    <w:p w14:paraId="659CD143" w14:textId="3776C2FF"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Description:</w:t>
      </w:r>
    </w:p>
    <w:p w14:paraId="4C14E722" w14:textId="77777777"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Probation will be partnering with our County Health Department for the assessment and referral</w:t>
      </w:r>
    </w:p>
    <w:p w14:paraId="1E84F1F5" w14:textId="18F8FF88" w:rsidR="00CD0F04" w:rsidRP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 xml:space="preserve">of youth to substance abuse programming. </w:t>
      </w:r>
      <w:r w:rsidR="004038BA">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Improved substance abuse assessment and</w:t>
      </w:r>
      <w:r w:rsidR="004038BA">
        <w:rPr>
          <w:rFonts w:ascii="Times New Roman" w:eastAsia="Times New Roman" w:hAnsi="Times New Roman" w:cs="Times New Roman"/>
          <w:color w:val="212529"/>
          <w:sz w:val="24"/>
          <w:szCs w:val="24"/>
        </w:rPr>
        <w:t xml:space="preserve"> </w:t>
      </w:r>
      <w:r w:rsidRPr="00CD0F04">
        <w:rPr>
          <w:rFonts w:ascii="Times New Roman" w:eastAsia="Times New Roman" w:hAnsi="Times New Roman" w:cs="Times New Roman"/>
          <w:color w:val="212529"/>
          <w:sz w:val="24"/>
          <w:szCs w:val="24"/>
        </w:rPr>
        <w:t>referrals will help Probation identify where resources for substance abuse programming are most</w:t>
      </w:r>
    </w:p>
    <w:p w14:paraId="5F431823" w14:textId="46D09F81" w:rsidR="00CD0F04" w:rsidRDefault="00CD0F04" w:rsidP="00CD0F04">
      <w:pPr>
        <w:shd w:val="clear" w:color="auto" w:fill="FFFFFF"/>
        <w:spacing w:after="0" w:line="240" w:lineRule="auto"/>
        <w:rPr>
          <w:rFonts w:ascii="Times New Roman" w:eastAsia="Times New Roman" w:hAnsi="Times New Roman" w:cs="Times New Roman"/>
          <w:color w:val="212529"/>
          <w:sz w:val="24"/>
          <w:szCs w:val="24"/>
        </w:rPr>
      </w:pPr>
      <w:r w:rsidRPr="00CD0F04">
        <w:rPr>
          <w:rFonts w:ascii="Times New Roman" w:eastAsia="Times New Roman" w:hAnsi="Times New Roman" w:cs="Times New Roman"/>
          <w:color w:val="212529"/>
          <w:sz w:val="24"/>
          <w:szCs w:val="24"/>
        </w:rPr>
        <w:t>needed for youth on Probation.</w:t>
      </w:r>
    </w:p>
    <w:p w14:paraId="60707DCD" w14:textId="77777777" w:rsidR="00CD0F04" w:rsidRPr="0027478A" w:rsidRDefault="00CD0F04" w:rsidP="0027478A">
      <w:pPr>
        <w:shd w:val="clear" w:color="auto" w:fill="FFFFFF"/>
        <w:spacing w:after="0" w:line="240" w:lineRule="auto"/>
        <w:rPr>
          <w:rFonts w:ascii="Times New Roman" w:eastAsia="Times New Roman" w:hAnsi="Times New Roman" w:cs="Times New Roman"/>
          <w:color w:val="212529"/>
          <w:sz w:val="24"/>
          <w:szCs w:val="24"/>
        </w:rPr>
      </w:pPr>
    </w:p>
    <w:p w14:paraId="64CABB0F" w14:textId="566F22DA" w:rsidR="0027478A" w:rsidRDefault="0027478A" w:rsidP="0027478A">
      <w:pPr>
        <w:shd w:val="clear" w:color="auto" w:fill="FFFFFF"/>
        <w:spacing w:after="0" w:line="240" w:lineRule="auto"/>
        <w:rPr>
          <w:rFonts w:ascii="Times New Roman" w:eastAsia="Times New Roman" w:hAnsi="Times New Roman" w:cs="Times New Roman"/>
          <w:color w:val="212529"/>
          <w:sz w:val="24"/>
          <w:szCs w:val="24"/>
        </w:rPr>
      </w:pPr>
      <w:r w:rsidRPr="0027478A">
        <w:rPr>
          <w:rFonts w:ascii="Times New Roman" w:eastAsia="Times New Roman" w:hAnsi="Times New Roman" w:cs="Times New Roman"/>
          <w:color w:val="212529"/>
          <w:sz w:val="24"/>
          <w:szCs w:val="24"/>
        </w:rPr>
        <w:t xml:space="preserve">Analyst and Administrative Aide staffing </w:t>
      </w:r>
    </w:p>
    <w:p w14:paraId="2176678C" w14:textId="77777777" w:rsid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p>
    <w:p w14:paraId="4A67535E" w14:textId="14371D94"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Evidence Upon Which It is Based:</w:t>
      </w:r>
    </w:p>
    <w:p w14:paraId="78F62AFD" w14:textId="77777777"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The Sonoma County Probation Department relies on implementation science to assure the</w:t>
      </w:r>
    </w:p>
    <w:p w14:paraId="16DC370E" w14:textId="236FB45D"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 xml:space="preserve">success of its evidence-based programs and practices (EBPs). </w:t>
      </w:r>
      <w:r w:rsidR="004038BA">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Research identifies drivers of</w:t>
      </w:r>
    </w:p>
    <w:p w14:paraId="1938D367" w14:textId="77777777"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successful implementation, and the Probation Department has organized itself to attend to these</w:t>
      </w:r>
    </w:p>
    <w:p w14:paraId="2CCE5079" w14:textId="7FFE5674" w:rsid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factors, including staffing the Planning, Implementation &amp; Evaluation Team to guide the selection</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of effective interventions, support effective implementation methods, and contribute to supportive</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 xml:space="preserve">context for the interventions within the Department. </w:t>
      </w:r>
      <w:r w:rsidR="004038BA">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The National Implementation Resource</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Network's Active Implementation model serves as a framework to improve EBP implementation,</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 xml:space="preserve">thereby achieving favorable program outcomes. </w:t>
      </w:r>
      <w:r w:rsidR="004038BA">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Evidence shows that EBPs are most likely to</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achieve these outcomes when implementations drivers are fully attended to, including</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 xml:space="preserve">competency drivers: staff selection, </w:t>
      </w:r>
      <w:r w:rsidR="00346DA4" w:rsidRPr="00093054">
        <w:rPr>
          <w:rFonts w:ascii="Times New Roman" w:eastAsia="Times New Roman" w:hAnsi="Times New Roman" w:cs="Times New Roman"/>
          <w:color w:val="212529"/>
          <w:sz w:val="24"/>
          <w:szCs w:val="24"/>
        </w:rPr>
        <w:t>training,</w:t>
      </w:r>
      <w:r w:rsidRPr="00093054">
        <w:rPr>
          <w:rFonts w:ascii="Times New Roman" w:eastAsia="Times New Roman" w:hAnsi="Times New Roman" w:cs="Times New Roman"/>
          <w:color w:val="212529"/>
          <w:sz w:val="24"/>
          <w:szCs w:val="24"/>
        </w:rPr>
        <w:t xml:space="preserve"> and coaching; organization drivers: internal and</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external supports, and decision support data systems; and leadership drivers: technical</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management and transformative leadership.</w:t>
      </w:r>
    </w:p>
    <w:p w14:paraId="0BF97AB2" w14:textId="77777777"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p>
    <w:p w14:paraId="01F206C8" w14:textId="77777777"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Description:</w:t>
      </w:r>
    </w:p>
    <w:p w14:paraId="3CFACB72" w14:textId="77777777"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The Sonoma County Probation Department has been heavily involved over the past several</w:t>
      </w:r>
    </w:p>
    <w:p w14:paraId="7C5BB55F" w14:textId="5B47A97C"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 xml:space="preserve">years in the implementation of EBPs. </w:t>
      </w:r>
      <w:r w:rsidR="004038BA">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More recently Probation launched the Planning,</w:t>
      </w:r>
    </w:p>
    <w:p w14:paraId="6549F000" w14:textId="77777777"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Implementation &amp; Evaluation team, responsible to lead the Departments application of</w:t>
      </w:r>
    </w:p>
    <w:p w14:paraId="60891ED1" w14:textId="673DD1F0"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 xml:space="preserve">implementation science to support internal and contracted EBPs. </w:t>
      </w:r>
      <w:r w:rsidR="004038BA">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JJCPA funds two analysts</w:t>
      </w:r>
    </w:p>
    <w:p w14:paraId="07702A92" w14:textId="77777777"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responsible for program administration and for attending to the drivers of successful EBP</w:t>
      </w:r>
    </w:p>
    <w:p w14:paraId="488C435A" w14:textId="751DD311" w:rsid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implementation.</w:t>
      </w:r>
    </w:p>
    <w:p w14:paraId="5B39A785" w14:textId="77777777" w:rsidR="00093054" w:rsidRPr="0027478A" w:rsidRDefault="00093054" w:rsidP="0027478A">
      <w:pPr>
        <w:shd w:val="clear" w:color="auto" w:fill="FFFFFF"/>
        <w:spacing w:after="0" w:line="240" w:lineRule="auto"/>
        <w:rPr>
          <w:rFonts w:ascii="Times New Roman" w:eastAsia="Times New Roman" w:hAnsi="Times New Roman" w:cs="Times New Roman"/>
          <w:color w:val="212529"/>
          <w:sz w:val="24"/>
          <w:szCs w:val="24"/>
        </w:rPr>
      </w:pPr>
    </w:p>
    <w:p w14:paraId="5077170C" w14:textId="5E7F40ED" w:rsidR="0027478A" w:rsidRDefault="0027478A" w:rsidP="0027478A">
      <w:pPr>
        <w:shd w:val="clear" w:color="auto" w:fill="FFFFFF"/>
        <w:spacing w:after="0" w:line="240" w:lineRule="auto"/>
        <w:rPr>
          <w:rFonts w:ascii="Times New Roman" w:eastAsia="Times New Roman" w:hAnsi="Times New Roman" w:cs="Times New Roman"/>
          <w:color w:val="212529"/>
          <w:sz w:val="24"/>
          <w:szCs w:val="24"/>
        </w:rPr>
      </w:pPr>
      <w:r w:rsidRPr="0027478A">
        <w:rPr>
          <w:rFonts w:ascii="Times New Roman" w:eastAsia="Times New Roman" w:hAnsi="Times New Roman" w:cs="Times New Roman"/>
          <w:color w:val="212529"/>
          <w:sz w:val="24"/>
          <w:szCs w:val="24"/>
        </w:rPr>
        <w:t xml:space="preserve">Specialized placement contingency funds </w:t>
      </w:r>
    </w:p>
    <w:p w14:paraId="52EAA880" w14:textId="77777777" w:rsidR="00093054" w:rsidRDefault="00093054" w:rsidP="0027478A">
      <w:pPr>
        <w:shd w:val="clear" w:color="auto" w:fill="FFFFFF"/>
        <w:spacing w:after="0" w:line="240" w:lineRule="auto"/>
        <w:rPr>
          <w:rFonts w:ascii="Times New Roman" w:eastAsia="Times New Roman" w:hAnsi="Times New Roman" w:cs="Times New Roman"/>
          <w:color w:val="212529"/>
          <w:sz w:val="24"/>
          <w:szCs w:val="24"/>
        </w:rPr>
      </w:pPr>
    </w:p>
    <w:p w14:paraId="20F7FF08" w14:textId="77777777"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Evidence Upon Which It is Based:</w:t>
      </w:r>
    </w:p>
    <w:p w14:paraId="3ECC3608" w14:textId="5D04BFF2"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A large body of research demonstrates the effectiveness of the Risk-Need-Responsivity</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model of behavior change, and within that model the Responsivity Principle highlights the</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 xml:space="preserve">importance of interventions that the person </w:t>
      </w:r>
      <w:r w:rsidR="00346DA4" w:rsidRPr="00093054">
        <w:rPr>
          <w:rFonts w:ascii="Times New Roman" w:eastAsia="Times New Roman" w:hAnsi="Times New Roman" w:cs="Times New Roman"/>
          <w:color w:val="212529"/>
          <w:sz w:val="24"/>
          <w:szCs w:val="24"/>
        </w:rPr>
        <w:t>can</w:t>
      </w:r>
      <w:r w:rsidRPr="00093054">
        <w:rPr>
          <w:rFonts w:ascii="Times New Roman" w:eastAsia="Times New Roman" w:hAnsi="Times New Roman" w:cs="Times New Roman"/>
          <w:color w:val="212529"/>
          <w:sz w:val="24"/>
          <w:szCs w:val="24"/>
        </w:rPr>
        <w:t xml:space="preserve"> benefit from. </w:t>
      </w:r>
      <w:r w:rsidR="004038BA">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Among other things, this</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includes tailoring interventions to effectively reach the individual, considering characteristics of</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the individual such as culture, personal strengths, learning style, personality, motivation, gender.</w:t>
      </w:r>
      <w:r w:rsidR="004038BA">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 xml:space="preserve">This </w:t>
      </w:r>
      <w:r w:rsidRPr="00093054">
        <w:rPr>
          <w:rFonts w:ascii="Times New Roman" w:eastAsia="Times New Roman" w:hAnsi="Times New Roman" w:cs="Times New Roman"/>
          <w:color w:val="212529"/>
          <w:sz w:val="24"/>
          <w:szCs w:val="24"/>
        </w:rPr>
        <w:lastRenderedPageBreak/>
        <w:t>sometimes means that specialized services are required to meet unique needs and</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overcome barriers to rehabilitative engagement.</w:t>
      </w:r>
    </w:p>
    <w:p w14:paraId="7DFDFDE0" w14:textId="77777777" w:rsid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p>
    <w:p w14:paraId="3B41B2EA" w14:textId="697D10E5"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Description:</w:t>
      </w:r>
    </w:p>
    <w:p w14:paraId="627984F6" w14:textId="77777777"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Sonoma County Probation Department maintains a contingency budget funded in part by JJCPA</w:t>
      </w:r>
    </w:p>
    <w:p w14:paraId="6ABB75F5" w14:textId="119554B6" w:rsid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to provide immediate access to necessary specialized treatment and/or monitoring services</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tailored to the specific needs of individual youth that cannot be met by other means.</w:t>
      </w:r>
    </w:p>
    <w:p w14:paraId="589F34CA" w14:textId="77777777" w:rsidR="00093054" w:rsidRPr="0027478A" w:rsidRDefault="00093054" w:rsidP="0027478A">
      <w:pPr>
        <w:shd w:val="clear" w:color="auto" w:fill="FFFFFF"/>
        <w:spacing w:after="0" w:line="240" w:lineRule="auto"/>
        <w:rPr>
          <w:rFonts w:ascii="Times New Roman" w:eastAsia="Times New Roman" w:hAnsi="Times New Roman" w:cs="Times New Roman"/>
          <w:color w:val="212529"/>
          <w:sz w:val="24"/>
          <w:szCs w:val="24"/>
        </w:rPr>
      </w:pPr>
    </w:p>
    <w:p w14:paraId="03BC1715" w14:textId="4A5F87EB" w:rsidR="0027478A" w:rsidRDefault="0027478A" w:rsidP="0027478A">
      <w:pPr>
        <w:shd w:val="clear" w:color="auto" w:fill="FFFFFF"/>
        <w:spacing w:after="0" w:line="240" w:lineRule="auto"/>
        <w:rPr>
          <w:rFonts w:ascii="Times New Roman" w:eastAsia="Times New Roman" w:hAnsi="Times New Roman" w:cs="Times New Roman"/>
          <w:color w:val="212529"/>
          <w:sz w:val="24"/>
          <w:szCs w:val="24"/>
        </w:rPr>
      </w:pPr>
      <w:bookmarkStart w:id="7" w:name="_Hlk132371473"/>
      <w:r w:rsidRPr="0027478A">
        <w:rPr>
          <w:rFonts w:ascii="Times New Roman" w:eastAsia="Times New Roman" w:hAnsi="Times New Roman" w:cs="Times New Roman"/>
          <w:color w:val="212529"/>
          <w:sz w:val="24"/>
          <w:szCs w:val="24"/>
        </w:rPr>
        <w:t xml:space="preserve">Educational case management program (Keeping Kids in School) </w:t>
      </w:r>
    </w:p>
    <w:p w14:paraId="4DEE293F" w14:textId="77777777" w:rsidR="00B3127B" w:rsidRDefault="00B3127B" w:rsidP="0027478A">
      <w:pPr>
        <w:shd w:val="clear" w:color="auto" w:fill="FFFFFF"/>
        <w:spacing w:after="0" w:line="240" w:lineRule="auto"/>
        <w:rPr>
          <w:rFonts w:ascii="Times New Roman" w:eastAsia="Times New Roman" w:hAnsi="Times New Roman" w:cs="Times New Roman"/>
          <w:color w:val="212529"/>
          <w:sz w:val="24"/>
          <w:szCs w:val="24"/>
        </w:rPr>
      </w:pPr>
    </w:p>
    <w:p w14:paraId="0CBAF1B0" w14:textId="44B13EC9" w:rsidR="00B3127B" w:rsidRDefault="00B3127B" w:rsidP="00B3127B">
      <w:pPr>
        <w:shd w:val="clear" w:color="auto" w:fill="FFFFFF"/>
        <w:spacing w:after="0" w:line="240" w:lineRule="auto"/>
        <w:rPr>
          <w:rFonts w:ascii="Times New Roman" w:eastAsia="Times New Roman" w:hAnsi="Times New Roman" w:cs="Times New Roman"/>
          <w:color w:val="212529"/>
          <w:sz w:val="24"/>
          <w:szCs w:val="24"/>
        </w:rPr>
      </w:pPr>
      <w:r w:rsidRPr="00B3127B">
        <w:rPr>
          <w:rFonts w:ascii="Times New Roman" w:eastAsia="Times New Roman" w:hAnsi="Times New Roman" w:cs="Times New Roman"/>
          <w:color w:val="212529"/>
          <w:sz w:val="24"/>
          <w:szCs w:val="24"/>
        </w:rPr>
        <w:t>Evidence Upon Which It is Based:</w:t>
      </w:r>
    </w:p>
    <w:p w14:paraId="7331FC57" w14:textId="7EE7605A" w:rsidR="004038BA" w:rsidRPr="00B3127B" w:rsidRDefault="004038BA" w:rsidP="00B3127B">
      <w:pPr>
        <w:shd w:val="clear" w:color="auto" w:fill="FFFFFF"/>
        <w:spacing w:after="0" w:line="240" w:lineRule="auto"/>
        <w:rPr>
          <w:rFonts w:ascii="Times New Roman" w:eastAsia="Times New Roman" w:hAnsi="Times New Roman" w:cs="Times New Roman"/>
          <w:color w:val="212529"/>
          <w:sz w:val="24"/>
          <w:szCs w:val="24"/>
        </w:rPr>
      </w:pPr>
      <w:r w:rsidRPr="004038BA">
        <w:rPr>
          <w:rFonts w:ascii="Times New Roman" w:eastAsia="Times New Roman" w:hAnsi="Times New Roman" w:cs="Times New Roman"/>
          <w:color w:val="212529"/>
          <w:sz w:val="24"/>
          <w:szCs w:val="24"/>
        </w:rPr>
        <w:t>The Keeping Kids in School (KKIS) initiative is a modified wraparound program designed to provide outreach and individualized intensive case management services to students exhibiting patterns of chronic absenteeism within a multi-tiered system of supports framework.</w:t>
      </w:r>
    </w:p>
    <w:p w14:paraId="192D9927" w14:textId="77777777" w:rsidR="00B3127B" w:rsidRPr="00B3127B" w:rsidRDefault="00B3127B" w:rsidP="00B3127B">
      <w:pPr>
        <w:shd w:val="clear" w:color="auto" w:fill="FFFFFF"/>
        <w:spacing w:after="0" w:line="240" w:lineRule="auto"/>
        <w:rPr>
          <w:rFonts w:ascii="Times New Roman" w:eastAsia="Times New Roman" w:hAnsi="Times New Roman" w:cs="Times New Roman"/>
          <w:color w:val="212529"/>
          <w:sz w:val="24"/>
          <w:szCs w:val="24"/>
        </w:rPr>
      </w:pPr>
    </w:p>
    <w:p w14:paraId="46246982" w14:textId="05593554" w:rsidR="00B3127B" w:rsidRDefault="00B3127B" w:rsidP="00B3127B">
      <w:pPr>
        <w:shd w:val="clear" w:color="auto" w:fill="FFFFFF"/>
        <w:spacing w:after="0" w:line="240" w:lineRule="auto"/>
        <w:rPr>
          <w:rFonts w:ascii="Times New Roman" w:eastAsia="Times New Roman" w:hAnsi="Times New Roman" w:cs="Times New Roman"/>
          <w:color w:val="212529"/>
          <w:sz w:val="24"/>
          <w:szCs w:val="24"/>
        </w:rPr>
      </w:pPr>
      <w:r w:rsidRPr="00B3127B">
        <w:rPr>
          <w:rFonts w:ascii="Times New Roman" w:eastAsia="Times New Roman" w:hAnsi="Times New Roman" w:cs="Times New Roman"/>
          <w:color w:val="212529"/>
          <w:sz w:val="24"/>
          <w:szCs w:val="24"/>
        </w:rPr>
        <w:t>Description:</w:t>
      </w:r>
    </w:p>
    <w:bookmarkEnd w:id="7"/>
    <w:p w14:paraId="2B732090" w14:textId="7170CB19" w:rsidR="0027478A" w:rsidRDefault="004038BA" w:rsidP="0027478A">
      <w:pPr>
        <w:shd w:val="clear" w:color="auto" w:fill="FFFFFF"/>
        <w:spacing w:after="0" w:line="240" w:lineRule="auto"/>
        <w:rPr>
          <w:rFonts w:ascii="Times New Roman" w:eastAsia="Times New Roman" w:hAnsi="Times New Roman" w:cs="Times New Roman"/>
          <w:color w:val="212529"/>
          <w:sz w:val="24"/>
          <w:szCs w:val="24"/>
        </w:rPr>
      </w:pPr>
      <w:r w:rsidRPr="004038BA">
        <w:rPr>
          <w:rFonts w:ascii="Times New Roman" w:eastAsia="Times New Roman" w:hAnsi="Times New Roman" w:cs="Times New Roman"/>
          <w:color w:val="212529"/>
          <w:sz w:val="24"/>
          <w:szCs w:val="24"/>
        </w:rPr>
        <w:t>The Probation Department leads the Keeping Kids in School Initiative (KKIS), a multi-agency partnership that supports youth in re-engaging with their education.  Serving select students, families, and schools across Sonoma County, KKIS provides individualized case management and schoolwide technical assistance services to increase student attendance and prevent future entry into the juvenile justice system.</w:t>
      </w:r>
      <w:r>
        <w:rPr>
          <w:rFonts w:ascii="Times New Roman" w:eastAsia="Times New Roman" w:hAnsi="Times New Roman" w:cs="Times New Roman"/>
          <w:color w:val="212529"/>
          <w:sz w:val="24"/>
          <w:szCs w:val="24"/>
        </w:rPr>
        <w:t xml:space="preserve"> </w:t>
      </w:r>
      <w:r w:rsidRPr="004038BA">
        <w:rPr>
          <w:rFonts w:ascii="Times New Roman" w:eastAsia="Times New Roman" w:hAnsi="Times New Roman" w:cs="Times New Roman"/>
          <w:color w:val="212529"/>
          <w:sz w:val="24"/>
          <w:szCs w:val="24"/>
        </w:rPr>
        <w:t xml:space="preserve"> The program goals for youth include: reduction in the incidence of school absence and truancy for students who are chronically absent in Sonoma County, increased student and parent engagement with school, improvement in student</w:t>
      </w:r>
      <w:r>
        <w:rPr>
          <w:rFonts w:ascii="Times New Roman" w:eastAsia="Times New Roman" w:hAnsi="Times New Roman" w:cs="Times New Roman"/>
          <w:color w:val="212529"/>
          <w:sz w:val="24"/>
          <w:szCs w:val="24"/>
        </w:rPr>
        <w:t xml:space="preserve"> </w:t>
      </w:r>
      <w:r w:rsidRPr="004038BA">
        <w:rPr>
          <w:rFonts w:ascii="Times New Roman" w:eastAsia="Times New Roman" w:hAnsi="Times New Roman" w:cs="Times New Roman"/>
          <w:color w:val="212529"/>
          <w:sz w:val="24"/>
          <w:szCs w:val="24"/>
        </w:rPr>
        <w:t>educational outcomes, improvement in family functioning of participant families, and a</w:t>
      </w:r>
      <w:r>
        <w:rPr>
          <w:rFonts w:ascii="Times New Roman" w:eastAsia="Times New Roman" w:hAnsi="Times New Roman" w:cs="Times New Roman"/>
          <w:color w:val="212529"/>
          <w:sz w:val="24"/>
          <w:szCs w:val="24"/>
        </w:rPr>
        <w:t xml:space="preserve"> </w:t>
      </w:r>
      <w:r w:rsidRPr="004038BA">
        <w:rPr>
          <w:rFonts w:ascii="Times New Roman" w:eastAsia="Times New Roman" w:hAnsi="Times New Roman" w:cs="Times New Roman"/>
          <w:color w:val="212529"/>
          <w:sz w:val="24"/>
          <w:szCs w:val="24"/>
        </w:rPr>
        <w:t xml:space="preserve">reduction in participant involvement in criminal activity. </w:t>
      </w:r>
      <w:r w:rsidR="0027478A" w:rsidRPr="0027478A">
        <w:rPr>
          <w:rFonts w:ascii="Times New Roman" w:eastAsia="Times New Roman" w:hAnsi="Times New Roman" w:cs="Times New Roman"/>
          <w:color w:val="212529"/>
          <w:sz w:val="24"/>
          <w:szCs w:val="24"/>
        </w:rPr>
        <w:t xml:space="preserve"> </w:t>
      </w:r>
    </w:p>
    <w:p w14:paraId="01150697" w14:textId="77777777" w:rsidR="004038BA" w:rsidRPr="00346DA4" w:rsidRDefault="004038BA" w:rsidP="0027478A">
      <w:pPr>
        <w:shd w:val="clear" w:color="auto" w:fill="FFFFFF"/>
        <w:spacing w:after="0" w:line="240" w:lineRule="auto"/>
        <w:rPr>
          <w:rFonts w:ascii="Times New Roman" w:eastAsia="Times New Roman" w:hAnsi="Times New Roman" w:cs="Times New Roman"/>
          <w:color w:val="212529"/>
          <w:sz w:val="24"/>
          <w:szCs w:val="24"/>
        </w:rPr>
      </w:pPr>
    </w:p>
    <w:p w14:paraId="5B95969B" w14:textId="77777777" w:rsidR="00D96CBA" w:rsidRPr="00346DA4" w:rsidRDefault="00D96CBA" w:rsidP="00D96CBA">
      <w:pPr>
        <w:shd w:val="clear" w:color="auto" w:fill="FFFFFF"/>
        <w:spacing w:after="100" w:afterAutospacing="1" w:line="240" w:lineRule="auto"/>
        <w:jc w:val="center"/>
        <w:outlineLvl w:val="3"/>
        <w:rPr>
          <w:rFonts w:ascii="Times New Roman" w:eastAsia="Times New Roman" w:hAnsi="Times New Roman" w:cs="Times New Roman"/>
          <w:color w:val="212529"/>
          <w:sz w:val="24"/>
          <w:szCs w:val="24"/>
        </w:rPr>
      </w:pPr>
      <w:bookmarkStart w:id="8" w:name="_Hlk163128260"/>
      <w:r w:rsidRPr="00346DA4">
        <w:rPr>
          <w:rFonts w:ascii="Times New Roman" w:eastAsia="Times New Roman" w:hAnsi="Times New Roman" w:cs="Times New Roman"/>
          <w:b/>
          <w:bCs/>
          <w:color w:val="212529"/>
          <w:sz w:val="24"/>
          <w:szCs w:val="24"/>
        </w:rPr>
        <w:t>Part III. Youthful Offender Block Grant (YOBG)</w:t>
      </w:r>
    </w:p>
    <w:p w14:paraId="14BF9A9E" w14:textId="77777777" w:rsidR="00D96CBA" w:rsidRPr="00346DA4" w:rsidRDefault="00D96CBA" w:rsidP="00D96CBA">
      <w:pPr>
        <w:shd w:val="clear" w:color="auto" w:fill="FFFFFF"/>
        <w:spacing w:after="100" w:afterAutospacing="1" w:line="240" w:lineRule="auto"/>
        <w:jc w:val="center"/>
        <w:rPr>
          <w:rFonts w:ascii="Times New Roman" w:eastAsia="Times New Roman" w:hAnsi="Times New Roman" w:cs="Times New Roman"/>
          <w:color w:val="212529"/>
          <w:sz w:val="24"/>
          <w:szCs w:val="24"/>
        </w:rPr>
      </w:pPr>
      <w:r w:rsidRPr="00346DA4">
        <w:rPr>
          <w:rFonts w:ascii="Times New Roman" w:eastAsia="Times New Roman" w:hAnsi="Times New Roman" w:cs="Times New Roman"/>
          <w:color w:val="212529"/>
          <w:sz w:val="24"/>
          <w:szCs w:val="24"/>
        </w:rPr>
        <w:t>(Welfare &amp; Institutions Code Section 1961(a))</w:t>
      </w:r>
    </w:p>
    <w:p w14:paraId="159B5EDE" w14:textId="77777777" w:rsidR="00D96CBA" w:rsidRPr="0027478A" w:rsidRDefault="00D96CBA" w:rsidP="00D96CBA">
      <w:pPr>
        <w:shd w:val="clear" w:color="auto" w:fill="FFFFFF"/>
        <w:spacing w:after="100" w:afterAutospacing="1" w:line="240" w:lineRule="auto"/>
        <w:rPr>
          <w:rFonts w:ascii="Times New Roman" w:eastAsia="Times New Roman" w:hAnsi="Times New Roman" w:cs="Times New Roman"/>
          <w:color w:val="212529"/>
          <w:sz w:val="24"/>
          <w:szCs w:val="24"/>
        </w:rPr>
      </w:pPr>
      <w:r w:rsidRPr="0027478A">
        <w:rPr>
          <w:rFonts w:ascii="Times New Roman" w:eastAsia="Times New Roman" w:hAnsi="Times New Roman" w:cs="Times New Roman"/>
          <w:b/>
          <w:bCs/>
          <w:color w:val="212529"/>
          <w:sz w:val="24"/>
          <w:szCs w:val="24"/>
        </w:rPr>
        <w:t>A. Strategy for Non-707(b) Offenders</w:t>
      </w:r>
    </w:p>
    <w:p w14:paraId="5B2C3F10" w14:textId="77777777" w:rsidR="00467585" w:rsidRPr="0027478A" w:rsidRDefault="00D96CBA" w:rsidP="00D96CBA">
      <w:pPr>
        <w:shd w:val="clear" w:color="auto" w:fill="FFFFFF"/>
        <w:spacing w:after="0" w:line="240" w:lineRule="auto"/>
        <w:rPr>
          <w:rFonts w:ascii="Times New Roman" w:eastAsia="Times New Roman" w:hAnsi="Times New Roman" w:cs="Times New Roman"/>
          <w:b/>
          <w:bCs/>
          <w:color w:val="212529"/>
          <w:sz w:val="24"/>
          <w:szCs w:val="24"/>
        </w:rPr>
      </w:pPr>
      <w:r w:rsidRPr="0027478A">
        <w:rPr>
          <w:rFonts w:ascii="Times New Roman" w:eastAsia="Times New Roman" w:hAnsi="Times New Roman" w:cs="Times New Roman"/>
          <w:b/>
          <w:bCs/>
          <w:color w:val="212529"/>
          <w:sz w:val="24"/>
          <w:szCs w:val="24"/>
        </w:rPr>
        <w:t xml:space="preserve">Describe your county's overall strategy for dealing with non-707(b) youthful offenders who are not eligible for commitment to the Division of Juvenile Justice. Explain how this </w:t>
      </w:r>
    </w:p>
    <w:p w14:paraId="6800FD8D" w14:textId="4D831F10" w:rsidR="00467585" w:rsidRPr="0027478A" w:rsidRDefault="00D96CBA" w:rsidP="00467585">
      <w:pPr>
        <w:shd w:val="clear" w:color="auto" w:fill="FFFFFF"/>
        <w:spacing w:after="0" w:line="240" w:lineRule="auto"/>
        <w:rPr>
          <w:rFonts w:ascii="Times New Roman" w:eastAsia="Times New Roman" w:hAnsi="Times New Roman" w:cs="Times New Roman"/>
          <w:b/>
          <w:bCs/>
          <w:color w:val="212529"/>
          <w:sz w:val="24"/>
          <w:szCs w:val="24"/>
        </w:rPr>
      </w:pPr>
      <w:r w:rsidRPr="0027478A">
        <w:rPr>
          <w:rFonts w:ascii="Times New Roman" w:eastAsia="Times New Roman" w:hAnsi="Times New Roman" w:cs="Times New Roman"/>
          <w:b/>
          <w:bCs/>
          <w:color w:val="212529"/>
          <w:sz w:val="24"/>
          <w:szCs w:val="24"/>
        </w:rPr>
        <w:t>Plan relates to or supports that strategy.</w:t>
      </w:r>
      <w:r w:rsidR="00467585" w:rsidRPr="0027478A">
        <w:rPr>
          <w:rFonts w:ascii="Times New Roman" w:eastAsia="Times New Roman" w:hAnsi="Times New Roman" w:cs="Times New Roman"/>
          <w:b/>
          <w:bCs/>
          <w:color w:val="212529"/>
          <w:sz w:val="24"/>
          <w:szCs w:val="24"/>
        </w:rPr>
        <w:t xml:space="preserve"> </w:t>
      </w:r>
    </w:p>
    <w:p w14:paraId="3A4B7D1C" w14:textId="7D0B5BE8" w:rsidR="0027478A" w:rsidRDefault="0027478A" w:rsidP="00467585">
      <w:pPr>
        <w:shd w:val="clear" w:color="auto" w:fill="FFFFFF"/>
        <w:spacing w:after="0" w:line="240" w:lineRule="auto"/>
        <w:rPr>
          <w:rFonts w:ascii="Times New Roman" w:eastAsia="Times New Roman" w:hAnsi="Times New Roman" w:cs="Times New Roman"/>
          <w:color w:val="212529"/>
          <w:sz w:val="24"/>
          <w:szCs w:val="24"/>
        </w:rPr>
      </w:pPr>
    </w:p>
    <w:p w14:paraId="35333B0A" w14:textId="77777777" w:rsidR="0027478A" w:rsidRPr="0027478A" w:rsidRDefault="0027478A" w:rsidP="0027478A">
      <w:pPr>
        <w:shd w:val="clear" w:color="auto" w:fill="FFFFFF"/>
        <w:spacing w:after="0" w:line="240" w:lineRule="auto"/>
        <w:rPr>
          <w:rFonts w:ascii="Times New Roman" w:eastAsia="Times New Roman" w:hAnsi="Times New Roman" w:cs="Times New Roman"/>
          <w:color w:val="212529"/>
          <w:sz w:val="24"/>
          <w:szCs w:val="24"/>
        </w:rPr>
      </w:pPr>
      <w:r w:rsidRPr="0027478A">
        <w:rPr>
          <w:rFonts w:ascii="Times New Roman" w:eastAsia="Times New Roman" w:hAnsi="Times New Roman" w:cs="Times New Roman"/>
          <w:color w:val="212529"/>
          <w:sz w:val="24"/>
          <w:szCs w:val="24"/>
        </w:rPr>
        <w:t>The Sonoma County Probation Department offers a continuum of programs, services, and</w:t>
      </w:r>
    </w:p>
    <w:p w14:paraId="096CCF4B" w14:textId="77777777" w:rsidR="0027478A" w:rsidRPr="0027478A" w:rsidRDefault="0027478A" w:rsidP="0027478A">
      <w:pPr>
        <w:shd w:val="clear" w:color="auto" w:fill="FFFFFF"/>
        <w:spacing w:after="0" w:line="240" w:lineRule="auto"/>
        <w:rPr>
          <w:rFonts w:ascii="Times New Roman" w:eastAsia="Times New Roman" w:hAnsi="Times New Roman" w:cs="Times New Roman"/>
          <w:color w:val="212529"/>
          <w:sz w:val="24"/>
          <w:szCs w:val="24"/>
        </w:rPr>
      </w:pPr>
      <w:r w:rsidRPr="0027478A">
        <w:rPr>
          <w:rFonts w:ascii="Times New Roman" w:eastAsia="Times New Roman" w:hAnsi="Times New Roman" w:cs="Times New Roman"/>
          <w:color w:val="212529"/>
          <w:sz w:val="24"/>
          <w:szCs w:val="24"/>
        </w:rPr>
        <w:t>varying levels of probation supervision for youth under the jurisdiction of the juvenile court</w:t>
      </w:r>
    </w:p>
    <w:p w14:paraId="2E592FDD" w14:textId="1A4491C4" w:rsidR="0027478A" w:rsidRPr="0027478A" w:rsidRDefault="0027478A" w:rsidP="0027478A">
      <w:pPr>
        <w:shd w:val="clear" w:color="auto" w:fill="FFFFFF"/>
        <w:spacing w:after="0" w:line="240" w:lineRule="auto"/>
        <w:rPr>
          <w:rFonts w:ascii="Times New Roman" w:eastAsia="Times New Roman" w:hAnsi="Times New Roman" w:cs="Times New Roman"/>
          <w:color w:val="212529"/>
          <w:sz w:val="24"/>
          <w:szCs w:val="24"/>
        </w:rPr>
      </w:pPr>
      <w:r w:rsidRPr="0027478A">
        <w:rPr>
          <w:rFonts w:ascii="Times New Roman" w:eastAsia="Times New Roman" w:hAnsi="Times New Roman" w:cs="Times New Roman"/>
          <w:color w:val="212529"/>
          <w:sz w:val="24"/>
          <w:szCs w:val="24"/>
        </w:rPr>
        <w:t xml:space="preserve">system. </w:t>
      </w:r>
      <w:r w:rsidR="004038BA">
        <w:rPr>
          <w:rFonts w:ascii="Times New Roman" w:eastAsia="Times New Roman" w:hAnsi="Times New Roman" w:cs="Times New Roman"/>
          <w:color w:val="212529"/>
          <w:sz w:val="24"/>
          <w:szCs w:val="24"/>
        </w:rPr>
        <w:t xml:space="preserve"> </w:t>
      </w:r>
      <w:r w:rsidRPr="0027478A">
        <w:rPr>
          <w:rFonts w:ascii="Times New Roman" w:eastAsia="Times New Roman" w:hAnsi="Times New Roman" w:cs="Times New Roman"/>
          <w:color w:val="212529"/>
          <w:sz w:val="24"/>
          <w:szCs w:val="24"/>
        </w:rPr>
        <w:t>Sonoma County provides a variety of programs to youth and their families targeting risk</w:t>
      </w:r>
    </w:p>
    <w:p w14:paraId="2E8DECEE" w14:textId="5398C06D" w:rsidR="0027478A" w:rsidRPr="0027478A" w:rsidRDefault="0027478A" w:rsidP="0027478A">
      <w:pPr>
        <w:shd w:val="clear" w:color="auto" w:fill="FFFFFF"/>
        <w:spacing w:after="0" w:line="240" w:lineRule="auto"/>
        <w:rPr>
          <w:rFonts w:ascii="Times New Roman" w:eastAsia="Times New Roman" w:hAnsi="Times New Roman" w:cs="Times New Roman"/>
          <w:color w:val="212529"/>
          <w:sz w:val="24"/>
          <w:szCs w:val="24"/>
        </w:rPr>
      </w:pPr>
      <w:r w:rsidRPr="0027478A">
        <w:rPr>
          <w:rFonts w:ascii="Times New Roman" w:eastAsia="Times New Roman" w:hAnsi="Times New Roman" w:cs="Times New Roman"/>
          <w:color w:val="212529"/>
          <w:sz w:val="24"/>
          <w:szCs w:val="24"/>
        </w:rPr>
        <w:t xml:space="preserve">factors identified through use of a validated risk and need assessment. </w:t>
      </w:r>
      <w:r w:rsidR="004038BA">
        <w:rPr>
          <w:rFonts w:ascii="Times New Roman" w:eastAsia="Times New Roman" w:hAnsi="Times New Roman" w:cs="Times New Roman"/>
          <w:color w:val="212529"/>
          <w:sz w:val="24"/>
          <w:szCs w:val="24"/>
        </w:rPr>
        <w:t xml:space="preserve"> </w:t>
      </w:r>
      <w:r w:rsidRPr="0027478A">
        <w:rPr>
          <w:rFonts w:ascii="Times New Roman" w:eastAsia="Times New Roman" w:hAnsi="Times New Roman" w:cs="Times New Roman"/>
          <w:color w:val="212529"/>
          <w:sz w:val="24"/>
          <w:szCs w:val="24"/>
        </w:rPr>
        <w:t>Supervision caseloads</w:t>
      </w:r>
    </w:p>
    <w:p w14:paraId="4EA1FC97" w14:textId="6F31883D" w:rsidR="00826DCB" w:rsidRDefault="0027478A" w:rsidP="0027478A">
      <w:pPr>
        <w:shd w:val="clear" w:color="auto" w:fill="FFFFFF"/>
        <w:spacing w:after="0" w:line="240" w:lineRule="auto"/>
        <w:rPr>
          <w:rFonts w:ascii="Times New Roman" w:eastAsia="Times New Roman" w:hAnsi="Times New Roman" w:cs="Times New Roman"/>
          <w:color w:val="212529"/>
          <w:sz w:val="24"/>
          <w:szCs w:val="24"/>
        </w:rPr>
      </w:pPr>
      <w:r w:rsidRPr="0027478A">
        <w:rPr>
          <w:rFonts w:ascii="Times New Roman" w:eastAsia="Times New Roman" w:hAnsi="Times New Roman" w:cs="Times New Roman"/>
          <w:color w:val="212529"/>
          <w:sz w:val="24"/>
          <w:szCs w:val="24"/>
        </w:rPr>
        <w:t xml:space="preserve">are based on risk level to reoffend and lower risk youth are not </w:t>
      </w:r>
      <w:r w:rsidR="00BF512F">
        <w:rPr>
          <w:rFonts w:ascii="Times New Roman" w:eastAsia="Times New Roman" w:hAnsi="Times New Roman" w:cs="Times New Roman"/>
          <w:color w:val="212529"/>
          <w:sz w:val="24"/>
          <w:szCs w:val="24"/>
        </w:rPr>
        <w:t xml:space="preserve">typically </w:t>
      </w:r>
      <w:r w:rsidRPr="0027478A">
        <w:rPr>
          <w:rFonts w:ascii="Times New Roman" w:eastAsia="Times New Roman" w:hAnsi="Times New Roman" w:cs="Times New Roman"/>
          <w:color w:val="212529"/>
          <w:sz w:val="24"/>
          <w:szCs w:val="24"/>
        </w:rPr>
        <w:t xml:space="preserve">mixed with higher risk youth. </w:t>
      </w:r>
    </w:p>
    <w:p w14:paraId="116AA2F9" w14:textId="77777777" w:rsidR="00826DCB" w:rsidRDefault="00826DCB" w:rsidP="0027478A">
      <w:pPr>
        <w:shd w:val="clear" w:color="auto" w:fill="FFFFFF"/>
        <w:spacing w:after="0" w:line="240" w:lineRule="auto"/>
        <w:rPr>
          <w:rFonts w:ascii="Times New Roman" w:eastAsia="Times New Roman" w:hAnsi="Times New Roman" w:cs="Times New Roman"/>
          <w:color w:val="212529"/>
          <w:sz w:val="24"/>
          <w:szCs w:val="24"/>
        </w:rPr>
      </w:pPr>
    </w:p>
    <w:p w14:paraId="15993711" w14:textId="3763F995" w:rsidR="0027478A" w:rsidRPr="0027478A" w:rsidRDefault="0027478A" w:rsidP="0027478A">
      <w:pPr>
        <w:shd w:val="clear" w:color="auto" w:fill="FFFFFF"/>
        <w:spacing w:after="0" w:line="240" w:lineRule="auto"/>
        <w:rPr>
          <w:rFonts w:ascii="Times New Roman" w:eastAsia="Times New Roman" w:hAnsi="Times New Roman" w:cs="Times New Roman"/>
          <w:color w:val="212529"/>
          <w:sz w:val="24"/>
          <w:szCs w:val="24"/>
        </w:rPr>
      </w:pPr>
      <w:r w:rsidRPr="0027478A">
        <w:rPr>
          <w:rFonts w:ascii="Times New Roman" w:eastAsia="Times New Roman" w:hAnsi="Times New Roman" w:cs="Times New Roman"/>
          <w:color w:val="212529"/>
          <w:sz w:val="24"/>
          <w:szCs w:val="24"/>
        </w:rPr>
        <w:t>The</w:t>
      </w:r>
      <w:r w:rsidR="00826DCB">
        <w:rPr>
          <w:rFonts w:ascii="Times New Roman" w:eastAsia="Times New Roman" w:hAnsi="Times New Roman" w:cs="Times New Roman"/>
          <w:color w:val="212529"/>
          <w:sz w:val="24"/>
          <w:szCs w:val="24"/>
        </w:rPr>
        <w:t xml:space="preserve"> </w:t>
      </w:r>
      <w:r w:rsidRPr="0027478A">
        <w:rPr>
          <w:rFonts w:ascii="Times New Roman" w:eastAsia="Times New Roman" w:hAnsi="Times New Roman" w:cs="Times New Roman"/>
          <w:color w:val="212529"/>
          <w:sz w:val="24"/>
          <w:szCs w:val="24"/>
        </w:rPr>
        <w:t>array of Sonoma County's Juvenile Probation services targets criminogenic needs, offering</w:t>
      </w:r>
    </w:p>
    <w:p w14:paraId="37D1D116" w14:textId="75D8A565" w:rsidR="0027478A" w:rsidRDefault="0027478A" w:rsidP="0027478A">
      <w:pPr>
        <w:shd w:val="clear" w:color="auto" w:fill="FFFFFF"/>
        <w:spacing w:after="0" w:line="240" w:lineRule="auto"/>
        <w:rPr>
          <w:rFonts w:ascii="Times New Roman" w:eastAsia="Times New Roman" w:hAnsi="Times New Roman" w:cs="Times New Roman"/>
          <w:color w:val="212529"/>
          <w:sz w:val="24"/>
          <w:szCs w:val="24"/>
        </w:rPr>
      </w:pPr>
      <w:r w:rsidRPr="0027478A">
        <w:rPr>
          <w:rFonts w:ascii="Times New Roman" w:eastAsia="Times New Roman" w:hAnsi="Times New Roman" w:cs="Times New Roman"/>
          <w:color w:val="212529"/>
          <w:sz w:val="24"/>
          <w:szCs w:val="24"/>
        </w:rPr>
        <w:t xml:space="preserve">cognitive-behavioral interventions, gender-responsive </w:t>
      </w:r>
      <w:r w:rsidR="00BF512F">
        <w:rPr>
          <w:rFonts w:ascii="Times New Roman" w:eastAsia="Times New Roman" w:hAnsi="Times New Roman" w:cs="Times New Roman"/>
          <w:color w:val="212529"/>
          <w:sz w:val="24"/>
          <w:szCs w:val="24"/>
        </w:rPr>
        <w:t xml:space="preserve">and culturally responsive </w:t>
      </w:r>
      <w:r w:rsidRPr="0027478A">
        <w:rPr>
          <w:rFonts w:ascii="Times New Roman" w:eastAsia="Times New Roman" w:hAnsi="Times New Roman" w:cs="Times New Roman"/>
          <w:color w:val="212529"/>
          <w:sz w:val="24"/>
          <w:szCs w:val="24"/>
        </w:rPr>
        <w:t>programming, family intervention,</w:t>
      </w:r>
      <w:r w:rsidR="00791F2B">
        <w:rPr>
          <w:rFonts w:ascii="Times New Roman" w:eastAsia="Times New Roman" w:hAnsi="Times New Roman" w:cs="Times New Roman"/>
          <w:color w:val="212529"/>
          <w:sz w:val="24"/>
          <w:szCs w:val="24"/>
        </w:rPr>
        <w:t xml:space="preserve"> </w:t>
      </w:r>
      <w:r w:rsidRPr="0027478A">
        <w:rPr>
          <w:rFonts w:ascii="Times New Roman" w:eastAsia="Times New Roman" w:hAnsi="Times New Roman" w:cs="Times New Roman"/>
          <w:color w:val="212529"/>
          <w:sz w:val="24"/>
          <w:szCs w:val="24"/>
        </w:rPr>
        <w:t>substance use intervention, mental health treatment, and restorative justice.</w:t>
      </w:r>
      <w:r w:rsidR="004038BA">
        <w:rPr>
          <w:rFonts w:ascii="Times New Roman" w:eastAsia="Times New Roman" w:hAnsi="Times New Roman" w:cs="Times New Roman"/>
          <w:color w:val="212529"/>
          <w:sz w:val="24"/>
          <w:szCs w:val="24"/>
        </w:rPr>
        <w:t xml:space="preserve"> </w:t>
      </w:r>
      <w:r w:rsidRPr="0027478A">
        <w:rPr>
          <w:rFonts w:ascii="Times New Roman" w:eastAsia="Times New Roman" w:hAnsi="Times New Roman" w:cs="Times New Roman"/>
          <w:color w:val="212529"/>
          <w:sz w:val="24"/>
          <w:szCs w:val="24"/>
        </w:rPr>
        <w:t xml:space="preserve"> </w:t>
      </w:r>
      <w:r w:rsidRPr="0027478A">
        <w:rPr>
          <w:rFonts w:ascii="Times New Roman" w:eastAsia="Times New Roman" w:hAnsi="Times New Roman" w:cs="Times New Roman"/>
          <w:color w:val="212529"/>
          <w:sz w:val="24"/>
          <w:szCs w:val="24"/>
        </w:rPr>
        <w:lastRenderedPageBreak/>
        <w:t>As YOBG is not</w:t>
      </w:r>
      <w:r w:rsidR="00791F2B">
        <w:rPr>
          <w:rFonts w:ascii="Times New Roman" w:eastAsia="Times New Roman" w:hAnsi="Times New Roman" w:cs="Times New Roman"/>
          <w:color w:val="212529"/>
          <w:sz w:val="24"/>
          <w:szCs w:val="24"/>
        </w:rPr>
        <w:t xml:space="preserve"> </w:t>
      </w:r>
      <w:r w:rsidRPr="0027478A">
        <w:rPr>
          <w:rFonts w:ascii="Times New Roman" w:eastAsia="Times New Roman" w:hAnsi="Times New Roman" w:cs="Times New Roman"/>
          <w:color w:val="212529"/>
          <w:sz w:val="24"/>
          <w:szCs w:val="24"/>
        </w:rPr>
        <w:t>the sole source of local funding for juvenile services, other funds (JJCPA and JPCF) are used to</w:t>
      </w:r>
      <w:r w:rsidR="00791F2B">
        <w:rPr>
          <w:rFonts w:ascii="Times New Roman" w:eastAsia="Times New Roman" w:hAnsi="Times New Roman" w:cs="Times New Roman"/>
          <w:color w:val="212529"/>
          <w:sz w:val="24"/>
          <w:szCs w:val="24"/>
        </w:rPr>
        <w:t xml:space="preserve"> </w:t>
      </w:r>
      <w:r w:rsidRPr="0027478A">
        <w:rPr>
          <w:rFonts w:ascii="Times New Roman" w:eastAsia="Times New Roman" w:hAnsi="Times New Roman" w:cs="Times New Roman"/>
          <w:color w:val="212529"/>
          <w:sz w:val="24"/>
          <w:szCs w:val="24"/>
        </w:rPr>
        <w:t xml:space="preserve">fill needed service gaps and </w:t>
      </w:r>
      <w:r w:rsidR="00362763" w:rsidRPr="0027478A">
        <w:rPr>
          <w:rFonts w:ascii="Times New Roman" w:eastAsia="Times New Roman" w:hAnsi="Times New Roman" w:cs="Times New Roman"/>
          <w:color w:val="212529"/>
          <w:sz w:val="24"/>
          <w:szCs w:val="24"/>
        </w:rPr>
        <w:t>provided</w:t>
      </w:r>
      <w:r w:rsidRPr="0027478A">
        <w:rPr>
          <w:rFonts w:ascii="Times New Roman" w:eastAsia="Times New Roman" w:hAnsi="Times New Roman" w:cs="Times New Roman"/>
          <w:color w:val="212529"/>
          <w:sz w:val="24"/>
          <w:szCs w:val="24"/>
        </w:rPr>
        <w:t xml:space="preserve"> services for youth who are at high risk to reoffend.</w:t>
      </w:r>
      <w:r w:rsidR="00791F2B">
        <w:rPr>
          <w:rFonts w:ascii="Times New Roman" w:eastAsia="Times New Roman" w:hAnsi="Times New Roman" w:cs="Times New Roman"/>
          <w:color w:val="212529"/>
          <w:sz w:val="24"/>
          <w:szCs w:val="24"/>
        </w:rPr>
        <w:t xml:space="preserve"> </w:t>
      </w:r>
      <w:r w:rsidR="004038BA">
        <w:rPr>
          <w:rFonts w:ascii="Times New Roman" w:eastAsia="Times New Roman" w:hAnsi="Times New Roman" w:cs="Times New Roman"/>
          <w:color w:val="212529"/>
          <w:sz w:val="24"/>
          <w:szCs w:val="24"/>
        </w:rPr>
        <w:t xml:space="preserve"> </w:t>
      </w:r>
      <w:r w:rsidRPr="0027478A">
        <w:rPr>
          <w:rFonts w:ascii="Times New Roman" w:eastAsia="Times New Roman" w:hAnsi="Times New Roman" w:cs="Times New Roman"/>
          <w:color w:val="212529"/>
          <w:sz w:val="24"/>
          <w:szCs w:val="24"/>
        </w:rPr>
        <w:t>The overall program planning process is designed to assure that JJCPA and YOBG funds</w:t>
      </w:r>
      <w:r w:rsidR="00791F2B">
        <w:rPr>
          <w:rFonts w:ascii="Times New Roman" w:eastAsia="Times New Roman" w:hAnsi="Times New Roman" w:cs="Times New Roman"/>
          <w:color w:val="212529"/>
          <w:sz w:val="24"/>
          <w:szCs w:val="24"/>
        </w:rPr>
        <w:t xml:space="preserve"> </w:t>
      </w:r>
      <w:r w:rsidRPr="0027478A">
        <w:rPr>
          <w:rFonts w:ascii="Times New Roman" w:eastAsia="Times New Roman" w:hAnsi="Times New Roman" w:cs="Times New Roman"/>
          <w:color w:val="212529"/>
          <w:sz w:val="24"/>
          <w:szCs w:val="24"/>
        </w:rPr>
        <w:t>complement other funding to provide a full continuum of prevention, intervention, suppression</w:t>
      </w:r>
      <w:r w:rsidR="00791F2B">
        <w:rPr>
          <w:rFonts w:ascii="Times New Roman" w:eastAsia="Times New Roman" w:hAnsi="Times New Roman" w:cs="Times New Roman"/>
          <w:color w:val="212529"/>
          <w:sz w:val="24"/>
          <w:szCs w:val="24"/>
        </w:rPr>
        <w:t xml:space="preserve"> </w:t>
      </w:r>
      <w:r w:rsidRPr="0027478A">
        <w:rPr>
          <w:rFonts w:ascii="Times New Roman" w:eastAsia="Times New Roman" w:hAnsi="Times New Roman" w:cs="Times New Roman"/>
          <w:color w:val="212529"/>
          <w:sz w:val="24"/>
          <w:szCs w:val="24"/>
        </w:rPr>
        <w:t>and incapacitation programs and services, and supports the system improvement actions</w:t>
      </w:r>
      <w:r w:rsidR="00791F2B">
        <w:rPr>
          <w:rFonts w:ascii="Times New Roman" w:eastAsia="Times New Roman" w:hAnsi="Times New Roman" w:cs="Times New Roman"/>
          <w:color w:val="212529"/>
          <w:sz w:val="24"/>
          <w:szCs w:val="24"/>
        </w:rPr>
        <w:t xml:space="preserve"> </w:t>
      </w:r>
      <w:r w:rsidRPr="0027478A">
        <w:rPr>
          <w:rFonts w:ascii="Times New Roman" w:eastAsia="Times New Roman" w:hAnsi="Times New Roman" w:cs="Times New Roman"/>
          <w:color w:val="212529"/>
          <w:sz w:val="24"/>
          <w:szCs w:val="24"/>
        </w:rPr>
        <w:t>identified in the Comprehensive Multi-Agency Juvenile Justice Plan.</w:t>
      </w:r>
    </w:p>
    <w:p w14:paraId="5714AB23" w14:textId="77777777" w:rsidR="00950FB5" w:rsidRDefault="00950FB5" w:rsidP="0027478A">
      <w:pPr>
        <w:shd w:val="clear" w:color="auto" w:fill="FFFFFF"/>
        <w:spacing w:after="0" w:line="240" w:lineRule="auto"/>
        <w:rPr>
          <w:rFonts w:ascii="Times New Roman" w:eastAsia="Times New Roman" w:hAnsi="Times New Roman" w:cs="Times New Roman"/>
          <w:color w:val="212529"/>
          <w:sz w:val="24"/>
          <w:szCs w:val="24"/>
        </w:rPr>
      </w:pPr>
    </w:p>
    <w:p w14:paraId="30D033A0" w14:textId="6FE42FBC" w:rsidR="00950FB5" w:rsidRDefault="00950FB5" w:rsidP="0027478A">
      <w:pPr>
        <w:shd w:val="clear" w:color="auto" w:fill="FFFFFF"/>
        <w:spacing w:after="0" w:line="240" w:lineRule="auto"/>
        <w:rPr>
          <w:rFonts w:ascii="Times New Roman" w:eastAsia="Times New Roman" w:hAnsi="Times New Roman" w:cs="Times New Roman"/>
          <w:color w:val="212529"/>
          <w:sz w:val="24"/>
          <w:szCs w:val="24"/>
        </w:rPr>
      </w:pPr>
      <w:r w:rsidRPr="00950FB5">
        <w:rPr>
          <w:rFonts w:ascii="Times New Roman" w:eastAsia="Times New Roman" w:hAnsi="Times New Roman" w:cs="Times New Roman"/>
          <w:color w:val="212529"/>
          <w:sz w:val="24"/>
          <w:szCs w:val="24"/>
        </w:rPr>
        <w:t xml:space="preserve">To expand youth and family voice and choice in the case planning process, Probation has expanded the use of Child and Family Teams to all </w:t>
      </w:r>
      <w:r>
        <w:rPr>
          <w:rFonts w:ascii="Times New Roman" w:eastAsia="Times New Roman" w:hAnsi="Times New Roman" w:cs="Times New Roman"/>
          <w:color w:val="212529"/>
          <w:sz w:val="24"/>
          <w:szCs w:val="24"/>
        </w:rPr>
        <w:t xml:space="preserve">non-diversion </w:t>
      </w:r>
      <w:r w:rsidRPr="00950FB5">
        <w:rPr>
          <w:rFonts w:ascii="Times New Roman" w:eastAsia="Times New Roman" w:hAnsi="Times New Roman" w:cs="Times New Roman"/>
          <w:color w:val="212529"/>
          <w:sz w:val="24"/>
          <w:szCs w:val="24"/>
        </w:rPr>
        <w:t xml:space="preserve">cases.  Child and Family Teams are comprised of the youth, parents and other family members, service providers the assigned Probation Officer and a CFT facilitator.  Service plans are formed in partnership, successes are celebrated, and challenges are addressed together.  The CFT model is in wide use in California and is a best practice for ensuring buy-in by youth and families, and for strengthening networks of support that can be sustained after Probation involvement.  </w:t>
      </w:r>
    </w:p>
    <w:bookmarkEnd w:id="8"/>
    <w:p w14:paraId="0340F014" w14:textId="77777777" w:rsidR="00467585" w:rsidRPr="0027478A" w:rsidRDefault="00467585" w:rsidP="00467585">
      <w:pPr>
        <w:shd w:val="clear" w:color="auto" w:fill="FFFFFF"/>
        <w:spacing w:after="0" w:line="240" w:lineRule="auto"/>
        <w:rPr>
          <w:rFonts w:ascii="Times New Roman" w:eastAsia="Times New Roman" w:hAnsi="Times New Roman" w:cs="Times New Roman"/>
          <w:color w:val="212529"/>
          <w:sz w:val="24"/>
          <w:szCs w:val="24"/>
        </w:rPr>
      </w:pPr>
    </w:p>
    <w:p w14:paraId="1A1A2D42" w14:textId="1AB9E132" w:rsidR="00D96CBA" w:rsidRPr="0027478A" w:rsidRDefault="00D96CBA" w:rsidP="00D96CBA">
      <w:pPr>
        <w:shd w:val="clear" w:color="auto" w:fill="FFFFFF"/>
        <w:spacing w:after="100" w:afterAutospacing="1" w:line="240" w:lineRule="auto"/>
        <w:rPr>
          <w:rFonts w:ascii="Times New Roman" w:eastAsia="Times New Roman" w:hAnsi="Times New Roman" w:cs="Times New Roman"/>
          <w:color w:val="212529"/>
          <w:sz w:val="24"/>
          <w:szCs w:val="24"/>
        </w:rPr>
      </w:pPr>
      <w:r w:rsidRPr="0027478A">
        <w:rPr>
          <w:rFonts w:ascii="Times New Roman" w:eastAsia="Times New Roman" w:hAnsi="Times New Roman" w:cs="Times New Roman"/>
          <w:b/>
          <w:bCs/>
          <w:color w:val="212529"/>
          <w:sz w:val="24"/>
          <w:szCs w:val="24"/>
        </w:rPr>
        <w:t>B. Regional Agreements</w:t>
      </w:r>
    </w:p>
    <w:p w14:paraId="2B49C82E" w14:textId="2BE79998" w:rsidR="00467585" w:rsidRPr="00826DCB" w:rsidRDefault="00D96CBA" w:rsidP="00D96CBA">
      <w:pPr>
        <w:shd w:val="clear" w:color="auto" w:fill="FFFFFF"/>
        <w:spacing w:after="0" w:line="240" w:lineRule="auto"/>
        <w:rPr>
          <w:rFonts w:ascii="Times New Roman" w:eastAsia="Times New Roman" w:hAnsi="Times New Roman" w:cs="Times New Roman"/>
          <w:b/>
          <w:bCs/>
          <w:color w:val="212529"/>
          <w:sz w:val="24"/>
          <w:szCs w:val="24"/>
        </w:rPr>
      </w:pPr>
      <w:r w:rsidRPr="00826DCB">
        <w:rPr>
          <w:rFonts w:ascii="Times New Roman" w:eastAsia="Times New Roman" w:hAnsi="Times New Roman" w:cs="Times New Roman"/>
          <w:b/>
          <w:bCs/>
          <w:color w:val="212529"/>
          <w:sz w:val="24"/>
          <w:szCs w:val="24"/>
        </w:rPr>
        <w:t>Describe any regional agreements or arrangements to be supported with YOBG funds.</w:t>
      </w:r>
    </w:p>
    <w:p w14:paraId="6EFC2A71" w14:textId="5AF5232A" w:rsidR="00826DCB" w:rsidRDefault="00826DCB" w:rsidP="00D96CBA">
      <w:pPr>
        <w:shd w:val="clear" w:color="auto" w:fill="FFFFFF"/>
        <w:spacing w:after="0" w:line="240" w:lineRule="auto"/>
        <w:rPr>
          <w:rFonts w:ascii="Times New Roman" w:eastAsia="Times New Roman" w:hAnsi="Times New Roman" w:cs="Times New Roman"/>
          <w:color w:val="212529"/>
          <w:sz w:val="24"/>
          <w:szCs w:val="24"/>
        </w:rPr>
      </w:pPr>
    </w:p>
    <w:p w14:paraId="0B26B745" w14:textId="689F38B1" w:rsidR="00467585" w:rsidRPr="0027478A" w:rsidRDefault="00826DCB" w:rsidP="00D96CBA">
      <w:p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n/a</w:t>
      </w:r>
    </w:p>
    <w:p w14:paraId="67023AB9" w14:textId="77777777" w:rsidR="00467585" w:rsidRPr="0027478A" w:rsidRDefault="00467585" w:rsidP="00D96CBA">
      <w:pPr>
        <w:shd w:val="clear" w:color="auto" w:fill="FFFFFF"/>
        <w:spacing w:after="0" w:line="240" w:lineRule="auto"/>
        <w:rPr>
          <w:rFonts w:ascii="Times New Roman" w:eastAsia="Times New Roman" w:hAnsi="Times New Roman" w:cs="Times New Roman"/>
          <w:color w:val="212529"/>
          <w:sz w:val="24"/>
          <w:szCs w:val="24"/>
        </w:rPr>
      </w:pPr>
    </w:p>
    <w:p w14:paraId="3301B29D" w14:textId="77777777" w:rsidR="00D96CBA" w:rsidRPr="0027478A" w:rsidRDefault="00D96CBA" w:rsidP="00D96CBA">
      <w:pPr>
        <w:shd w:val="clear" w:color="auto" w:fill="FFFFFF"/>
        <w:spacing w:after="100" w:afterAutospacing="1" w:line="240" w:lineRule="auto"/>
        <w:rPr>
          <w:rFonts w:ascii="Times New Roman" w:eastAsia="Times New Roman" w:hAnsi="Times New Roman" w:cs="Times New Roman"/>
          <w:color w:val="212529"/>
          <w:sz w:val="24"/>
          <w:szCs w:val="24"/>
        </w:rPr>
      </w:pPr>
      <w:r w:rsidRPr="0027478A">
        <w:rPr>
          <w:rFonts w:ascii="Times New Roman" w:eastAsia="Times New Roman" w:hAnsi="Times New Roman" w:cs="Times New Roman"/>
          <w:b/>
          <w:bCs/>
          <w:color w:val="212529"/>
          <w:sz w:val="24"/>
          <w:szCs w:val="24"/>
        </w:rPr>
        <w:t>C. Funded Programs, Placements, Services, Strategies and/or System Enhancements</w:t>
      </w:r>
    </w:p>
    <w:p w14:paraId="306632FF" w14:textId="0CA77344" w:rsidR="0027478A" w:rsidRDefault="0027478A" w:rsidP="0027478A">
      <w:pPr>
        <w:shd w:val="clear" w:color="auto" w:fill="FFFFFF"/>
        <w:spacing w:after="0" w:line="240" w:lineRule="auto"/>
        <w:rPr>
          <w:rFonts w:ascii="Times New Roman" w:eastAsia="Times New Roman" w:hAnsi="Times New Roman" w:cs="Times New Roman"/>
          <w:color w:val="212529"/>
          <w:sz w:val="24"/>
          <w:szCs w:val="24"/>
        </w:rPr>
      </w:pPr>
      <w:r w:rsidRPr="0027478A">
        <w:rPr>
          <w:rFonts w:ascii="Times New Roman" w:eastAsia="Times New Roman" w:hAnsi="Times New Roman" w:cs="Times New Roman"/>
          <w:color w:val="212529"/>
          <w:sz w:val="24"/>
          <w:szCs w:val="24"/>
        </w:rPr>
        <w:t xml:space="preserve">Partial funding for high-risk unit in Juvenile Hall </w:t>
      </w:r>
    </w:p>
    <w:p w14:paraId="213767E6" w14:textId="77777777" w:rsid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p>
    <w:p w14:paraId="2F775254" w14:textId="4C457F74"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Evidence Upon Which It is Based:</w:t>
      </w:r>
    </w:p>
    <w:p w14:paraId="57206380" w14:textId="7A739136"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The overall program planning process is designed to assure that JJCPA and YOBG funds are</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used to go along with other funding to provide a full continuum of prevention, intervention,</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suppression and incapacitation programs and services.</w:t>
      </w:r>
    </w:p>
    <w:p w14:paraId="526DA7F0" w14:textId="77777777" w:rsid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p>
    <w:p w14:paraId="1095FF6B" w14:textId="6599A577"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Description:</w:t>
      </w:r>
    </w:p>
    <w:p w14:paraId="65745E25" w14:textId="77777777"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Funds will be used to pay the salary and benefits of four Juvenile Correctional Counselors</w:t>
      </w:r>
    </w:p>
    <w:p w14:paraId="64988080" w14:textId="134E0C08"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 xml:space="preserve">(JCCII) who staff the maximum-security unit in the Juvenile Hall. </w:t>
      </w:r>
      <w:r w:rsidR="004038BA">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The full staff complement of</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the</w:t>
      </w:r>
      <w:r>
        <w:rPr>
          <w:rFonts w:ascii="Times New Roman" w:eastAsia="Times New Roman" w:hAnsi="Times New Roman" w:cs="Times New Roman"/>
          <w:color w:val="212529"/>
          <w:sz w:val="24"/>
          <w:szCs w:val="24"/>
        </w:rPr>
        <w:t xml:space="preserve"> </w:t>
      </w:r>
      <w:r w:rsidR="00346DA4" w:rsidRPr="00093054">
        <w:rPr>
          <w:rFonts w:ascii="Times New Roman" w:eastAsia="Times New Roman" w:hAnsi="Times New Roman" w:cs="Times New Roman"/>
          <w:color w:val="212529"/>
          <w:sz w:val="24"/>
          <w:szCs w:val="24"/>
        </w:rPr>
        <w:t>Maximum-Security</w:t>
      </w:r>
      <w:r w:rsidRPr="00093054">
        <w:rPr>
          <w:rFonts w:ascii="Times New Roman" w:eastAsia="Times New Roman" w:hAnsi="Times New Roman" w:cs="Times New Roman"/>
          <w:color w:val="212529"/>
          <w:sz w:val="24"/>
          <w:szCs w:val="24"/>
        </w:rPr>
        <w:t xml:space="preserve"> Unit program is 8.0 full-time equivalents. County of Sonoma funds the</w:t>
      </w:r>
    </w:p>
    <w:p w14:paraId="5BBE795A" w14:textId="49869D18" w:rsid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remaining costs of the program.</w:t>
      </w:r>
    </w:p>
    <w:p w14:paraId="4C610C8B" w14:textId="77777777" w:rsidR="00093054" w:rsidRPr="0027478A" w:rsidRDefault="00093054" w:rsidP="0027478A">
      <w:pPr>
        <w:shd w:val="clear" w:color="auto" w:fill="FFFFFF"/>
        <w:spacing w:after="0" w:line="240" w:lineRule="auto"/>
        <w:rPr>
          <w:rFonts w:ascii="Times New Roman" w:eastAsia="Times New Roman" w:hAnsi="Times New Roman" w:cs="Times New Roman"/>
          <w:color w:val="212529"/>
          <w:sz w:val="24"/>
          <w:szCs w:val="24"/>
        </w:rPr>
      </w:pPr>
    </w:p>
    <w:p w14:paraId="7C4D71E0" w14:textId="448788E9" w:rsidR="0027478A" w:rsidRDefault="0027478A" w:rsidP="0027478A">
      <w:pPr>
        <w:shd w:val="clear" w:color="auto" w:fill="FFFFFF"/>
        <w:spacing w:after="0" w:line="240" w:lineRule="auto"/>
        <w:rPr>
          <w:rFonts w:ascii="Times New Roman" w:eastAsia="Times New Roman" w:hAnsi="Times New Roman" w:cs="Times New Roman"/>
          <w:color w:val="212529"/>
          <w:sz w:val="24"/>
          <w:szCs w:val="24"/>
        </w:rPr>
      </w:pPr>
      <w:r w:rsidRPr="0027478A">
        <w:rPr>
          <w:rFonts w:ascii="Times New Roman" w:eastAsia="Times New Roman" w:hAnsi="Times New Roman" w:cs="Times New Roman"/>
          <w:color w:val="212529"/>
          <w:sz w:val="24"/>
          <w:szCs w:val="24"/>
        </w:rPr>
        <w:t xml:space="preserve">Specialized supervision contingency funds </w:t>
      </w:r>
    </w:p>
    <w:p w14:paraId="16663852" w14:textId="77777777" w:rsid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p>
    <w:p w14:paraId="2898A31A" w14:textId="556ECAC8"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Evidence Upon Which It is Based:</w:t>
      </w:r>
    </w:p>
    <w:p w14:paraId="5845539D" w14:textId="53D91812"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The overall program planning process is designed to assure that JJCPA and YOBG funds are</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used to go along with other funding to provide a full continuum of prevention, intervention,</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suppression and incapacitation programs and services.</w:t>
      </w:r>
    </w:p>
    <w:p w14:paraId="7E9DA002" w14:textId="77777777" w:rsid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p>
    <w:p w14:paraId="76A59B5A" w14:textId="6A8B5736"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Description:</w:t>
      </w:r>
    </w:p>
    <w:p w14:paraId="4A45CC6C" w14:textId="77777777"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Sonoma County Probation Department will maintain a percentage of funding for the purpose of</w:t>
      </w:r>
    </w:p>
    <w:p w14:paraId="72C02778" w14:textId="77777777"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ensuring immediate access to necessary specialized treatment and monitoring services that will</w:t>
      </w:r>
    </w:p>
    <w:p w14:paraId="50B7176F" w14:textId="77777777"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lastRenderedPageBreak/>
        <w:t>provide appropriate rehabilitative and supervision services to youth, protect the community, and</w:t>
      </w:r>
    </w:p>
    <w:p w14:paraId="37295807" w14:textId="34303798" w:rsid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 xml:space="preserve">reduce liability. </w:t>
      </w:r>
      <w:r w:rsidR="004038BA">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Noting that the non-707(b) offenders who were historically sent to the</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Department of Juvenile Justice had either expended all available local resources and programs</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 xml:space="preserve">or were not found to be acceptable for </w:t>
      </w:r>
      <w:r w:rsidR="00346DA4" w:rsidRPr="00093054">
        <w:rPr>
          <w:rFonts w:ascii="Times New Roman" w:eastAsia="Times New Roman" w:hAnsi="Times New Roman" w:cs="Times New Roman"/>
          <w:color w:val="212529"/>
          <w:sz w:val="24"/>
          <w:szCs w:val="24"/>
        </w:rPr>
        <w:t>many</w:t>
      </w:r>
      <w:r w:rsidRPr="00093054">
        <w:rPr>
          <w:rFonts w:ascii="Times New Roman" w:eastAsia="Times New Roman" w:hAnsi="Times New Roman" w:cs="Times New Roman"/>
          <w:color w:val="212529"/>
          <w:sz w:val="24"/>
          <w:szCs w:val="24"/>
        </w:rPr>
        <w:t xml:space="preserve"> group home placements, this type of</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funding</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is necessary for specialized intensive case management and treatment services.</w:t>
      </w:r>
    </w:p>
    <w:p w14:paraId="7A72A186" w14:textId="77777777" w:rsidR="00093054" w:rsidRDefault="00093054" w:rsidP="0027478A">
      <w:pPr>
        <w:shd w:val="clear" w:color="auto" w:fill="FFFFFF"/>
        <w:spacing w:after="0" w:line="240" w:lineRule="auto"/>
        <w:rPr>
          <w:rFonts w:ascii="Times New Roman" w:eastAsia="Times New Roman" w:hAnsi="Times New Roman" w:cs="Times New Roman"/>
          <w:color w:val="212529"/>
          <w:sz w:val="24"/>
          <w:szCs w:val="24"/>
        </w:rPr>
      </w:pPr>
    </w:p>
    <w:p w14:paraId="381089AD" w14:textId="4F408D3C" w:rsidR="0027478A" w:rsidRDefault="0027478A" w:rsidP="0027478A">
      <w:pPr>
        <w:shd w:val="clear" w:color="auto" w:fill="FFFFFF"/>
        <w:spacing w:after="0" w:line="240" w:lineRule="auto"/>
        <w:rPr>
          <w:rFonts w:ascii="Times New Roman" w:eastAsia="Times New Roman" w:hAnsi="Times New Roman" w:cs="Times New Roman"/>
          <w:color w:val="212529"/>
          <w:sz w:val="24"/>
          <w:szCs w:val="24"/>
        </w:rPr>
      </w:pPr>
      <w:r w:rsidRPr="0027478A">
        <w:rPr>
          <w:rFonts w:ascii="Times New Roman" w:eastAsia="Times New Roman" w:hAnsi="Times New Roman" w:cs="Times New Roman"/>
          <w:color w:val="212529"/>
          <w:sz w:val="24"/>
          <w:szCs w:val="24"/>
        </w:rPr>
        <w:t xml:space="preserve">Boys &amp; Girls Club (REACH) </w:t>
      </w:r>
    </w:p>
    <w:p w14:paraId="7A771461" w14:textId="77777777" w:rsidR="00093054" w:rsidRDefault="00093054" w:rsidP="0027478A">
      <w:pPr>
        <w:shd w:val="clear" w:color="auto" w:fill="FFFFFF"/>
        <w:spacing w:after="0" w:line="240" w:lineRule="auto"/>
        <w:rPr>
          <w:rFonts w:ascii="Times New Roman" w:eastAsia="Times New Roman" w:hAnsi="Times New Roman" w:cs="Times New Roman"/>
          <w:color w:val="212529"/>
          <w:sz w:val="24"/>
          <w:szCs w:val="24"/>
        </w:rPr>
      </w:pPr>
    </w:p>
    <w:p w14:paraId="2B5771B9" w14:textId="77777777"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Evidence Upon Which It is Based:</w:t>
      </w:r>
    </w:p>
    <w:p w14:paraId="553E2BE4" w14:textId="71B49FE2"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The overall program planning process is designed to assure that JJCPA and YOBG funds are</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used to go along with other funding to provide a full continuum of prevention, intervention,</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suppression and incapacitation programs and services.</w:t>
      </w:r>
    </w:p>
    <w:p w14:paraId="06F6A264" w14:textId="77777777" w:rsid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p>
    <w:p w14:paraId="4D26A04B" w14:textId="4555C86C"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Description:</w:t>
      </w:r>
    </w:p>
    <w:p w14:paraId="5DE04E9C" w14:textId="77777777"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The Re-Entering our community to achieve Academic success, good Character and a Healthy</w:t>
      </w:r>
    </w:p>
    <w:p w14:paraId="0134B00F" w14:textId="77777777"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lifestyle (REACH) program helps youth by focusing on six program areas through intensive case</w:t>
      </w:r>
    </w:p>
    <w:p w14:paraId="5D52ECD0" w14:textId="38D18DE6"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management session, training workshops, and group activities.</w:t>
      </w:r>
      <w:r w:rsidR="004038BA">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 xml:space="preserve"> Each young person entering </w:t>
      </w:r>
      <w:r w:rsidR="00575B89">
        <w:rPr>
          <w:rFonts w:ascii="Times New Roman" w:eastAsia="Times New Roman" w:hAnsi="Times New Roman" w:cs="Times New Roman"/>
          <w:color w:val="212529"/>
          <w:sz w:val="24"/>
          <w:szCs w:val="24"/>
        </w:rPr>
        <w:t>the</w:t>
      </w:r>
    </w:p>
    <w:p w14:paraId="5153DEB3" w14:textId="77777777"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program crafts an Individual REACH Plan to make progress in the areas of work, education,</w:t>
      </w:r>
    </w:p>
    <w:p w14:paraId="199356FD" w14:textId="5A3D7590"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 xml:space="preserve">relationships, community, </w:t>
      </w:r>
      <w:r w:rsidR="00346DA4" w:rsidRPr="00093054">
        <w:rPr>
          <w:rFonts w:ascii="Times New Roman" w:eastAsia="Times New Roman" w:hAnsi="Times New Roman" w:cs="Times New Roman"/>
          <w:color w:val="212529"/>
          <w:sz w:val="24"/>
          <w:szCs w:val="24"/>
        </w:rPr>
        <w:t>health,</w:t>
      </w:r>
      <w:r w:rsidRPr="00093054">
        <w:rPr>
          <w:rFonts w:ascii="Times New Roman" w:eastAsia="Times New Roman" w:hAnsi="Times New Roman" w:cs="Times New Roman"/>
          <w:color w:val="212529"/>
          <w:sz w:val="24"/>
          <w:szCs w:val="24"/>
        </w:rPr>
        <w:t xml:space="preserve"> and creativity. </w:t>
      </w:r>
      <w:r w:rsidR="004038BA">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This trauma-informed approach provides</w:t>
      </w:r>
    </w:p>
    <w:p w14:paraId="41DA8A81" w14:textId="06A00CC9" w:rsid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evidence-based programs, wraparound case management, and prosocial activities to all enrolled</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youth and is designed to give youth the opportunity to reflect and think critically about their lives,</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be successful at new skills, and engage with one another in positive ways.</w:t>
      </w:r>
    </w:p>
    <w:p w14:paraId="3D059381" w14:textId="77777777" w:rsidR="00093054" w:rsidRPr="0027478A" w:rsidRDefault="00093054" w:rsidP="0027478A">
      <w:pPr>
        <w:shd w:val="clear" w:color="auto" w:fill="FFFFFF"/>
        <w:spacing w:after="0" w:line="240" w:lineRule="auto"/>
        <w:rPr>
          <w:rFonts w:ascii="Times New Roman" w:eastAsia="Times New Roman" w:hAnsi="Times New Roman" w:cs="Times New Roman"/>
          <w:color w:val="212529"/>
          <w:sz w:val="24"/>
          <w:szCs w:val="24"/>
        </w:rPr>
      </w:pPr>
    </w:p>
    <w:p w14:paraId="6C93646E" w14:textId="70A82BC8" w:rsidR="00093054" w:rsidRPr="00093054" w:rsidRDefault="0027478A" w:rsidP="00093054">
      <w:pPr>
        <w:shd w:val="clear" w:color="auto" w:fill="FFFFFF"/>
        <w:spacing w:after="0" w:line="240" w:lineRule="auto"/>
        <w:rPr>
          <w:rFonts w:ascii="Times New Roman" w:eastAsia="Times New Roman" w:hAnsi="Times New Roman" w:cs="Times New Roman"/>
          <w:color w:val="212529"/>
          <w:sz w:val="24"/>
          <w:szCs w:val="24"/>
        </w:rPr>
      </w:pPr>
      <w:r w:rsidRPr="0027478A">
        <w:rPr>
          <w:rFonts w:ascii="Times New Roman" w:eastAsia="Times New Roman" w:hAnsi="Times New Roman" w:cs="Times New Roman"/>
          <w:color w:val="212529"/>
          <w:sz w:val="24"/>
          <w:szCs w:val="24"/>
        </w:rPr>
        <w:t>Career and Technical Education (NextGen Trades Academy)</w:t>
      </w:r>
      <w:r>
        <w:rPr>
          <w:rFonts w:ascii="Times New Roman" w:eastAsia="Times New Roman" w:hAnsi="Times New Roman" w:cs="Times New Roman"/>
          <w:color w:val="212529"/>
          <w:sz w:val="24"/>
          <w:szCs w:val="24"/>
        </w:rPr>
        <w:t xml:space="preserve"> </w:t>
      </w:r>
    </w:p>
    <w:p w14:paraId="0AD8AAE1" w14:textId="77777777" w:rsid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p>
    <w:p w14:paraId="3EFF1C7A" w14:textId="7EA49442"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Evidence Upon Which It is Based:</w:t>
      </w:r>
    </w:p>
    <w:p w14:paraId="5BF44FE2" w14:textId="77777777"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The overall program planning process is designed to assure that JJCPA and YOBG funds are</w:t>
      </w:r>
    </w:p>
    <w:p w14:paraId="6C44B38C" w14:textId="6013BF8B"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used to go along with other funding to provide a full continuum of prevention, intervention,</w:t>
      </w:r>
      <w:r>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suppression and incapacitation programs and services.</w:t>
      </w:r>
    </w:p>
    <w:p w14:paraId="6F555C83" w14:textId="77777777" w:rsid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p>
    <w:p w14:paraId="22A8FF11" w14:textId="6B7B2C0A"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Description:</w:t>
      </w:r>
    </w:p>
    <w:p w14:paraId="484DF6BB" w14:textId="77777777"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The NextGen Trades Academy is a LIME Foundation program providing diverse vocational</w:t>
      </w:r>
    </w:p>
    <w:p w14:paraId="71FF4FAE" w14:textId="77777777" w:rsidR="00093054"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construction training as well as work and life skills to disadvantaged youth ages 16-24 within</w:t>
      </w:r>
    </w:p>
    <w:p w14:paraId="6B9E6EE0" w14:textId="1F9D1EDE" w:rsidR="0027478A" w:rsidRPr="00093054" w:rsidRDefault="00093054" w:rsidP="00093054">
      <w:pPr>
        <w:shd w:val="clear" w:color="auto" w:fill="FFFFFF"/>
        <w:spacing w:after="0" w:line="240" w:lineRule="auto"/>
        <w:rPr>
          <w:rFonts w:ascii="Times New Roman" w:eastAsia="Times New Roman" w:hAnsi="Times New Roman" w:cs="Times New Roman"/>
          <w:color w:val="212529"/>
          <w:sz w:val="24"/>
          <w:szCs w:val="24"/>
        </w:rPr>
      </w:pPr>
      <w:r w:rsidRPr="00093054">
        <w:rPr>
          <w:rFonts w:ascii="Times New Roman" w:eastAsia="Times New Roman" w:hAnsi="Times New Roman" w:cs="Times New Roman"/>
          <w:color w:val="212529"/>
          <w:sz w:val="24"/>
          <w:szCs w:val="24"/>
        </w:rPr>
        <w:t xml:space="preserve">Sonoma County. </w:t>
      </w:r>
      <w:r w:rsidR="004038BA">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 xml:space="preserve">Throughout the program, each student explores approximately 14 </w:t>
      </w:r>
      <w:r w:rsidR="00346DA4" w:rsidRPr="00093054">
        <w:rPr>
          <w:rFonts w:ascii="Times New Roman" w:eastAsia="Times New Roman" w:hAnsi="Times New Roman" w:cs="Times New Roman"/>
          <w:color w:val="212529"/>
          <w:sz w:val="24"/>
          <w:szCs w:val="24"/>
        </w:rPr>
        <w:t>constructions</w:t>
      </w:r>
      <w:r w:rsidR="004038BA">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trades such as architecture, plumbing, roofing, electrical, green building, solar technology, as</w:t>
      </w:r>
      <w:r w:rsidR="004038BA">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well as life skills such as cover letter writing, resume writing, personal finance, budgeting, and</w:t>
      </w:r>
      <w:r w:rsidR="004038BA">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 xml:space="preserve">job interview coaching. </w:t>
      </w:r>
      <w:r w:rsidR="004038BA">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The program integrates technology, classroom instruction, hands-on</w:t>
      </w:r>
      <w:r w:rsidR="004038BA">
        <w:rPr>
          <w:rFonts w:ascii="Times New Roman" w:eastAsia="Times New Roman" w:hAnsi="Times New Roman" w:cs="Times New Roman"/>
          <w:color w:val="212529"/>
          <w:sz w:val="24"/>
          <w:szCs w:val="24"/>
        </w:rPr>
        <w:t xml:space="preserve"> </w:t>
      </w:r>
      <w:r w:rsidRPr="00093054">
        <w:rPr>
          <w:rFonts w:ascii="Times New Roman" w:eastAsia="Times New Roman" w:hAnsi="Times New Roman" w:cs="Times New Roman"/>
          <w:color w:val="212529"/>
          <w:sz w:val="24"/>
          <w:szCs w:val="24"/>
        </w:rPr>
        <w:t>experience, construction trade research, and CalOSHA certifications.</w:t>
      </w:r>
    </w:p>
    <w:p w14:paraId="724318A9" w14:textId="77777777" w:rsidR="00093054" w:rsidRDefault="00093054" w:rsidP="0027478A"/>
    <w:sectPr w:rsidR="0009305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3B48C" w14:textId="77777777" w:rsidR="005C21EB" w:rsidRDefault="005C21EB" w:rsidP="00207B52">
      <w:pPr>
        <w:spacing w:after="0" w:line="240" w:lineRule="auto"/>
      </w:pPr>
      <w:r>
        <w:separator/>
      </w:r>
    </w:p>
  </w:endnote>
  <w:endnote w:type="continuationSeparator" w:id="0">
    <w:p w14:paraId="61A9127B" w14:textId="77777777" w:rsidR="005C21EB" w:rsidRDefault="005C21EB" w:rsidP="0020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B2A9" w14:textId="77777777" w:rsidR="00D07222" w:rsidRDefault="00D07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912936"/>
      <w:docPartObj>
        <w:docPartGallery w:val="Page Numbers (Bottom of Page)"/>
        <w:docPartUnique/>
      </w:docPartObj>
    </w:sdtPr>
    <w:sdtEndPr>
      <w:rPr>
        <w:noProof/>
      </w:rPr>
    </w:sdtEndPr>
    <w:sdtContent>
      <w:p w14:paraId="4E90E37C" w14:textId="28FF565C" w:rsidR="00A13D46" w:rsidRDefault="00A13D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23DA75" w14:textId="77777777" w:rsidR="00A13D46" w:rsidRDefault="00A13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0E35" w14:textId="77777777" w:rsidR="00D07222" w:rsidRDefault="00D07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09BA1" w14:textId="77777777" w:rsidR="005C21EB" w:rsidRDefault="005C21EB" w:rsidP="00207B52">
      <w:pPr>
        <w:spacing w:after="0" w:line="240" w:lineRule="auto"/>
      </w:pPr>
      <w:r>
        <w:separator/>
      </w:r>
    </w:p>
  </w:footnote>
  <w:footnote w:type="continuationSeparator" w:id="0">
    <w:p w14:paraId="760FBC80" w14:textId="77777777" w:rsidR="005C21EB" w:rsidRDefault="005C21EB" w:rsidP="00207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686C" w14:textId="77777777" w:rsidR="00D07222" w:rsidRDefault="00D07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16BB" w14:textId="48E0A87E" w:rsidR="007100B0" w:rsidRPr="00A70456" w:rsidRDefault="00105AC8" w:rsidP="00A70456">
    <w:pPr>
      <w:pStyle w:val="Header"/>
      <w:jc w:val="center"/>
      <w:rPr>
        <w:rFonts w:ascii="Times New Roman" w:hAnsi="Times New Roman" w:cs="Times New Roman"/>
        <w:sz w:val="48"/>
        <w:szCs w:val="48"/>
      </w:rPr>
    </w:pPr>
    <w:sdt>
      <w:sdtPr>
        <w:rPr>
          <w:rFonts w:ascii="Times New Roman" w:hAnsi="Times New Roman" w:cs="Times New Roman"/>
          <w:sz w:val="48"/>
          <w:szCs w:val="48"/>
        </w:rPr>
        <w:id w:val="-1480299221"/>
        <w:docPartObj>
          <w:docPartGallery w:val="Watermarks"/>
          <w:docPartUnique/>
        </w:docPartObj>
      </w:sdtPr>
      <w:sdtContent>
        <w:r w:rsidRPr="00105AC8">
          <w:rPr>
            <w:rFonts w:ascii="Times New Roman" w:hAnsi="Times New Roman" w:cs="Times New Roman"/>
            <w:noProof/>
            <w:sz w:val="48"/>
            <w:szCs w:val="48"/>
          </w:rPr>
          <w:pict w14:anchorId="729A0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70456" w:rsidRPr="00A70456">
      <w:rPr>
        <w:rFonts w:ascii="Times New Roman" w:hAnsi="Times New Roman" w:cs="Times New Roman"/>
        <w:sz w:val="48"/>
        <w:szCs w:val="48"/>
      </w:rP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2CDB" w14:textId="77777777" w:rsidR="00D07222" w:rsidRDefault="00D07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75E"/>
    <w:multiLevelType w:val="hybridMultilevel"/>
    <w:tmpl w:val="0B4EF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933D1"/>
    <w:multiLevelType w:val="hybridMultilevel"/>
    <w:tmpl w:val="1E8A0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F2A3B"/>
    <w:multiLevelType w:val="hybridMultilevel"/>
    <w:tmpl w:val="3F82B97A"/>
    <w:lvl w:ilvl="0" w:tplc="033A47C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D85377"/>
    <w:multiLevelType w:val="hybridMultilevel"/>
    <w:tmpl w:val="8758D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47C04"/>
    <w:multiLevelType w:val="hybridMultilevel"/>
    <w:tmpl w:val="CB761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540ED"/>
    <w:multiLevelType w:val="hybridMultilevel"/>
    <w:tmpl w:val="1A220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22D4B"/>
    <w:multiLevelType w:val="hybridMultilevel"/>
    <w:tmpl w:val="E1B6A6F0"/>
    <w:lvl w:ilvl="0" w:tplc="4380FB1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D5A4B6EA" w:tentative="1">
      <w:start w:val="1"/>
      <w:numFmt w:val="bullet"/>
      <w:lvlText w:val="•"/>
      <w:lvlJc w:val="left"/>
      <w:pPr>
        <w:tabs>
          <w:tab w:val="num" w:pos="2160"/>
        </w:tabs>
        <w:ind w:left="2160" w:hanging="360"/>
      </w:pPr>
      <w:rPr>
        <w:rFonts w:ascii="Arial" w:hAnsi="Arial" w:hint="default"/>
      </w:rPr>
    </w:lvl>
    <w:lvl w:ilvl="3" w:tplc="A790B8B0" w:tentative="1">
      <w:start w:val="1"/>
      <w:numFmt w:val="bullet"/>
      <w:lvlText w:val="•"/>
      <w:lvlJc w:val="left"/>
      <w:pPr>
        <w:tabs>
          <w:tab w:val="num" w:pos="2880"/>
        </w:tabs>
        <w:ind w:left="2880" w:hanging="360"/>
      </w:pPr>
      <w:rPr>
        <w:rFonts w:ascii="Arial" w:hAnsi="Arial" w:hint="default"/>
      </w:rPr>
    </w:lvl>
    <w:lvl w:ilvl="4" w:tplc="D07CA624" w:tentative="1">
      <w:start w:val="1"/>
      <w:numFmt w:val="bullet"/>
      <w:lvlText w:val="•"/>
      <w:lvlJc w:val="left"/>
      <w:pPr>
        <w:tabs>
          <w:tab w:val="num" w:pos="3600"/>
        </w:tabs>
        <w:ind w:left="3600" w:hanging="360"/>
      </w:pPr>
      <w:rPr>
        <w:rFonts w:ascii="Arial" w:hAnsi="Arial" w:hint="default"/>
      </w:rPr>
    </w:lvl>
    <w:lvl w:ilvl="5" w:tplc="2EE6B74E" w:tentative="1">
      <w:start w:val="1"/>
      <w:numFmt w:val="bullet"/>
      <w:lvlText w:val="•"/>
      <w:lvlJc w:val="left"/>
      <w:pPr>
        <w:tabs>
          <w:tab w:val="num" w:pos="4320"/>
        </w:tabs>
        <w:ind w:left="4320" w:hanging="360"/>
      </w:pPr>
      <w:rPr>
        <w:rFonts w:ascii="Arial" w:hAnsi="Arial" w:hint="default"/>
      </w:rPr>
    </w:lvl>
    <w:lvl w:ilvl="6" w:tplc="AA3A1228" w:tentative="1">
      <w:start w:val="1"/>
      <w:numFmt w:val="bullet"/>
      <w:lvlText w:val="•"/>
      <w:lvlJc w:val="left"/>
      <w:pPr>
        <w:tabs>
          <w:tab w:val="num" w:pos="5040"/>
        </w:tabs>
        <w:ind w:left="5040" w:hanging="360"/>
      </w:pPr>
      <w:rPr>
        <w:rFonts w:ascii="Arial" w:hAnsi="Arial" w:hint="default"/>
      </w:rPr>
    </w:lvl>
    <w:lvl w:ilvl="7" w:tplc="03E49EA6" w:tentative="1">
      <w:start w:val="1"/>
      <w:numFmt w:val="bullet"/>
      <w:lvlText w:val="•"/>
      <w:lvlJc w:val="left"/>
      <w:pPr>
        <w:tabs>
          <w:tab w:val="num" w:pos="5760"/>
        </w:tabs>
        <w:ind w:left="5760" w:hanging="360"/>
      </w:pPr>
      <w:rPr>
        <w:rFonts w:ascii="Arial" w:hAnsi="Arial" w:hint="default"/>
      </w:rPr>
    </w:lvl>
    <w:lvl w:ilvl="8" w:tplc="DF9E578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8FF05F4"/>
    <w:multiLevelType w:val="hybridMultilevel"/>
    <w:tmpl w:val="26700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27C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DA15B8"/>
    <w:multiLevelType w:val="hybridMultilevel"/>
    <w:tmpl w:val="B350A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066709"/>
    <w:multiLevelType w:val="hybridMultilevel"/>
    <w:tmpl w:val="0B1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A642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70040475">
    <w:abstractNumId w:val="2"/>
  </w:num>
  <w:num w:numId="2" w16cid:durableId="789323986">
    <w:abstractNumId w:val="9"/>
  </w:num>
  <w:num w:numId="3" w16cid:durableId="318272048">
    <w:abstractNumId w:val="11"/>
  </w:num>
  <w:num w:numId="4" w16cid:durableId="1295212282">
    <w:abstractNumId w:val="8"/>
  </w:num>
  <w:num w:numId="5" w16cid:durableId="1244559621">
    <w:abstractNumId w:val="3"/>
  </w:num>
  <w:num w:numId="6" w16cid:durableId="488718299">
    <w:abstractNumId w:val="10"/>
  </w:num>
  <w:num w:numId="7" w16cid:durableId="737169059">
    <w:abstractNumId w:val="5"/>
  </w:num>
  <w:num w:numId="8" w16cid:durableId="811096815">
    <w:abstractNumId w:val="7"/>
  </w:num>
  <w:num w:numId="9" w16cid:durableId="1446732315">
    <w:abstractNumId w:val="0"/>
  </w:num>
  <w:num w:numId="10" w16cid:durableId="834030840">
    <w:abstractNumId w:val="1"/>
  </w:num>
  <w:num w:numId="11" w16cid:durableId="822311190">
    <w:abstractNumId w:val="4"/>
  </w:num>
  <w:num w:numId="12" w16cid:durableId="338934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CBA"/>
    <w:rsid w:val="00010DA4"/>
    <w:rsid w:val="00023FD7"/>
    <w:rsid w:val="000521D4"/>
    <w:rsid w:val="0006743C"/>
    <w:rsid w:val="000744A5"/>
    <w:rsid w:val="00093054"/>
    <w:rsid w:val="00094EDE"/>
    <w:rsid w:val="000E02F9"/>
    <w:rsid w:val="000E1884"/>
    <w:rsid w:val="000F445E"/>
    <w:rsid w:val="00105AC8"/>
    <w:rsid w:val="001248EF"/>
    <w:rsid w:val="00124E5B"/>
    <w:rsid w:val="00137A58"/>
    <w:rsid w:val="001E410A"/>
    <w:rsid w:val="00207B52"/>
    <w:rsid w:val="00237CB7"/>
    <w:rsid w:val="0027478A"/>
    <w:rsid w:val="00280C1E"/>
    <w:rsid w:val="002B126B"/>
    <w:rsid w:val="002B7895"/>
    <w:rsid w:val="002C2CE0"/>
    <w:rsid w:val="002D6966"/>
    <w:rsid w:val="002F4382"/>
    <w:rsid w:val="003119AC"/>
    <w:rsid w:val="003142B4"/>
    <w:rsid w:val="00326CC1"/>
    <w:rsid w:val="00335F0D"/>
    <w:rsid w:val="00346DA4"/>
    <w:rsid w:val="003616D7"/>
    <w:rsid w:val="00362763"/>
    <w:rsid w:val="003B659B"/>
    <w:rsid w:val="003C5292"/>
    <w:rsid w:val="003D767F"/>
    <w:rsid w:val="004038BA"/>
    <w:rsid w:val="00412ACA"/>
    <w:rsid w:val="00414903"/>
    <w:rsid w:val="00443EC5"/>
    <w:rsid w:val="00447440"/>
    <w:rsid w:val="00456DFC"/>
    <w:rsid w:val="00463778"/>
    <w:rsid w:val="00465AAC"/>
    <w:rsid w:val="00467585"/>
    <w:rsid w:val="00474E69"/>
    <w:rsid w:val="004779D7"/>
    <w:rsid w:val="00482D08"/>
    <w:rsid w:val="004911ED"/>
    <w:rsid w:val="004C3D31"/>
    <w:rsid w:val="00501A33"/>
    <w:rsid w:val="00517D94"/>
    <w:rsid w:val="005266F0"/>
    <w:rsid w:val="00527066"/>
    <w:rsid w:val="00575B89"/>
    <w:rsid w:val="005A584B"/>
    <w:rsid w:val="005C21EB"/>
    <w:rsid w:val="005E7038"/>
    <w:rsid w:val="006016DA"/>
    <w:rsid w:val="006035E4"/>
    <w:rsid w:val="00604B70"/>
    <w:rsid w:val="00624C42"/>
    <w:rsid w:val="0062583F"/>
    <w:rsid w:val="00665E54"/>
    <w:rsid w:val="00673D73"/>
    <w:rsid w:val="00683D8D"/>
    <w:rsid w:val="006B78D3"/>
    <w:rsid w:val="006D7F82"/>
    <w:rsid w:val="007100B0"/>
    <w:rsid w:val="00760030"/>
    <w:rsid w:val="007629A3"/>
    <w:rsid w:val="00791F2B"/>
    <w:rsid w:val="007C61B0"/>
    <w:rsid w:val="007D4108"/>
    <w:rsid w:val="007D56C6"/>
    <w:rsid w:val="007D5A71"/>
    <w:rsid w:val="007F07E4"/>
    <w:rsid w:val="00800AB2"/>
    <w:rsid w:val="0081102C"/>
    <w:rsid w:val="00826DCB"/>
    <w:rsid w:val="00851AD1"/>
    <w:rsid w:val="0086394D"/>
    <w:rsid w:val="0089664D"/>
    <w:rsid w:val="008A01CB"/>
    <w:rsid w:val="008B6E69"/>
    <w:rsid w:val="00950FB5"/>
    <w:rsid w:val="00963ED1"/>
    <w:rsid w:val="00980905"/>
    <w:rsid w:val="00980AF9"/>
    <w:rsid w:val="00986CB1"/>
    <w:rsid w:val="00987010"/>
    <w:rsid w:val="009C25D9"/>
    <w:rsid w:val="009D0A94"/>
    <w:rsid w:val="009D2105"/>
    <w:rsid w:val="009E22EE"/>
    <w:rsid w:val="00A13D46"/>
    <w:rsid w:val="00A4752D"/>
    <w:rsid w:val="00A64286"/>
    <w:rsid w:val="00A679A1"/>
    <w:rsid w:val="00A67FB0"/>
    <w:rsid w:val="00A70456"/>
    <w:rsid w:val="00AC0383"/>
    <w:rsid w:val="00AC34CC"/>
    <w:rsid w:val="00AD1CD6"/>
    <w:rsid w:val="00AD2B42"/>
    <w:rsid w:val="00AE6A16"/>
    <w:rsid w:val="00B14ACC"/>
    <w:rsid w:val="00B174FD"/>
    <w:rsid w:val="00B211D9"/>
    <w:rsid w:val="00B3127B"/>
    <w:rsid w:val="00B37E48"/>
    <w:rsid w:val="00B762D7"/>
    <w:rsid w:val="00B80382"/>
    <w:rsid w:val="00BD23E3"/>
    <w:rsid w:val="00BD334D"/>
    <w:rsid w:val="00BE0ECF"/>
    <w:rsid w:val="00BF512F"/>
    <w:rsid w:val="00C22FCF"/>
    <w:rsid w:val="00C31224"/>
    <w:rsid w:val="00C332FD"/>
    <w:rsid w:val="00C44420"/>
    <w:rsid w:val="00C62F81"/>
    <w:rsid w:val="00CD0F04"/>
    <w:rsid w:val="00D052C6"/>
    <w:rsid w:val="00D07222"/>
    <w:rsid w:val="00D143CF"/>
    <w:rsid w:val="00D3030C"/>
    <w:rsid w:val="00D469EB"/>
    <w:rsid w:val="00D47CF0"/>
    <w:rsid w:val="00D526B9"/>
    <w:rsid w:val="00D56649"/>
    <w:rsid w:val="00D660C4"/>
    <w:rsid w:val="00D66C01"/>
    <w:rsid w:val="00D801F2"/>
    <w:rsid w:val="00D96CBA"/>
    <w:rsid w:val="00DB2C57"/>
    <w:rsid w:val="00DB6F6D"/>
    <w:rsid w:val="00DC4934"/>
    <w:rsid w:val="00DC697C"/>
    <w:rsid w:val="00DD7741"/>
    <w:rsid w:val="00DE4CB4"/>
    <w:rsid w:val="00DE7A0A"/>
    <w:rsid w:val="00E0234E"/>
    <w:rsid w:val="00E370FC"/>
    <w:rsid w:val="00E531A7"/>
    <w:rsid w:val="00E90BB6"/>
    <w:rsid w:val="00E92BA8"/>
    <w:rsid w:val="00EB3CD6"/>
    <w:rsid w:val="00EE5D73"/>
    <w:rsid w:val="00EE7F54"/>
    <w:rsid w:val="00F0200B"/>
    <w:rsid w:val="00F20FEF"/>
    <w:rsid w:val="00F2160F"/>
    <w:rsid w:val="00F3016C"/>
    <w:rsid w:val="00F35400"/>
    <w:rsid w:val="00F81E20"/>
    <w:rsid w:val="00FA26BF"/>
    <w:rsid w:val="00FC2895"/>
    <w:rsid w:val="00FD47A6"/>
    <w:rsid w:val="00FE0C99"/>
    <w:rsid w:val="00FE1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4CAEC99"/>
  <w15:chartTrackingRefBased/>
  <w15:docId w15:val="{175958E1-C307-4CA8-B9B3-59BEB2F2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semiHidden/>
    <w:unhideWhenUsed/>
    <w:qFormat/>
    <w:rsid w:val="00326CC1"/>
    <w:pPr>
      <w:keepNext/>
      <w:keepLines/>
      <w:spacing w:before="40" w:after="0"/>
      <w:outlineLvl w:val="2"/>
    </w:pPr>
    <w:rPr>
      <w:rFonts w:ascii="Montserrat" w:eastAsiaTheme="majorEastAsia" w:hAnsi="Montserrat"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26CC1"/>
    <w:rPr>
      <w:rFonts w:ascii="Montserrat" w:eastAsiaTheme="majorEastAsia" w:hAnsi="Montserrat" w:cstheme="majorBidi"/>
      <w:color w:val="1F3763" w:themeColor="accent1" w:themeShade="7F"/>
      <w:sz w:val="24"/>
      <w:szCs w:val="24"/>
    </w:rPr>
  </w:style>
  <w:style w:type="paragraph" w:styleId="ListParagraph">
    <w:name w:val="List Paragraph"/>
    <w:basedOn w:val="Normal"/>
    <w:uiPriority w:val="34"/>
    <w:qFormat/>
    <w:rsid w:val="00517D94"/>
    <w:pPr>
      <w:ind w:left="720"/>
      <w:contextualSpacing/>
    </w:pPr>
  </w:style>
  <w:style w:type="paragraph" w:styleId="z-TopofForm">
    <w:name w:val="HTML Top of Form"/>
    <w:basedOn w:val="Normal"/>
    <w:next w:val="Normal"/>
    <w:link w:val="z-TopofFormChar"/>
    <w:hidden/>
    <w:uiPriority w:val="99"/>
    <w:semiHidden/>
    <w:unhideWhenUsed/>
    <w:rsid w:val="00B14AC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14AC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14AC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14ACC"/>
    <w:rPr>
      <w:rFonts w:ascii="Arial" w:hAnsi="Arial" w:cs="Arial"/>
      <w:vanish/>
      <w:sz w:val="16"/>
      <w:szCs w:val="16"/>
    </w:rPr>
  </w:style>
  <w:style w:type="paragraph" w:styleId="Revision">
    <w:name w:val="Revision"/>
    <w:hidden/>
    <w:uiPriority w:val="99"/>
    <w:semiHidden/>
    <w:rsid w:val="009D0A94"/>
    <w:pPr>
      <w:spacing w:after="0" w:line="240" w:lineRule="auto"/>
    </w:pPr>
  </w:style>
  <w:style w:type="character" w:styleId="CommentReference">
    <w:name w:val="annotation reference"/>
    <w:basedOn w:val="DefaultParagraphFont"/>
    <w:uiPriority w:val="99"/>
    <w:semiHidden/>
    <w:unhideWhenUsed/>
    <w:rsid w:val="009D0A94"/>
    <w:rPr>
      <w:sz w:val="16"/>
      <w:szCs w:val="16"/>
    </w:rPr>
  </w:style>
  <w:style w:type="paragraph" w:styleId="CommentText">
    <w:name w:val="annotation text"/>
    <w:basedOn w:val="Normal"/>
    <w:link w:val="CommentTextChar"/>
    <w:uiPriority w:val="99"/>
    <w:unhideWhenUsed/>
    <w:rsid w:val="009D0A94"/>
    <w:pPr>
      <w:spacing w:line="240" w:lineRule="auto"/>
    </w:pPr>
    <w:rPr>
      <w:sz w:val="20"/>
      <w:szCs w:val="20"/>
    </w:rPr>
  </w:style>
  <w:style w:type="character" w:customStyle="1" w:styleId="CommentTextChar">
    <w:name w:val="Comment Text Char"/>
    <w:basedOn w:val="DefaultParagraphFont"/>
    <w:link w:val="CommentText"/>
    <w:uiPriority w:val="99"/>
    <w:rsid w:val="009D0A94"/>
    <w:rPr>
      <w:sz w:val="20"/>
      <w:szCs w:val="20"/>
    </w:rPr>
  </w:style>
  <w:style w:type="paragraph" w:styleId="CommentSubject">
    <w:name w:val="annotation subject"/>
    <w:basedOn w:val="CommentText"/>
    <w:next w:val="CommentText"/>
    <w:link w:val="CommentSubjectChar"/>
    <w:uiPriority w:val="99"/>
    <w:semiHidden/>
    <w:unhideWhenUsed/>
    <w:rsid w:val="009D0A94"/>
    <w:rPr>
      <w:b/>
      <w:bCs/>
    </w:rPr>
  </w:style>
  <w:style w:type="character" w:customStyle="1" w:styleId="CommentSubjectChar">
    <w:name w:val="Comment Subject Char"/>
    <w:basedOn w:val="CommentTextChar"/>
    <w:link w:val="CommentSubject"/>
    <w:uiPriority w:val="99"/>
    <w:semiHidden/>
    <w:rsid w:val="009D0A94"/>
    <w:rPr>
      <w:b/>
      <w:bCs/>
      <w:sz w:val="20"/>
      <w:szCs w:val="20"/>
    </w:rPr>
  </w:style>
  <w:style w:type="paragraph" w:styleId="Header">
    <w:name w:val="header"/>
    <w:basedOn w:val="Normal"/>
    <w:link w:val="HeaderChar"/>
    <w:uiPriority w:val="99"/>
    <w:unhideWhenUsed/>
    <w:rsid w:val="00207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B52"/>
  </w:style>
  <w:style w:type="paragraph" w:styleId="Footer">
    <w:name w:val="footer"/>
    <w:basedOn w:val="Normal"/>
    <w:link w:val="FooterChar"/>
    <w:uiPriority w:val="99"/>
    <w:unhideWhenUsed/>
    <w:rsid w:val="00207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48711">
      <w:bodyDiv w:val="1"/>
      <w:marLeft w:val="0"/>
      <w:marRight w:val="0"/>
      <w:marTop w:val="0"/>
      <w:marBottom w:val="0"/>
      <w:divBdr>
        <w:top w:val="none" w:sz="0" w:space="0" w:color="auto"/>
        <w:left w:val="none" w:sz="0" w:space="0" w:color="auto"/>
        <w:bottom w:val="none" w:sz="0" w:space="0" w:color="auto"/>
        <w:right w:val="none" w:sz="0" w:space="0" w:color="auto"/>
      </w:divBdr>
    </w:div>
    <w:div w:id="89523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A699A-5FA2-4874-897B-67974976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7238</Words>
  <Characters>53058</Characters>
  <Application>Microsoft Office Word</Application>
  <DocSecurity>0</DocSecurity>
  <Lines>1294</Lines>
  <Paragraphs>913</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59383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Haunani Pakaki</dc:creator>
  <cp:keywords/>
  <dc:description/>
  <cp:lastModifiedBy>Haunani Pakaki</cp:lastModifiedBy>
  <cp:revision>3</cp:revision>
  <dcterms:created xsi:type="dcterms:W3CDTF">2024-04-11T22:35:00Z</dcterms:created>
  <dcterms:modified xsi:type="dcterms:W3CDTF">2024-04-11T22:36:00Z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1425470870</vt:i4>
  </property>
  <property fmtid="{D5CDD505-2E9C-101B-9397-08002B2CF9AE}" pid="3" name="_NewReviewCycle">
    <vt:lpwstr/>
  </property>
  <property fmtid="{D5CDD505-2E9C-101B-9397-08002B2CF9AE}" pid="4" name="_EmailSubject">
    <vt:lpwstr>[DRAFT] JJCPA YOBG Annual Plan draft 24_25.docx</vt:lpwstr>
  </property>
  <property fmtid="{D5CDD505-2E9C-101B-9397-08002B2CF9AE}" pid="5" name="_AuthorEmail">
    <vt:lpwstr>Vanessa.Fuchs@sonoma-county.org</vt:lpwstr>
  </property>
  <property fmtid="{D5CDD505-2E9C-101B-9397-08002B2CF9AE}" pid="6" name="_AuthorEmailDisplayName">
    <vt:lpwstr>Vanessa Fuchs</vt:lpwstr>
  </property>
  <property fmtid="{D5CDD505-2E9C-101B-9397-08002B2CF9AE}" pid="7" name="_PreviousAdHocReviewCycleID">
    <vt:i4>-267408106</vt:i4>
  </property>
</Properties>
</file>