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12F2" w14:textId="77777777" w:rsidR="00525100" w:rsidRDefault="00525100" w:rsidP="002F1DFF">
      <w:pPr>
        <w:jc w:val="center"/>
      </w:pPr>
      <w:r w:rsidRPr="002F1DFF">
        <w:rPr>
          <w:noProof/>
        </w:rPr>
        <w:drawing>
          <wp:inline distT="0" distB="0" distL="0" distR="0" wp14:anchorId="49DA169F" wp14:editId="49DA16A0">
            <wp:extent cx="3526919" cy="1894115"/>
            <wp:effectExtent l="0" t="0" r="0" b="0"/>
            <wp:docPr id="1" name="Picture 1" descr="H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2193" cy="1929170"/>
                    </a:xfrm>
                    <a:prstGeom prst="rect">
                      <a:avLst/>
                    </a:prstGeom>
                    <a:noFill/>
                    <a:ln>
                      <a:noFill/>
                    </a:ln>
                  </pic:spPr>
                </pic:pic>
              </a:graphicData>
            </a:graphic>
          </wp:inline>
        </w:drawing>
      </w:r>
    </w:p>
    <w:p w14:paraId="49DA12F3" w14:textId="77777777" w:rsidR="00EF66AF" w:rsidRPr="00525100" w:rsidRDefault="00EC7873" w:rsidP="002F1DFF">
      <w:pPr>
        <w:pStyle w:val="Title"/>
        <w:spacing w:before="2000" w:after="0"/>
      </w:pPr>
      <w:bookmarkStart w:id="0" w:name="_Toc41041626"/>
      <w:bookmarkStart w:id="1" w:name="_Toc41044177"/>
      <w:bookmarkStart w:id="2" w:name="_Toc42157587"/>
      <w:bookmarkStart w:id="3" w:name="_Toc43297845"/>
      <w:r w:rsidRPr="00620849">
        <w:t xml:space="preserve">Guide to </w:t>
      </w:r>
      <w:r w:rsidR="005D4B83" w:rsidRPr="00DF49B0">
        <w:t>Administering</w:t>
      </w:r>
      <w:r w:rsidRPr="00620849">
        <w:t xml:space="preserve"> </w:t>
      </w:r>
      <w:r w:rsidR="00F6401A" w:rsidRPr="00620849">
        <w:t>L</w:t>
      </w:r>
      <w:r w:rsidRPr="00620849">
        <w:t>ayoffs</w:t>
      </w:r>
      <w:bookmarkEnd w:id="0"/>
      <w:bookmarkEnd w:id="1"/>
      <w:bookmarkEnd w:id="2"/>
      <w:bookmarkEnd w:id="3"/>
    </w:p>
    <w:p w14:paraId="49DA12F4" w14:textId="77777777" w:rsidR="00EF66AF" w:rsidRPr="00355A0A" w:rsidRDefault="00EF66AF" w:rsidP="00355A0A">
      <w:pPr>
        <w:spacing w:before="100" w:beforeAutospacing="1"/>
        <w:jc w:val="center"/>
        <w:rPr>
          <w:sz w:val="36"/>
          <w:szCs w:val="36"/>
        </w:rPr>
      </w:pPr>
      <w:bookmarkStart w:id="4" w:name="_Toc41037453"/>
      <w:r w:rsidRPr="00355A0A">
        <w:rPr>
          <w:sz w:val="36"/>
          <w:szCs w:val="36"/>
        </w:rPr>
        <w:t>Recruitment &amp; Classification Division</w:t>
      </w:r>
      <w:bookmarkEnd w:id="4"/>
    </w:p>
    <w:p w14:paraId="49DA12F5" w14:textId="3B882A09" w:rsidR="00EF66AF" w:rsidRPr="00355A0A" w:rsidRDefault="00C016A3" w:rsidP="00355A0A">
      <w:pPr>
        <w:jc w:val="center"/>
        <w:rPr>
          <w:sz w:val="36"/>
          <w:szCs w:val="36"/>
        </w:rPr>
      </w:pPr>
      <w:r>
        <w:rPr>
          <w:sz w:val="36"/>
          <w:szCs w:val="36"/>
        </w:rPr>
        <w:t>August 2023</w:t>
      </w:r>
    </w:p>
    <w:p w14:paraId="49DA12F6" w14:textId="77777777" w:rsidR="00620849" w:rsidRPr="00DF49B0" w:rsidRDefault="00620849" w:rsidP="00EF66AF">
      <w:pPr>
        <w:pStyle w:val="Subtitle"/>
        <w:spacing w:before="1440" w:after="240"/>
      </w:pPr>
      <w:bookmarkStart w:id="5" w:name="_Toc41041627"/>
      <w:bookmarkStart w:id="6" w:name="_Toc41044178"/>
      <w:bookmarkStart w:id="7" w:name="_Toc42157588"/>
      <w:bookmarkStart w:id="8" w:name="_Toc43297846"/>
      <w:r w:rsidRPr="00620849">
        <w:t>A practical guide for manage</w:t>
      </w:r>
      <w:r w:rsidR="00DF49B0">
        <w:t xml:space="preserve">rs, supervisors, and staff that </w:t>
      </w:r>
      <w:r w:rsidRPr="00620849">
        <w:t>administer the process, as well as general information for employees wanting to understand the process and their rights.</w:t>
      </w:r>
      <w:bookmarkEnd w:id="5"/>
      <w:bookmarkEnd w:id="6"/>
      <w:bookmarkEnd w:id="7"/>
      <w:bookmarkEnd w:id="8"/>
    </w:p>
    <w:p w14:paraId="49DA12F7" w14:textId="77777777" w:rsidR="00FC651A" w:rsidRPr="00620849" w:rsidRDefault="00EC7873" w:rsidP="00620849">
      <w:r w:rsidRPr="00620849">
        <w:br w:type="page"/>
      </w:r>
    </w:p>
    <w:p w14:paraId="49DA12F8" w14:textId="77777777" w:rsidR="00FC651A" w:rsidRDefault="00FC651A" w:rsidP="00F05043">
      <w:pPr>
        <w:pStyle w:val="Heading1"/>
      </w:pPr>
      <w:bookmarkStart w:id="9" w:name="_Toc41041628"/>
      <w:bookmarkStart w:id="10" w:name="_Toc41044179"/>
      <w:bookmarkStart w:id="11" w:name="_Toc42157589"/>
      <w:bookmarkStart w:id="12" w:name="_Toc43297847"/>
      <w:r w:rsidRPr="00620849">
        <w:lastRenderedPageBreak/>
        <w:t>Table of Contents</w:t>
      </w:r>
      <w:bookmarkEnd w:id="9"/>
      <w:bookmarkEnd w:id="10"/>
      <w:bookmarkEnd w:id="11"/>
      <w:bookmarkEnd w:id="12"/>
    </w:p>
    <w:p w14:paraId="67ECE69F" w14:textId="22458A2C" w:rsidR="007F0383" w:rsidRDefault="007B3D90">
      <w:pPr>
        <w:pStyle w:val="TOC1"/>
        <w:tabs>
          <w:tab w:val="right" w:leader="dot" w:pos="9638"/>
        </w:tabs>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43297845" w:history="1">
        <w:r w:rsidR="007F0383" w:rsidRPr="00D21069">
          <w:rPr>
            <w:rStyle w:val="Hyperlink"/>
            <w:noProof/>
          </w:rPr>
          <w:t>Guide to Administering Layoffs</w:t>
        </w:r>
        <w:r w:rsidR="007F0383">
          <w:rPr>
            <w:noProof/>
            <w:webHidden/>
          </w:rPr>
          <w:tab/>
        </w:r>
        <w:r w:rsidR="007F0383">
          <w:rPr>
            <w:noProof/>
            <w:webHidden/>
          </w:rPr>
          <w:fldChar w:fldCharType="begin"/>
        </w:r>
        <w:r w:rsidR="007F0383">
          <w:rPr>
            <w:noProof/>
            <w:webHidden/>
          </w:rPr>
          <w:instrText xml:space="preserve"> PAGEREF _Toc43297845 \h </w:instrText>
        </w:r>
        <w:r w:rsidR="007F0383">
          <w:rPr>
            <w:noProof/>
            <w:webHidden/>
          </w:rPr>
        </w:r>
        <w:r w:rsidR="007F0383">
          <w:rPr>
            <w:noProof/>
            <w:webHidden/>
          </w:rPr>
          <w:fldChar w:fldCharType="separate"/>
        </w:r>
        <w:r w:rsidR="007F0383">
          <w:rPr>
            <w:noProof/>
            <w:webHidden/>
          </w:rPr>
          <w:t>1</w:t>
        </w:r>
        <w:r w:rsidR="007F0383">
          <w:rPr>
            <w:noProof/>
            <w:webHidden/>
          </w:rPr>
          <w:fldChar w:fldCharType="end"/>
        </w:r>
      </w:hyperlink>
    </w:p>
    <w:p w14:paraId="0658444C" w14:textId="521E1F0B" w:rsidR="007F0383" w:rsidRDefault="00550D77">
      <w:pPr>
        <w:pStyle w:val="TOC2"/>
        <w:tabs>
          <w:tab w:val="right" w:leader="dot" w:pos="9638"/>
        </w:tabs>
        <w:rPr>
          <w:rFonts w:eastAsiaTheme="minorEastAsia" w:cstheme="minorBidi"/>
          <w:smallCaps w:val="0"/>
          <w:noProof/>
          <w:sz w:val="22"/>
          <w:szCs w:val="22"/>
        </w:rPr>
      </w:pPr>
      <w:hyperlink w:anchor="_Toc43297846" w:history="1">
        <w:r w:rsidR="007F0383" w:rsidRPr="00D21069">
          <w:rPr>
            <w:rStyle w:val="Hyperlink"/>
            <w:noProof/>
          </w:rPr>
          <w:t>A practical guide for managers, supervisors, and staff that administer the process, as well as general information for employees wanting to understand the process and their rights.</w:t>
        </w:r>
        <w:r w:rsidR="007F0383">
          <w:rPr>
            <w:noProof/>
            <w:webHidden/>
          </w:rPr>
          <w:tab/>
        </w:r>
        <w:r w:rsidR="007F0383">
          <w:rPr>
            <w:noProof/>
            <w:webHidden/>
          </w:rPr>
          <w:fldChar w:fldCharType="begin"/>
        </w:r>
        <w:r w:rsidR="007F0383">
          <w:rPr>
            <w:noProof/>
            <w:webHidden/>
          </w:rPr>
          <w:instrText xml:space="preserve"> PAGEREF _Toc43297846 \h </w:instrText>
        </w:r>
        <w:r w:rsidR="007F0383">
          <w:rPr>
            <w:noProof/>
            <w:webHidden/>
          </w:rPr>
        </w:r>
        <w:r w:rsidR="007F0383">
          <w:rPr>
            <w:noProof/>
            <w:webHidden/>
          </w:rPr>
          <w:fldChar w:fldCharType="separate"/>
        </w:r>
        <w:r w:rsidR="007F0383">
          <w:rPr>
            <w:noProof/>
            <w:webHidden/>
          </w:rPr>
          <w:t>1</w:t>
        </w:r>
        <w:r w:rsidR="007F0383">
          <w:rPr>
            <w:noProof/>
            <w:webHidden/>
          </w:rPr>
          <w:fldChar w:fldCharType="end"/>
        </w:r>
      </w:hyperlink>
    </w:p>
    <w:p w14:paraId="0340C59F" w14:textId="177138E8" w:rsidR="007F0383" w:rsidRDefault="00550D77">
      <w:pPr>
        <w:pStyle w:val="TOC1"/>
        <w:tabs>
          <w:tab w:val="right" w:leader="dot" w:pos="9638"/>
        </w:tabs>
        <w:rPr>
          <w:rFonts w:eastAsiaTheme="minorEastAsia" w:cstheme="minorBidi"/>
          <w:b w:val="0"/>
          <w:bCs w:val="0"/>
          <w:caps w:val="0"/>
          <w:noProof/>
          <w:sz w:val="22"/>
          <w:szCs w:val="22"/>
        </w:rPr>
      </w:pPr>
      <w:hyperlink w:anchor="_Toc43297847" w:history="1">
        <w:r w:rsidR="007F0383" w:rsidRPr="00D21069">
          <w:rPr>
            <w:rStyle w:val="Hyperlink"/>
            <w:noProof/>
          </w:rPr>
          <w:t>Table of Contents</w:t>
        </w:r>
        <w:r w:rsidR="007F0383">
          <w:rPr>
            <w:noProof/>
            <w:webHidden/>
          </w:rPr>
          <w:tab/>
        </w:r>
        <w:r w:rsidR="007F0383">
          <w:rPr>
            <w:noProof/>
            <w:webHidden/>
          </w:rPr>
          <w:fldChar w:fldCharType="begin"/>
        </w:r>
        <w:r w:rsidR="007F0383">
          <w:rPr>
            <w:noProof/>
            <w:webHidden/>
          </w:rPr>
          <w:instrText xml:space="preserve"> PAGEREF _Toc43297847 \h </w:instrText>
        </w:r>
        <w:r w:rsidR="007F0383">
          <w:rPr>
            <w:noProof/>
            <w:webHidden/>
          </w:rPr>
        </w:r>
        <w:r w:rsidR="007F0383">
          <w:rPr>
            <w:noProof/>
            <w:webHidden/>
          </w:rPr>
          <w:fldChar w:fldCharType="separate"/>
        </w:r>
        <w:r w:rsidR="007F0383">
          <w:rPr>
            <w:noProof/>
            <w:webHidden/>
          </w:rPr>
          <w:t>2</w:t>
        </w:r>
        <w:r w:rsidR="007F0383">
          <w:rPr>
            <w:noProof/>
            <w:webHidden/>
          </w:rPr>
          <w:fldChar w:fldCharType="end"/>
        </w:r>
      </w:hyperlink>
    </w:p>
    <w:p w14:paraId="66EA061A" w14:textId="55A5B586" w:rsidR="007F0383" w:rsidRDefault="00550D77">
      <w:pPr>
        <w:pStyle w:val="TOC1"/>
        <w:tabs>
          <w:tab w:val="right" w:leader="dot" w:pos="9638"/>
        </w:tabs>
        <w:rPr>
          <w:rFonts w:eastAsiaTheme="minorEastAsia" w:cstheme="minorBidi"/>
          <w:b w:val="0"/>
          <w:bCs w:val="0"/>
          <w:caps w:val="0"/>
          <w:noProof/>
          <w:sz w:val="22"/>
          <w:szCs w:val="22"/>
        </w:rPr>
      </w:pPr>
      <w:hyperlink w:anchor="_Toc43297848" w:history="1">
        <w:r w:rsidR="007F0383" w:rsidRPr="00D21069">
          <w:rPr>
            <w:rStyle w:val="Hyperlink"/>
            <w:noProof/>
          </w:rPr>
          <w:t>General Guidelines, Roles, and Timing</w:t>
        </w:r>
        <w:r w:rsidR="007F0383">
          <w:rPr>
            <w:noProof/>
            <w:webHidden/>
          </w:rPr>
          <w:tab/>
        </w:r>
        <w:r w:rsidR="007F0383">
          <w:rPr>
            <w:noProof/>
            <w:webHidden/>
          </w:rPr>
          <w:fldChar w:fldCharType="begin"/>
        </w:r>
        <w:r w:rsidR="007F0383">
          <w:rPr>
            <w:noProof/>
            <w:webHidden/>
          </w:rPr>
          <w:instrText xml:space="preserve"> PAGEREF _Toc43297848 \h </w:instrText>
        </w:r>
        <w:r w:rsidR="007F0383">
          <w:rPr>
            <w:noProof/>
            <w:webHidden/>
          </w:rPr>
        </w:r>
        <w:r w:rsidR="007F0383">
          <w:rPr>
            <w:noProof/>
            <w:webHidden/>
          </w:rPr>
          <w:fldChar w:fldCharType="separate"/>
        </w:r>
        <w:r w:rsidR="007F0383">
          <w:rPr>
            <w:noProof/>
            <w:webHidden/>
          </w:rPr>
          <w:t>4</w:t>
        </w:r>
        <w:r w:rsidR="007F0383">
          <w:rPr>
            <w:noProof/>
            <w:webHidden/>
          </w:rPr>
          <w:fldChar w:fldCharType="end"/>
        </w:r>
      </w:hyperlink>
    </w:p>
    <w:p w14:paraId="3AF90D22" w14:textId="66E7BDD9" w:rsidR="007F0383" w:rsidRDefault="00550D77">
      <w:pPr>
        <w:pStyle w:val="TOC2"/>
        <w:tabs>
          <w:tab w:val="right" w:leader="dot" w:pos="9638"/>
        </w:tabs>
        <w:rPr>
          <w:rFonts w:eastAsiaTheme="minorEastAsia" w:cstheme="minorBidi"/>
          <w:smallCaps w:val="0"/>
          <w:noProof/>
          <w:sz w:val="22"/>
          <w:szCs w:val="22"/>
        </w:rPr>
      </w:pPr>
      <w:hyperlink w:anchor="_Toc43297849" w:history="1">
        <w:r w:rsidR="007F0383" w:rsidRPr="00D21069">
          <w:rPr>
            <w:rStyle w:val="Hyperlink"/>
            <w:noProof/>
          </w:rPr>
          <w:t>Communication to HR/CAO</w:t>
        </w:r>
        <w:r w:rsidR="007F0383">
          <w:rPr>
            <w:noProof/>
            <w:webHidden/>
          </w:rPr>
          <w:tab/>
        </w:r>
        <w:r w:rsidR="007F0383">
          <w:rPr>
            <w:noProof/>
            <w:webHidden/>
          </w:rPr>
          <w:fldChar w:fldCharType="begin"/>
        </w:r>
        <w:r w:rsidR="007F0383">
          <w:rPr>
            <w:noProof/>
            <w:webHidden/>
          </w:rPr>
          <w:instrText xml:space="preserve"> PAGEREF _Toc43297849 \h </w:instrText>
        </w:r>
        <w:r w:rsidR="007F0383">
          <w:rPr>
            <w:noProof/>
            <w:webHidden/>
          </w:rPr>
        </w:r>
        <w:r w:rsidR="007F0383">
          <w:rPr>
            <w:noProof/>
            <w:webHidden/>
          </w:rPr>
          <w:fldChar w:fldCharType="separate"/>
        </w:r>
        <w:r w:rsidR="007F0383">
          <w:rPr>
            <w:noProof/>
            <w:webHidden/>
          </w:rPr>
          <w:t>4</w:t>
        </w:r>
        <w:r w:rsidR="007F0383">
          <w:rPr>
            <w:noProof/>
            <w:webHidden/>
          </w:rPr>
          <w:fldChar w:fldCharType="end"/>
        </w:r>
      </w:hyperlink>
    </w:p>
    <w:p w14:paraId="7F799B3A" w14:textId="58FFDF31" w:rsidR="007F0383" w:rsidRDefault="00550D77">
      <w:pPr>
        <w:pStyle w:val="TOC2"/>
        <w:tabs>
          <w:tab w:val="right" w:leader="dot" w:pos="9638"/>
        </w:tabs>
        <w:rPr>
          <w:rFonts w:eastAsiaTheme="minorEastAsia" w:cstheme="minorBidi"/>
          <w:smallCaps w:val="0"/>
          <w:noProof/>
          <w:sz w:val="22"/>
          <w:szCs w:val="22"/>
        </w:rPr>
      </w:pPr>
      <w:hyperlink w:anchor="_Toc43297850" w:history="1">
        <w:r w:rsidR="007F0383" w:rsidRPr="00D21069">
          <w:rPr>
            <w:rStyle w:val="Hyperlink"/>
            <w:noProof/>
          </w:rPr>
          <w:t>General Guidelines</w:t>
        </w:r>
        <w:r w:rsidR="007F0383">
          <w:rPr>
            <w:noProof/>
            <w:webHidden/>
          </w:rPr>
          <w:tab/>
        </w:r>
        <w:r w:rsidR="007F0383">
          <w:rPr>
            <w:noProof/>
            <w:webHidden/>
          </w:rPr>
          <w:fldChar w:fldCharType="begin"/>
        </w:r>
        <w:r w:rsidR="007F0383">
          <w:rPr>
            <w:noProof/>
            <w:webHidden/>
          </w:rPr>
          <w:instrText xml:space="preserve"> PAGEREF _Toc43297850 \h </w:instrText>
        </w:r>
        <w:r w:rsidR="007F0383">
          <w:rPr>
            <w:noProof/>
            <w:webHidden/>
          </w:rPr>
        </w:r>
        <w:r w:rsidR="007F0383">
          <w:rPr>
            <w:noProof/>
            <w:webHidden/>
          </w:rPr>
          <w:fldChar w:fldCharType="separate"/>
        </w:r>
        <w:r w:rsidR="007F0383">
          <w:rPr>
            <w:noProof/>
            <w:webHidden/>
          </w:rPr>
          <w:t>4</w:t>
        </w:r>
        <w:r w:rsidR="007F0383">
          <w:rPr>
            <w:noProof/>
            <w:webHidden/>
          </w:rPr>
          <w:fldChar w:fldCharType="end"/>
        </w:r>
      </w:hyperlink>
    </w:p>
    <w:p w14:paraId="77450404" w14:textId="7AE25CF8" w:rsidR="007F0383" w:rsidRDefault="00550D77">
      <w:pPr>
        <w:pStyle w:val="TOC2"/>
        <w:tabs>
          <w:tab w:val="right" w:leader="dot" w:pos="9638"/>
        </w:tabs>
        <w:rPr>
          <w:rFonts w:eastAsiaTheme="minorEastAsia" w:cstheme="minorBidi"/>
          <w:smallCaps w:val="0"/>
          <w:noProof/>
          <w:sz w:val="22"/>
          <w:szCs w:val="22"/>
        </w:rPr>
      </w:pPr>
      <w:hyperlink w:anchor="_Toc43297851" w:history="1">
        <w:r w:rsidR="007F0383" w:rsidRPr="00D21069">
          <w:rPr>
            <w:rStyle w:val="Hyperlink"/>
            <w:noProof/>
          </w:rPr>
          <w:t>Seniority Lists</w:t>
        </w:r>
        <w:r w:rsidR="007F0383">
          <w:rPr>
            <w:noProof/>
            <w:webHidden/>
          </w:rPr>
          <w:tab/>
        </w:r>
        <w:r w:rsidR="007F0383">
          <w:rPr>
            <w:noProof/>
            <w:webHidden/>
          </w:rPr>
          <w:fldChar w:fldCharType="begin"/>
        </w:r>
        <w:r w:rsidR="007F0383">
          <w:rPr>
            <w:noProof/>
            <w:webHidden/>
          </w:rPr>
          <w:instrText xml:space="preserve"> PAGEREF _Toc43297851 \h </w:instrText>
        </w:r>
        <w:r w:rsidR="007F0383">
          <w:rPr>
            <w:noProof/>
            <w:webHidden/>
          </w:rPr>
        </w:r>
        <w:r w:rsidR="007F0383">
          <w:rPr>
            <w:noProof/>
            <w:webHidden/>
          </w:rPr>
          <w:fldChar w:fldCharType="separate"/>
        </w:r>
        <w:r w:rsidR="007F0383">
          <w:rPr>
            <w:noProof/>
            <w:webHidden/>
          </w:rPr>
          <w:t>4</w:t>
        </w:r>
        <w:r w:rsidR="007F0383">
          <w:rPr>
            <w:noProof/>
            <w:webHidden/>
          </w:rPr>
          <w:fldChar w:fldCharType="end"/>
        </w:r>
      </w:hyperlink>
    </w:p>
    <w:p w14:paraId="2DB808B6" w14:textId="58BC843F" w:rsidR="007F0383" w:rsidRDefault="00550D77">
      <w:pPr>
        <w:pStyle w:val="TOC2"/>
        <w:tabs>
          <w:tab w:val="right" w:leader="dot" w:pos="9638"/>
        </w:tabs>
        <w:rPr>
          <w:rFonts w:eastAsiaTheme="minorEastAsia" w:cstheme="minorBidi"/>
          <w:smallCaps w:val="0"/>
          <w:noProof/>
          <w:sz w:val="22"/>
          <w:szCs w:val="22"/>
        </w:rPr>
      </w:pPr>
      <w:hyperlink w:anchor="_Toc43297852" w:history="1">
        <w:r w:rsidR="007F0383" w:rsidRPr="00D21069">
          <w:rPr>
            <w:rStyle w:val="Hyperlink"/>
            <w:noProof/>
          </w:rPr>
          <w:t>Order of Layoff and Displacement</w:t>
        </w:r>
        <w:r w:rsidR="007F0383">
          <w:rPr>
            <w:noProof/>
            <w:webHidden/>
          </w:rPr>
          <w:tab/>
        </w:r>
        <w:r w:rsidR="007F0383">
          <w:rPr>
            <w:noProof/>
            <w:webHidden/>
          </w:rPr>
          <w:fldChar w:fldCharType="begin"/>
        </w:r>
        <w:r w:rsidR="007F0383">
          <w:rPr>
            <w:noProof/>
            <w:webHidden/>
          </w:rPr>
          <w:instrText xml:space="preserve"> PAGEREF _Toc43297852 \h </w:instrText>
        </w:r>
        <w:r w:rsidR="007F0383">
          <w:rPr>
            <w:noProof/>
            <w:webHidden/>
          </w:rPr>
        </w:r>
        <w:r w:rsidR="007F0383">
          <w:rPr>
            <w:noProof/>
            <w:webHidden/>
          </w:rPr>
          <w:fldChar w:fldCharType="separate"/>
        </w:r>
        <w:r w:rsidR="007F0383">
          <w:rPr>
            <w:noProof/>
            <w:webHidden/>
          </w:rPr>
          <w:t>5</w:t>
        </w:r>
        <w:r w:rsidR="007F0383">
          <w:rPr>
            <w:noProof/>
            <w:webHidden/>
          </w:rPr>
          <w:fldChar w:fldCharType="end"/>
        </w:r>
      </w:hyperlink>
    </w:p>
    <w:p w14:paraId="08330051" w14:textId="2BF31EF6" w:rsidR="007F0383" w:rsidRDefault="00550D77">
      <w:pPr>
        <w:pStyle w:val="TOC2"/>
        <w:tabs>
          <w:tab w:val="right" w:leader="dot" w:pos="9638"/>
        </w:tabs>
        <w:rPr>
          <w:rFonts w:eastAsiaTheme="minorEastAsia" w:cstheme="minorBidi"/>
          <w:smallCaps w:val="0"/>
          <w:noProof/>
          <w:sz w:val="22"/>
          <w:szCs w:val="22"/>
        </w:rPr>
      </w:pPr>
      <w:hyperlink w:anchor="_Toc43297853" w:history="1">
        <w:r w:rsidR="007F0383" w:rsidRPr="00D21069">
          <w:rPr>
            <w:rStyle w:val="Hyperlink"/>
            <w:noProof/>
          </w:rPr>
          <w:t>Layoff Notices</w:t>
        </w:r>
        <w:r w:rsidR="007F0383">
          <w:rPr>
            <w:noProof/>
            <w:webHidden/>
          </w:rPr>
          <w:tab/>
        </w:r>
        <w:r w:rsidR="007F0383">
          <w:rPr>
            <w:noProof/>
            <w:webHidden/>
          </w:rPr>
          <w:fldChar w:fldCharType="begin"/>
        </w:r>
        <w:r w:rsidR="007F0383">
          <w:rPr>
            <w:noProof/>
            <w:webHidden/>
          </w:rPr>
          <w:instrText xml:space="preserve"> PAGEREF _Toc43297853 \h </w:instrText>
        </w:r>
        <w:r w:rsidR="007F0383">
          <w:rPr>
            <w:noProof/>
            <w:webHidden/>
          </w:rPr>
        </w:r>
        <w:r w:rsidR="007F0383">
          <w:rPr>
            <w:noProof/>
            <w:webHidden/>
          </w:rPr>
          <w:fldChar w:fldCharType="separate"/>
        </w:r>
        <w:r w:rsidR="007F0383">
          <w:rPr>
            <w:noProof/>
            <w:webHidden/>
          </w:rPr>
          <w:t>5</w:t>
        </w:r>
        <w:r w:rsidR="007F0383">
          <w:rPr>
            <w:noProof/>
            <w:webHidden/>
          </w:rPr>
          <w:fldChar w:fldCharType="end"/>
        </w:r>
      </w:hyperlink>
    </w:p>
    <w:p w14:paraId="279FE0DE" w14:textId="45455AF0" w:rsidR="007F0383" w:rsidRDefault="00550D77">
      <w:pPr>
        <w:pStyle w:val="TOC2"/>
        <w:tabs>
          <w:tab w:val="right" w:leader="dot" w:pos="9638"/>
        </w:tabs>
        <w:rPr>
          <w:rFonts w:eastAsiaTheme="minorEastAsia" w:cstheme="minorBidi"/>
          <w:smallCaps w:val="0"/>
          <w:noProof/>
          <w:sz w:val="22"/>
          <w:szCs w:val="22"/>
        </w:rPr>
      </w:pPr>
      <w:hyperlink w:anchor="_Toc43297854" w:history="1">
        <w:r w:rsidR="007F0383" w:rsidRPr="00D21069">
          <w:rPr>
            <w:rStyle w:val="Hyperlink"/>
            <w:noProof/>
          </w:rPr>
          <w:t>Support Services</w:t>
        </w:r>
        <w:r w:rsidR="007F0383">
          <w:rPr>
            <w:noProof/>
            <w:webHidden/>
          </w:rPr>
          <w:tab/>
        </w:r>
        <w:r w:rsidR="007F0383">
          <w:rPr>
            <w:noProof/>
            <w:webHidden/>
          </w:rPr>
          <w:fldChar w:fldCharType="begin"/>
        </w:r>
        <w:r w:rsidR="007F0383">
          <w:rPr>
            <w:noProof/>
            <w:webHidden/>
          </w:rPr>
          <w:instrText xml:space="preserve"> PAGEREF _Toc43297854 \h </w:instrText>
        </w:r>
        <w:r w:rsidR="007F0383">
          <w:rPr>
            <w:noProof/>
            <w:webHidden/>
          </w:rPr>
        </w:r>
        <w:r w:rsidR="007F0383">
          <w:rPr>
            <w:noProof/>
            <w:webHidden/>
          </w:rPr>
          <w:fldChar w:fldCharType="separate"/>
        </w:r>
        <w:r w:rsidR="007F0383">
          <w:rPr>
            <w:noProof/>
            <w:webHidden/>
          </w:rPr>
          <w:t>5</w:t>
        </w:r>
        <w:r w:rsidR="007F0383">
          <w:rPr>
            <w:noProof/>
            <w:webHidden/>
          </w:rPr>
          <w:fldChar w:fldCharType="end"/>
        </w:r>
      </w:hyperlink>
    </w:p>
    <w:p w14:paraId="3B827C64" w14:textId="6A57D064" w:rsidR="007F0383" w:rsidRDefault="00550D77">
      <w:pPr>
        <w:pStyle w:val="TOC2"/>
        <w:tabs>
          <w:tab w:val="right" w:leader="dot" w:pos="9638"/>
        </w:tabs>
        <w:rPr>
          <w:rFonts w:eastAsiaTheme="minorEastAsia" w:cstheme="minorBidi"/>
          <w:smallCaps w:val="0"/>
          <w:noProof/>
          <w:sz w:val="22"/>
          <w:szCs w:val="22"/>
        </w:rPr>
      </w:pPr>
      <w:hyperlink w:anchor="_Toc43297855" w:history="1">
        <w:r w:rsidR="007F0383" w:rsidRPr="00D21069">
          <w:rPr>
            <w:rStyle w:val="Hyperlink"/>
            <w:noProof/>
          </w:rPr>
          <w:t>Severance and Benefits Upon Layoff</w:t>
        </w:r>
        <w:r w:rsidR="007F0383">
          <w:rPr>
            <w:noProof/>
            <w:webHidden/>
          </w:rPr>
          <w:tab/>
        </w:r>
        <w:r w:rsidR="007F0383">
          <w:rPr>
            <w:noProof/>
            <w:webHidden/>
          </w:rPr>
          <w:fldChar w:fldCharType="begin"/>
        </w:r>
        <w:r w:rsidR="007F0383">
          <w:rPr>
            <w:noProof/>
            <w:webHidden/>
          </w:rPr>
          <w:instrText xml:space="preserve"> PAGEREF _Toc43297855 \h </w:instrText>
        </w:r>
        <w:r w:rsidR="007F0383">
          <w:rPr>
            <w:noProof/>
            <w:webHidden/>
          </w:rPr>
        </w:r>
        <w:r w:rsidR="007F0383">
          <w:rPr>
            <w:noProof/>
            <w:webHidden/>
          </w:rPr>
          <w:fldChar w:fldCharType="separate"/>
        </w:r>
        <w:r w:rsidR="007F0383">
          <w:rPr>
            <w:noProof/>
            <w:webHidden/>
          </w:rPr>
          <w:t>6</w:t>
        </w:r>
        <w:r w:rsidR="007F0383">
          <w:rPr>
            <w:noProof/>
            <w:webHidden/>
          </w:rPr>
          <w:fldChar w:fldCharType="end"/>
        </w:r>
      </w:hyperlink>
    </w:p>
    <w:p w14:paraId="17EAD6B5" w14:textId="06B3F994" w:rsidR="007F0383" w:rsidRDefault="00550D77">
      <w:pPr>
        <w:pStyle w:val="TOC2"/>
        <w:tabs>
          <w:tab w:val="right" w:leader="dot" w:pos="9638"/>
        </w:tabs>
        <w:rPr>
          <w:rFonts w:eastAsiaTheme="minorEastAsia" w:cstheme="minorBidi"/>
          <w:smallCaps w:val="0"/>
          <w:noProof/>
          <w:sz w:val="22"/>
          <w:szCs w:val="22"/>
        </w:rPr>
      </w:pPr>
      <w:hyperlink w:anchor="_Toc43297856" w:history="1">
        <w:r w:rsidR="007F0383" w:rsidRPr="00D21069">
          <w:rPr>
            <w:rStyle w:val="Hyperlink"/>
            <w:noProof/>
          </w:rPr>
          <w:t>Restoration</w:t>
        </w:r>
        <w:r w:rsidR="007F0383">
          <w:rPr>
            <w:noProof/>
            <w:webHidden/>
          </w:rPr>
          <w:tab/>
        </w:r>
        <w:r w:rsidR="007F0383">
          <w:rPr>
            <w:noProof/>
            <w:webHidden/>
          </w:rPr>
          <w:fldChar w:fldCharType="begin"/>
        </w:r>
        <w:r w:rsidR="007F0383">
          <w:rPr>
            <w:noProof/>
            <w:webHidden/>
          </w:rPr>
          <w:instrText xml:space="preserve"> PAGEREF _Toc43297856 \h </w:instrText>
        </w:r>
        <w:r w:rsidR="007F0383">
          <w:rPr>
            <w:noProof/>
            <w:webHidden/>
          </w:rPr>
        </w:r>
        <w:r w:rsidR="007F0383">
          <w:rPr>
            <w:noProof/>
            <w:webHidden/>
          </w:rPr>
          <w:fldChar w:fldCharType="separate"/>
        </w:r>
        <w:r w:rsidR="007F0383">
          <w:rPr>
            <w:noProof/>
            <w:webHidden/>
          </w:rPr>
          <w:t>6</w:t>
        </w:r>
        <w:r w:rsidR="007F0383">
          <w:rPr>
            <w:noProof/>
            <w:webHidden/>
          </w:rPr>
          <w:fldChar w:fldCharType="end"/>
        </w:r>
      </w:hyperlink>
    </w:p>
    <w:p w14:paraId="273B9115" w14:textId="4D441424" w:rsidR="007F0383" w:rsidRDefault="00550D77">
      <w:pPr>
        <w:pStyle w:val="TOC2"/>
        <w:tabs>
          <w:tab w:val="right" w:leader="dot" w:pos="9638"/>
        </w:tabs>
        <w:rPr>
          <w:rFonts w:eastAsiaTheme="minorEastAsia" w:cstheme="minorBidi"/>
          <w:smallCaps w:val="0"/>
          <w:noProof/>
          <w:sz w:val="22"/>
          <w:szCs w:val="22"/>
        </w:rPr>
      </w:pPr>
      <w:hyperlink w:anchor="_Toc43297857" w:history="1">
        <w:r w:rsidR="007F0383" w:rsidRPr="00D21069">
          <w:rPr>
            <w:rStyle w:val="Hyperlink"/>
            <w:noProof/>
          </w:rPr>
          <w:t>Overview of Administration Process</w:t>
        </w:r>
        <w:r w:rsidR="007F0383">
          <w:rPr>
            <w:noProof/>
            <w:webHidden/>
          </w:rPr>
          <w:tab/>
        </w:r>
        <w:r w:rsidR="007F0383">
          <w:rPr>
            <w:noProof/>
            <w:webHidden/>
          </w:rPr>
          <w:fldChar w:fldCharType="begin"/>
        </w:r>
        <w:r w:rsidR="007F0383">
          <w:rPr>
            <w:noProof/>
            <w:webHidden/>
          </w:rPr>
          <w:instrText xml:space="preserve"> PAGEREF _Toc43297857 \h </w:instrText>
        </w:r>
        <w:r w:rsidR="007F0383">
          <w:rPr>
            <w:noProof/>
            <w:webHidden/>
          </w:rPr>
        </w:r>
        <w:r w:rsidR="007F0383">
          <w:rPr>
            <w:noProof/>
            <w:webHidden/>
          </w:rPr>
          <w:fldChar w:fldCharType="separate"/>
        </w:r>
        <w:r w:rsidR="007F0383">
          <w:rPr>
            <w:noProof/>
            <w:webHidden/>
          </w:rPr>
          <w:t>7</w:t>
        </w:r>
        <w:r w:rsidR="007F0383">
          <w:rPr>
            <w:noProof/>
            <w:webHidden/>
          </w:rPr>
          <w:fldChar w:fldCharType="end"/>
        </w:r>
      </w:hyperlink>
    </w:p>
    <w:p w14:paraId="3339965D" w14:textId="3EF916C9" w:rsidR="007F0383" w:rsidRDefault="00550D77">
      <w:pPr>
        <w:pStyle w:val="TOC1"/>
        <w:tabs>
          <w:tab w:val="right" w:leader="dot" w:pos="9638"/>
        </w:tabs>
        <w:rPr>
          <w:rFonts w:eastAsiaTheme="minorEastAsia" w:cstheme="minorBidi"/>
          <w:b w:val="0"/>
          <w:bCs w:val="0"/>
          <w:caps w:val="0"/>
          <w:noProof/>
          <w:sz w:val="22"/>
          <w:szCs w:val="22"/>
        </w:rPr>
      </w:pPr>
      <w:hyperlink w:anchor="_Toc43297858" w:history="1">
        <w:r w:rsidR="007F0383" w:rsidRPr="00D21069">
          <w:rPr>
            <w:rStyle w:val="Hyperlink"/>
            <w:noProof/>
          </w:rPr>
          <w:t>Civil Service Rule 11</w:t>
        </w:r>
        <w:r w:rsidR="007F0383">
          <w:rPr>
            <w:noProof/>
            <w:webHidden/>
          </w:rPr>
          <w:tab/>
        </w:r>
        <w:r w:rsidR="007F0383">
          <w:rPr>
            <w:noProof/>
            <w:webHidden/>
          </w:rPr>
          <w:fldChar w:fldCharType="begin"/>
        </w:r>
        <w:r w:rsidR="007F0383">
          <w:rPr>
            <w:noProof/>
            <w:webHidden/>
          </w:rPr>
          <w:instrText xml:space="preserve"> PAGEREF _Toc43297858 \h </w:instrText>
        </w:r>
        <w:r w:rsidR="007F0383">
          <w:rPr>
            <w:noProof/>
            <w:webHidden/>
          </w:rPr>
        </w:r>
        <w:r w:rsidR="007F0383">
          <w:rPr>
            <w:noProof/>
            <w:webHidden/>
          </w:rPr>
          <w:fldChar w:fldCharType="separate"/>
        </w:r>
        <w:r w:rsidR="007F0383">
          <w:rPr>
            <w:noProof/>
            <w:webHidden/>
          </w:rPr>
          <w:t>9</w:t>
        </w:r>
        <w:r w:rsidR="007F0383">
          <w:rPr>
            <w:noProof/>
            <w:webHidden/>
          </w:rPr>
          <w:fldChar w:fldCharType="end"/>
        </w:r>
      </w:hyperlink>
    </w:p>
    <w:p w14:paraId="434A4F6B" w14:textId="5DCF67FB" w:rsidR="007F0383" w:rsidRDefault="00550D77">
      <w:pPr>
        <w:pStyle w:val="TOC2"/>
        <w:tabs>
          <w:tab w:val="right" w:leader="dot" w:pos="9638"/>
        </w:tabs>
        <w:rPr>
          <w:rFonts w:eastAsiaTheme="minorEastAsia" w:cstheme="minorBidi"/>
          <w:smallCaps w:val="0"/>
          <w:noProof/>
          <w:sz w:val="22"/>
          <w:szCs w:val="22"/>
        </w:rPr>
      </w:pPr>
      <w:hyperlink w:anchor="_Toc43297859" w:history="1">
        <w:r w:rsidR="007F0383" w:rsidRPr="00D21069">
          <w:rPr>
            <w:rStyle w:val="Hyperlink"/>
            <w:noProof/>
          </w:rPr>
          <w:t>LAYOFFS</w:t>
        </w:r>
        <w:r w:rsidR="007F0383">
          <w:rPr>
            <w:noProof/>
            <w:webHidden/>
          </w:rPr>
          <w:tab/>
        </w:r>
        <w:r w:rsidR="007F0383">
          <w:rPr>
            <w:noProof/>
            <w:webHidden/>
          </w:rPr>
          <w:fldChar w:fldCharType="begin"/>
        </w:r>
        <w:r w:rsidR="007F0383">
          <w:rPr>
            <w:noProof/>
            <w:webHidden/>
          </w:rPr>
          <w:instrText xml:space="preserve"> PAGEREF _Toc43297859 \h </w:instrText>
        </w:r>
        <w:r w:rsidR="007F0383">
          <w:rPr>
            <w:noProof/>
            <w:webHidden/>
          </w:rPr>
        </w:r>
        <w:r w:rsidR="007F0383">
          <w:rPr>
            <w:noProof/>
            <w:webHidden/>
          </w:rPr>
          <w:fldChar w:fldCharType="separate"/>
        </w:r>
        <w:r w:rsidR="007F0383">
          <w:rPr>
            <w:noProof/>
            <w:webHidden/>
          </w:rPr>
          <w:t>9</w:t>
        </w:r>
        <w:r w:rsidR="007F0383">
          <w:rPr>
            <w:noProof/>
            <w:webHidden/>
          </w:rPr>
          <w:fldChar w:fldCharType="end"/>
        </w:r>
      </w:hyperlink>
    </w:p>
    <w:p w14:paraId="14D5895A" w14:textId="4CFD6D28" w:rsidR="007F0383" w:rsidRDefault="00550D77">
      <w:pPr>
        <w:pStyle w:val="TOC3"/>
        <w:tabs>
          <w:tab w:val="left" w:pos="960"/>
          <w:tab w:val="right" w:leader="dot" w:pos="9638"/>
        </w:tabs>
        <w:rPr>
          <w:rFonts w:eastAsiaTheme="minorEastAsia" w:cstheme="minorBidi"/>
          <w:i w:val="0"/>
          <w:iCs w:val="0"/>
          <w:noProof/>
          <w:sz w:val="22"/>
          <w:szCs w:val="22"/>
        </w:rPr>
      </w:pPr>
      <w:hyperlink w:anchor="_Toc43297860"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SECTION 11.1 ORDER OF LAYOFF</w:t>
        </w:r>
        <w:r w:rsidR="007F0383">
          <w:rPr>
            <w:noProof/>
            <w:webHidden/>
          </w:rPr>
          <w:tab/>
        </w:r>
        <w:r w:rsidR="007F0383">
          <w:rPr>
            <w:noProof/>
            <w:webHidden/>
          </w:rPr>
          <w:fldChar w:fldCharType="begin"/>
        </w:r>
        <w:r w:rsidR="007F0383">
          <w:rPr>
            <w:noProof/>
            <w:webHidden/>
          </w:rPr>
          <w:instrText xml:space="preserve"> PAGEREF _Toc43297860 \h </w:instrText>
        </w:r>
        <w:r w:rsidR="007F0383">
          <w:rPr>
            <w:noProof/>
            <w:webHidden/>
          </w:rPr>
        </w:r>
        <w:r w:rsidR="007F0383">
          <w:rPr>
            <w:noProof/>
            <w:webHidden/>
          </w:rPr>
          <w:fldChar w:fldCharType="separate"/>
        </w:r>
        <w:r w:rsidR="007F0383">
          <w:rPr>
            <w:noProof/>
            <w:webHidden/>
          </w:rPr>
          <w:t>9</w:t>
        </w:r>
        <w:r w:rsidR="007F0383">
          <w:rPr>
            <w:noProof/>
            <w:webHidden/>
          </w:rPr>
          <w:fldChar w:fldCharType="end"/>
        </w:r>
      </w:hyperlink>
    </w:p>
    <w:p w14:paraId="5F02EE20" w14:textId="3599EE1F" w:rsidR="007F0383" w:rsidRDefault="00550D77">
      <w:pPr>
        <w:pStyle w:val="TOC3"/>
        <w:tabs>
          <w:tab w:val="left" w:pos="960"/>
          <w:tab w:val="right" w:leader="dot" w:pos="9638"/>
        </w:tabs>
        <w:rPr>
          <w:rFonts w:eastAsiaTheme="minorEastAsia" w:cstheme="minorBidi"/>
          <w:i w:val="0"/>
          <w:iCs w:val="0"/>
          <w:noProof/>
          <w:sz w:val="22"/>
          <w:szCs w:val="22"/>
        </w:rPr>
      </w:pPr>
      <w:hyperlink w:anchor="_Toc43297861"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SECTION 11.2 ALTERNATE CLASSES</w:t>
        </w:r>
        <w:r w:rsidR="007F0383">
          <w:rPr>
            <w:noProof/>
            <w:webHidden/>
          </w:rPr>
          <w:tab/>
        </w:r>
        <w:r w:rsidR="007F0383">
          <w:rPr>
            <w:noProof/>
            <w:webHidden/>
          </w:rPr>
          <w:fldChar w:fldCharType="begin"/>
        </w:r>
        <w:r w:rsidR="007F0383">
          <w:rPr>
            <w:noProof/>
            <w:webHidden/>
          </w:rPr>
          <w:instrText xml:space="preserve"> PAGEREF _Toc43297861 \h </w:instrText>
        </w:r>
        <w:r w:rsidR="007F0383">
          <w:rPr>
            <w:noProof/>
            <w:webHidden/>
          </w:rPr>
        </w:r>
        <w:r w:rsidR="007F0383">
          <w:rPr>
            <w:noProof/>
            <w:webHidden/>
          </w:rPr>
          <w:fldChar w:fldCharType="separate"/>
        </w:r>
        <w:r w:rsidR="007F0383">
          <w:rPr>
            <w:noProof/>
            <w:webHidden/>
          </w:rPr>
          <w:t>10</w:t>
        </w:r>
        <w:r w:rsidR="007F0383">
          <w:rPr>
            <w:noProof/>
            <w:webHidden/>
          </w:rPr>
          <w:fldChar w:fldCharType="end"/>
        </w:r>
      </w:hyperlink>
    </w:p>
    <w:p w14:paraId="0E7636D1" w14:textId="5F610AF5" w:rsidR="007F0383" w:rsidRDefault="00550D77">
      <w:pPr>
        <w:pStyle w:val="TOC3"/>
        <w:tabs>
          <w:tab w:val="left" w:pos="960"/>
          <w:tab w:val="right" w:leader="dot" w:pos="9638"/>
        </w:tabs>
        <w:rPr>
          <w:rFonts w:eastAsiaTheme="minorEastAsia" w:cstheme="minorBidi"/>
          <w:i w:val="0"/>
          <w:iCs w:val="0"/>
          <w:noProof/>
          <w:sz w:val="22"/>
          <w:szCs w:val="22"/>
        </w:rPr>
      </w:pPr>
      <w:hyperlink w:anchor="_Toc43297862"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SECTION 11.3 DISPLACEMENT</w:t>
        </w:r>
        <w:r w:rsidR="007F0383">
          <w:rPr>
            <w:noProof/>
            <w:webHidden/>
          </w:rPr>
          <w:tab/>
        </w:r>
        <w:r w:rsidR="007F0383">
          <w:rPr>
            <w:noProof/>
            <w:webHidden/>
          </w:rPr>
          <w:fldChar w:fldCharType="begin"/>
        </w:r>
        <w:r w:rsidR="007F0383">
          <w:rPr>
            <w:noProof/>
            <w:webHidden/>
          </w:rPr>
          <w:instrText xml:space="preserve"> PAGEREF _Toc43297862 \h </w:instrText>
        </w:r>
        <w:r w:rsidR="007F0383">
          <w:rPr>
            <w:noProof/>
            <w:webHidden/>
          </w:rPr>
        </w:r>
        <w:r w:rsidR="007F0383">
          <w:rPr>
            <w:noProof/>
            <w:webHidden/>
          </w:rPr>
          <w:fldChar w:fldCharType="separate"/>
        </w:r>
        <w:r w:rsidR="007F0383">
          <w:rPr>
            <w:noProof/>
            <w:webHidden/>
          </w:rPr>
          <w:t>10</w:t>
        </w:r>
        <w:r w:rsidR="007F0383">
          <w:rPr>
            <w:noProof/>
            <w:webHidden/>
          </w:rPr>
          <w:fldChar w:fldCharType="end"/>
        </w:r>
      </w:hyperlink>
    </w:p>
    <w:p w14:paraId="6821A6B2" w14:textId="75359178" w:rsidR="007F0383" w:rsidRDefault="00550D77">
      <w:pPr>
        <w:pStyle w:val="TOC3"/>
        <w:tabs>
          <w:tab w:val="left" w:pos="960"/>
          <w:tab w:val="right" w:leader="dot" w:pos="9638"/>
        </w:tabs>
        <w:rPr>
          <w:rFonts w:eastAsiaTheme="minorEastAsia" w:cstheme="minorBidi"/>
          <w:i w:val="0"/>
          <w:iCs w:val="0"/>
          <w:noProof/>
          <w:sz w:val="22"/>
          <w:szCs w:val="22"/>
        </w:rPr>
      </w:pPr>
      <w:hyperlink w:anchor="_Toc43297863" w:history="1">
        <w:r w:rsidR="007F0383" w:rsidRPr="00D21069">
          <w:rPr>
            <w:rStyle w:val="Hyperlink"/>
            <w:rFonts w:ascii="Symbol" w:hAnsi="Symbol"/>
            <w:noProof/>
            <w:lang w:val="en"/>
          </w:rPr>
          <w:t></w:t>
        </w:r>
        <w:r w:rsidR="007F0383">
          <w:rPr>
            <w:rFonts w:eastAsiaTheme="minorEastAsia" w:cstheme="minorBidi"/>
            <w:i w:val="0"/>
            <w:iCs w:val="0"/>
            <w:noProof/>
            <w:sz w:val="22"/>
            <w:szCs w:val="22"/>
          </w:rPr>
          <w:tab/>
        </w:r>
        <w:r w:rsidR="007F0383" w:rsidRPr="00D21069">
          <w:rPr>
            <w:rStyle w:val="Hyperlink"/>
            <w:noProof/>
            <w:lang w:val="en"/>
          </w:rPr>
          <w:t>SECTION 11.4 – RESTORATION</w:t>
        </w:r>
        <w:r w:rsidR="007F0383">
          <w:rPr>
            <w:noProof/>
            <w:webHidden/>
          </w:rPr>
          <w:tab/>
        </w:r>
        <w:r w:rsidR="007F0383">
          <w:rPr>
            <w:noProof/>
            <w:webHidden/>
          </w:rPr>
          <w:fldChar w:fldCharType="begin"/>
        </w:r>
        <w:r w:rsidR="007F0383">
          <w:rPr>
            <w:noProof/>
            <w:webHidden/>
          </w:rPr>
          <w:instrText xml:space="preserve"> PAGEREF _Toc43297863 \h </w:instrText>
        </w:r>
        <w:r w:rsidR="007F0383">
          <w:rPr>
            <w:noProof/>
            <w:webHidden/>
          </w:rPr>
        </w:r>
        <w:r w:rsidR="007F0383">
          <w:rPr>
            <w:noProof/>
            <w:webHidden/>
          </w:rPr>
          <w:fldChar w:fldCharType="separate"/>
        </w:r>
        <w:r w:rsidR="007F0383">
          <w:rPr>
            <w:noProof/>
            <w:webHidden/>
          </w:rPr>
          <w:t>11</w:t>
        </w:r>
        <w:r w:rsidR="007F0383">
          <w:rPr>
            <w:noProof/>
            <w:webHidden/>
          </w:rPr>
          <w:fldChar w:fldCharType="end"/>
        </w:r>
      </w:hyperlink>
    </w:p>
    <w:p w14:paraId="6E04F266" w14:textId="3A84BF68" w:rsidR="007F0383" w:rsidRDefault="00550D77">
      <w:pPr>
        <w:pStyle w:val="TOC3"/>
        <w:tabs>
          <w:tab w:val="left" w:pos="960"/>
          <w:tab w:val="right" w:leader="dot" w:pos="9638"/>
        </w:tabs>
        <w:rPr>
          <w:rFonts w:eastAsiaTheme="minorEastAsia" w:cstheme="minorBidi"/>
          <w:i w:val="0"/>
          <w:iCs w:val="0"/>
          <w:noProof/>
          <w:sz w:val="22"/>
          <w:szCs w:val="22"/>
        </w:rPr>
      </w:pPr>
      <w:hyperlink w:anchor="_Toc43297864" w:history="1">
        <w:r w:rsidR="007F0383" w:rsidRPr="00D21069">
          <w:rPr>
            <w:rStyle w:val="Hyperlink"/>
            <w:rFonts w:ascii="Symbol" w:hAnsi="Symbol"/>
            <w:noProof/>
            <w:lang w:val="en"/>
          </w:rPr>
          <w:t></w:t>
        </w:r>
        <w:r w:rsidR="007F0383">
          <w:rPr>
            <w:rFonts w:eastAsiaTheme="minorEastAsia" w:cstheme="minorBidi"/>
            <w:i w:val="0"/>
            <w:iCs w:val="0"/>
            <w:noProof/>
            <w:sz w:val="22"/>
            <w:szCs w:val="22"/>
          </w:rPr>
          <w:tab/>
        </w:r>
        <w:r w:rsidR="007F0383" w:rsidRPr="00D21069">
          <w:rPr>
            <w:rStyle w:val="Hyperlink"/>
            <w:noProof/>
            <w:lang w:val="en"/>
          </w:rPr>
          <w:t>SECTION 11.5 – APPEALS</w:t>
        </w:r>
        <w:r w:rsidR="007F0383">
          <w:rPr>
            <w:noProof/>
            <w:webHidden/>
          </w:rPr>
          <w:tab/>
        </w:r>
        <w:r w:rsidR="007F0383">
          <w:rPr>
            <w:noProof/>
            <w:webHidden/>
          </w:rPr>
          <w:fldChar w:fldCharType="begin"/>
        </w:r>
        <w:r w:rsidR="007F0383">
          <w:rPr>
            <w:noProof/>
            <w:webHidden/>
          </w:rPr>
          <w:instrText xml:space="preserve"> PAGEREF _Toc43297864 \h </w:instrText>
        </w:r>
        <w:r w:rsidR="007F0383">
          <w:rPr>
            <w:noProof/>
            <w:webHidden/>
          </w:rPr>
        </w:r>
        <w:r w:rsidR="007F0383">
          <w:rPr>
            <w:noProof/>
            <w:webHidden/>
          </w:rPr>
          <w:fldChar w:fldCharType="separate"/>
        </w:r>
        <w:r w:rsidR="007F0383">
          <w:rPr>
            <w:noProof/>
            <w:webHidden/>
          </w:rPr>
          <w:t>13</w:t>
        </w:r>
        <w:r w:rsidR="007F0383">
          <w:rPr>
            <w:noProof/>
            <w:webHidden/>
          </w:rPr>
          <w:fldChar w:fldCharType="end"/>
        </w:r>
      </w:hyperlink>
    </w:p>
    <w:p w14:paraId="4ED416EF" w14:textId="4D792E8D" w:rsidR="007F0383" w:rsidRDefault="00550D77">
      <w:pPr>
        <w:pStyle w:val="TOC3"/>
        <w:tabs>
          <w:tab w:val="left" w:pos="960"/>
          <w:tab w:val="right" w:leader="dot" w:pos="9638"/>
        </w:tabs>
        <w:rPr>
          <w:rFonts w:eastAsiaTheme="minorEastAsia" w:cstheme="minorBidi"/>
          <w:i w:val="0"/>
          <w:iCs w:val="0"/>
          <w:noProof/>
          <w:sz w:val="22"/>
          <w:szCs w:val="22"/>
        </w:rPr>
      </w:pPr>
      <w:hyperlink w:anchor="_Toc43297865" w:history="1">
        <w:r w:rsidR="007F0383" w:rsidRPr="00D21069">
          <w:rPr>
            <w:rStyle w:val="Hyperlink"/>
            <w:rFonts w:ascii="Symbol" w:hAnsi="Symbol"/>
            <w:noProof/>
            <w:lang w:val="en"/>
          </w:rPr>
          <w:t></w:t>
        </w:r>
        <w:r w:rsidR="007F0383">
          <w:rPr>
            <w:rFonts w:eastAsiaTheme="minorEastAsia" w:cstheme="minorBidi"/>
            <w:i w:val="0"/>
            <w:iCs w:val="0"/>
            <w:noProof/>
            <w:sz w:val="22"/>
            <w:szCs w:val="22"/>
          </w:rPr>
          <w:tab/>
        </w:r>
        <w:r w:rsidR="007F0383" w:rsidRPr="00D21069">
          <w:rPr>
            <w:rStyle w:val="Hyperlink"/>
            <w:noProof/>
            <w:lang w:val="en"/>
          </w:rPr>
          <w:t>SECTION 11.6 – COMPETING IN EXAMINATIONS, EMPLOYMENT SELECTION PROCESS AFTER LAYOFF</w:t>
        </w:r>
        <w:r w:rsidR="007F0383">
          <w:rPr>
            <w:noProof/>
            <w:webHidden/>
          </w:rPr>
          <w:tab/>
        </w:r>
        <w:r w:rsidR="007F0383">
          <w:rPr>
            <w:noProof/>
            <w:webHidden/>
          </w:rPr>
          <w:fldChar w:fldCharType="begin"/>
        </w:r>
        <w:r w:rsidR="007F0383">
          <w:rPr>
            <w:noProof/>
            <w:webHidden/>
          </w:rPr>
          <w:instrText xml:space="preserve"> PAGEREF _Toc43297865 \h </w:instrText>
        </w:r>
        <w:r w:rsidR="007F0383">
          <w:rPr>
            <w:noProof/>
            <w:webHidden/>
          </w:rPr>
        </w:r>
        <w:r w:rsidR="007F0383">
          <w:rPr>
            <w:noProof/>
            <w:webHidden/>
          </w:rPr>
          <w:fldChar w:fldCharType="separate"/>
        </w:r>
        <w:r w:rsidR="007F0383">
          <w:rPr>
            <w:noProof/>
            <w:webHidden/>
          </w:rPr>
          <w:t>14</w:t>
        </w:r>
        <w:r w:rsidR="007F0383">
          <w:rPr>
            <w:noProof/>
            <w:webHidden/>
          </w:rPr>
          <w:fldChar w:fldCharType="end"/>
        </w:r>
      </w:hyperlink>
    </w:p>
    <w:p w14:paraId="3980AD9C" w14:textId="50AED39B" w:rsidR="007F0383" w:rsidRDefault="00550D77">
      <w:pPr>
        <w:pStyle w:val="TOC1"/>
        <w:tabs>
          <w:tab w:val="right" w:leader="dot" w:pos="9638"/>
        </w:tabs>
        <w:rPr>
          <w:rFonts w:eastAsiaTheme="minorEastAsia" w:cstheme="minorBidi"/>
          <w:b w:val="0"/>
          <w:bCs w:val="0"/>
          <w:caps w:val="0"/>
          <w:noProof/>
          <w:sz w:val="22"/>
          <w:szCs w:val="22"/>
        </w:rPr>
      </w:pPr>
      <w:hyperlink w:anchor="_Toc43297866" w:history="1">
        <w:r w:rsidR="007F0383" w:rsidRPr="00D21069">
          <w:rPr>
            <w:rStyle w:val="Hyperlink"/>
            <w:noProof/>
          </w:rPr>
          <w:t>Civil Service Rule 11 Interpretations – Q&amp;A</w:t>
        </w:r>
        <w:r w:rsidR="007F0383">
          <w:rPr>
            <w:noProof/>
            <w:webHidden/>
          </w:rPr>
          <w:tab/>
        </w:r>
        <w:r w:rsidR="007F0383">
          <w:rPr>
            <w:noProof/>
            <w:webHidden/>
          </w:rPr>
          <w:fldChar w:fldCharType="begin"/>
        </w:r>
        <w:r w:rsidR="007F0383">
          <w:rPr>
            <w:noProof/>
            <w:webHidden/>
          </w:rPr>
          <w:instrText xml:space="preserve"> PAGEREF _Toc43297866 \h </w:instrText>
        </w:r>
        <w:r w:rsidR="007F0383">
          <w:rPr>
            <w:noProof/>
            <w:webHidden/>
          </w:rPr>
        </w:r>
        <w:r w:rsidR="007F0383">
          <w:rPr>
            <w:noProof/>
            <w:webHidden/>
          </w:rPr>
          <w:fldChar w:fldCharType="separate"/>
        </w:r>
        <w:r w:rsidR="007F0383">
          <w:rPr>
            <w:noProof/>
            <w:webHidden/>
          </w:rPr>
          <w:t>15</w:t>
        </w:r>
        <w:r w:rsidR="007F0383">
          <w:rPr>
            <w:noProof/>
            <w:webHidden/>
          </w:rPr>
          <w:fldChar w:fldCharType="end"/>
        </w:r>
      </w:hyperlink>
    </w:p>
    <w:p w14:paraId="18910AE6" w14:textId="42AEA4C4" w:rsidR="007F0383" w:rsidRDefault="00550D77">
      <w:pPr>
        <w:pStyle w:val="TOC2"/>
        <w:tabs>
          <w:tab w:val="right" w:leader="dot" w:pos="9638"/>
        </w:tabs>
        <w:rPr>
          <w:rFonts w:eastAsiaTheme="minorEastAsia" w:cstheme="minorBidi"/>
          <w:smallCaps w:val="0"/>
          <w:noProof/>
          <w:sz w:val="22"/>
          <w:szCs w:val="22"/>
        </w:rPr>
      </w:pPr>
      <w:hyperlink w:anchor="_Toc43297867" w:history="1">
        <w:r w:rsidR="007F0383" w:rsidRPr="00D21069">
          <w:rPr>
            <w:rStyle w:val="Hyperlink"/>
            <w:noProof/>
          </w:rPr>
          <w:t>GENERAL LAYOFF GUIDELINES</w:t>
        </w:r>
        <w:r w:rsidR="007F0383">
          <w:rPr>
            <w:noProof/>
            <w:webHidden/>
          </w:rPr>
          <w:tab/>
        </w:r>
        <w:r w:rsidR="007F0383">
          <w:rPr>
            <w:noProof/>
            <w:webHidden/>
          </w:rPr>
          <w:fldChar w:fldCharType="begin"/>
        </w:r>
        <w:r w:rsidR="007F0383">
          <w:rPr>
            <w:noProof/>
            <w:webHidden/>
          </w:rPr>
          <w:instrText xml:space="preserve"> PAGEREF _Toc43297867 \h </w:instrText>
        </w:r>
        <w:r w:rsidR="007F0383">
          <w:rPr>
            <w:noProof/>
            <w:webHidden/>
          </w:rPr>
        </w:r>
        <w:r w:rsidR="007F0383">
          <w:rPr>
            <w:noProof/>
            <w:webHidden/>
          </w:rPr>
          <w:fldChar w:fldCharType="separate"/>
        </w:r>
        <w:r w:rsidR="007F0383">
          <w:rPr>
            <w:noProof/>
            <w:webHidden/>
          </w:rPr>
          <w:t>15</w:t>
        </w:r>
        <w:r w:rsidR="007F0383">
          <w:rPr>
            <w:noProof/>
            <w:webHidden/>
          </w:rPr>
          <w:fldChar w:fldCharType="end"/>
        </w:r>
      </w:hyperlink>
    </w:p>
    <w:p w14:paraId="0F5BC923" w14:textId="73A15743" w:rsidR="007F0383" w:rsidRDefault="00550D77">
      <w:pPr>
        <w:pStyle w:val="TOC3"/>
        <w:tabs>
          <w:tab w:val="left" w:pos="960"/>
          <w:tab w:val="right" w:leader="dot" w:pos="9638"/>
        </w:tabs>
        <w:rPr>
          <w:rFonts w:eastAsiaTheme="minorEastAsia" w:cstheme="minorBidi"/>
          <w:i w:val="0"/>
          <w:iCs w:val="0"/>
          <w:noProof/>
          <w:sz w:val="22"/>
          <w:szCs w:val="22"/>
        </w:rPr>
      </w:pPr>
      <w:hyperlink w:anchor="_Toc43297868"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ALTERNATE AND SUBSTITUTE CLASSES</w:t>
        </w:r>
        <w:r w:rsidR="007F0383">
          <w:rPr>
            <w:noProof/>
            <w:webHidden/>
          </w:rPr>
          <w:tab/>
        </w:r>
        <w:r w:rsidR="007F0383">
          <w:rPr>
            <w:noProof/>
            <w:webHidden/>
          </w:rPr>
          <w:fldChar w:fldCharType="begin"/>
        </w:r>
        <w:r w:rsidR="007F0383">
          <w:rPr>
            <w:noProof/>
            <w:webHidden/>
          </w:rPr>
          <w:instrText xml:space="preserve"> PAGEREF _Toc43297868 \h </w:instrText>
        </w:r>
        <w:r w:rsidR="007F0383">
          <w:rPr>
            <w:noProof/>
            <w:webHidden/>
          </w:rPr>
        </w:r>
        <w:r w:rsidR="007F0383">
          <w:rPr>
            <w:noProof/>
            <w:webHidden/>
          </w:rPr>
          <w:fldChar w:fldCharType="separate"/>
        </w:r>
        <w:r w:rsidR="007F0383">
          <w:rPr>
            <w:noProof/>
            <w:webHidden/>
          </w:rPr>
          <w:t>20</w:t>
        </w:r>
        <w:r w:rsidR="007F0383">
          <w:rPr>
            <w:noProof/>
            <w:webHidden/>
          </w:rPr>
          <w:fldChar w:fldCharType="end"/>
        </w:r>
      </w:hyperlink>
    </w:p>
    <w:p w14:paraId="4F40044D" w14:textId="5E31EF46" w:rsidR="007F0383" w:rsidRDefault="00550D77">
      <w:pPr>
        <w:pStyle w:val="TOC3"/>
        <w:tabs>
          <w:tab w:val="left" w:pos="960"/>
          <w:tab w:val="right" w:leader="dot" w:pos="9638"/>
        </w:tabs>
        <w:rPr>
          <w:rFonts w:eastAsiaTheme="minorEastAsia" w:cstheme="minorBidi"/>
          <w:i w:val="0"/>
          <w:iCs w:val="0"/>
          <w:noProof/>
          <w:sz w:val="22"/>
          <w:szCs w:val="22"/>
        </w:rPr>
      </w:pPr>
      <w:hyperlink w:anchor="_Toc43297869"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DISPLACEMENT</w:t>
        </w:r>
        <w:r w:rsidR="007F0383">
          <w:rPr>
            <w:noProof/>
            <w:webHidden/>
          </w:rPr>
          <w:tab/>
        </w:r>
        <w:r w:rsidR="007F0383">
          <w:rPr>
            <w:noProof/>
            <w:webHidden/>
          </w:rPr>
          <w:fldChar w:fldCharType="begin"/>
        </w:r>
        <w:r w:rsidR="007F0383">
          <w:rPr>
            <w:noProof/>
            <w:webHidden/>
          </w:rPr>
          <w:instrText xml:space="preserve"> PAGEREF _Toc43297869 \h </w:instrText>
        </w:r>
        <w:r w:rsidR="007F0383">
          <w:rPr>
            <w:noProof/>
            <w:webHidden/>
          </w:rPr>
        </w:r>
        <w:r w:rsidR="007F0383">
          <w:rPr>
            <w:noProof/>
            <w:webHidden/>
          </w:rPr>
          <w:fldChar w:fldCharType="separate"/>
        </w:r>
        <w:r w:rsidR="007F0383">
          <w:rPr>
            <w:noProof/>
            <w:webHidden/>
          </w:rPr>
          <w:t>21</w:t>
        </w:r>
        <w:r w:rsidR="007F0383">
          <w:rPr>
            <w:noProof/>
            <w:webHidden/>
          </w:rPr>
          <w:fldChar w:fldCharType="end"/>
        </w:r>
      </w:hyperlink>
    </w:p>
    <w:p w14:paraId="65F1EDD7" w14:textId="6D31751A" w:rsidR="007F0383" w:rsidRDefault="00550D77">
      <w:pPr>
        <w:pStyle w:val="TOC3"/>
        <w:tabs>
          <w:tab w:val="left" w:pos="960"/>
          <w:tab w:val="right" w:leader="dot" w:pos="9638"/>
        </w:tabs>
        <w:rPr>
          <w:rFonts w:eastAsiaTheme="minorEastAsia" w:cstheme="minorBidi"/>
          <w:i w:val="0"/>
          <w:iCs w:val="0"/>
          <w:noProof/>
          <w:sz w:val="22"/>
          <w:szCs w:val="22"/>
        </w:rPr>
      </w:pPr>
      <w:hyperlink w:anchor="_Toc43297870"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RESTORATION</w:t>
        </w:r>
        <w:r w:rsidR="007F0383">
          <w:rPr>
            <w:noProof/>
            <w:webHidden/>
          </w:rPr>
          <w:tab/>
        </w:r>
        <w:r w:rsidR="007F0383">
          <w:rPr>
            <w:noProof/>
            <w:webHidden/>
          </w:rPr>
          <w:fldChar w:fldCharType="begin"/>
        </w:r>
        <w:r w:rsidR="007F0383">
          <w:rPr>
            <w:noProof/>
            <w:webHidden/>
          </w:rPr>
          <w:instrText xml:space="preserve"> PAGEREF _Toc43297870 \h </w:instrText>
        </w:r>
        <w:r w:rsidR="007F0383">
          <w:rPr>
            <w:noProof/>
            <w:webHidden/>
          </w:rPr>
        </w:r>
        <w:r w:rsidR="007F0383">
          <w:rPr>
            <w:noProof/>
            <w:webHidden/>
          </w:rPr>
          <w:fldChar w:fldCharType="separate"/>
        </w:r>
        <w:r w:rsidR="007F0383">
          <w:rPr>
            <w:noProof/>
            <w:webHidden/>
          </w:rPr>
          <w:t>24</w:t>
        </w:r>
        <w:r w:rsidR="007F0383">
          <w:rPr>
            <w:noProof/>
            <w:webHidden/>
          </w:rPr>
          <w:fldChar w:fldCharType="end"/>
        </w:r>
      </w:hyperlink>
    </w:p>
    <w:p w14:paraId="0D3E3237" w14:textId="62E10094" w:rsidR="007F0383" w:rsidRDefault="00550D77">
      <w:pPr>
        <w:pStyle w:val="TOC3"/>
        <w:tabs>
          <w:tab w:val="left" w:pos="960"/>
          <w:tab w:val="right" w:leader="dot" w:pos="9638"/>
        </w:tabs>
        <w:rPr>
          <w:rFonts w:eastAsiaTheme="minorEastAsia" w:cstheme="minorBidi"/>
          <w:i w:val="0"/>
          <w:iCs w:val="0"/>
          <w:noProof/>
          <w:sz w:val="22"/>
          <w:szCs w:val="22"/>
        </w:rPr>
      </w:pPr>
      <w:hyperlink w:anchor="_Toc43297871"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SENIORITY LISTS</w:t>
        </w:r>
        <w:r w:rsidR="007F0383">
          <w:rPr>
            <w:noProof/>
            <w:webHidden/>
          </w:rPr>
          <w:tab/>
        </w:r>
        <w:r w:rsidR="007F0383">
          <w:rPr>
            <w:noProof/>
            <w:webHidden/>
          </w:rPr>
          <w:fldChar w:fldCharType="begin"/>
        </w:r>
        <w:r w:rsidR="007F0383">
          <w:rPr>
            <w:noProof/>
            <w:webHidden/>
          </w:rPr>
          <w:instrText xml:space="preserve"> PAGEREF _Toc43297871 \h </w:instrText>
        </w:r>
        <w:r w:rsidR="007F0383">
          <w:rPr>
            <w:noProof/>
            <w:webHidden/>
          </w:rPr>
        </w:r>
        <w:r w:rsidR="007F0383">
          <w:rPr>
            <w:noProof/>
            <w:webHidden/>
          </w:rPr>
          <w:fldChar w:fldCharType="separate"/>
        </w:r>
        <w:r w:rsidR="007F0383">
          <w:rPr>
            <w:noProof/>
            <w:webHidden/>
          </w:rPr>
          <w:t>26</w:t>
        </w:r>
        <w:r w:rsidR="007F0383">
          <w:rPr>
            <w:noProof/>
            <w:webHidden/>
          </w:rPr>
          <w:fldChar w:fldCharType="end"/>
        </w:r>
      </w:hyperlink>
    </w:p>
    <w:p w14:paraId="26192B0B" w14:textId="7E319D74" w:rsidR="007F0383" w:rsidRDefault="00550D77">
      <w:pPr>
        <w:pStyle w:val="TOC1"/>
        <w:tabs>
          <w:tab w:val="right" w:leader="dot" w:pos="9638"/>
        </w:tabs>
        <w:rPr>
          <w:rFonts w:eastAsiaTheme="minorEastAsia" w:cstheme="minorBidi"/>
          <w:b w:val="0"/>
          <w:bCs w:val="0"/>
          <w:caps w:val="0"/>
          <w:noProof/>
          <w:sz w:val="22"/>
          <w:szCs w:val="22"/>
        </w:rPr>
      </w:pPr>
      <w:hyperlink w:anchor="_Toc43297872" w:history="1">
        <w:r w:rsidR="007F0383" w:rsidRPr="00D21069">
          <w:rPr>
            <w:rStyle w:val="Hyperlink"/>
            <w:noProof/>
          </w:rPr>
          <w:t>Preparing Seniority Lists</w:t>
        </w:r>
        <w:r w:rsidR="007F0383">
          <w:rPr>
            <w:noProof/>
            <w:webHidden/>
          </w:rPr>
          <w:tab/>
        </w:r>
        <w:r w:rsidR="007F0383">
          <w:rPr>
            <w:noProof/>
            <w:webHidden/>
          </w:rPr>
          <w:fldChar w:fldCharType="begin"/>
        </w:r>
        <w:r w:rsidR="007F0383">
          <w:rPr>
            <w:noProof/>
            <w:webHidden/>
          </w:rPr>
          <w:instrText xml:space="preserve"> PAGEREF _Toc43297872 \h </w:instrText>
        </w:r>
        <w:r w:rsidR="007F0383">
          <w:rPr>
            <w:noProof/>
            <w:webHidden/>
          </w:rPr>
        </w:r>
        <w:r w:rsidR="007F0383">
          <w:rPr>
            <w:noProof/>
            <w:webHidden/>
          </w:rPr>
          <w:fldChar w:fldCharType="separate"/>
        </w:r>
        <w:r w:rsidR="007F0383">
          <w:rPr>
            <w:noProof/>
            <w:webHidden/>
          </w:rPr>
          <w:t>27</w:t>
        </w:r>
        <w:r w:rsidR="007F0383">
          <w:rPr>
            <w:noProof/>
            <w:webHidden/>
          </w:rPr>
          <w:fldChar w:fldCharType="end"/>
        </w:r>
      </w:hyperlink>
    </w:p>
    <w:p w14:paraId="2E950E47" w14:textId="2C390AF7" w:rsidR="007F0383" w:rsidRDefault="00550D77">
      <w:pPr>
        <w:pStyle w:val="TOC2"/>
        <w:tabs>
          <w:tab w:val="right" w:leader="dot" w:pos="9638"/>
        </w:tabs>
        <w:rPr>
          <w:rFonts w:eastAsiaTheme="minorEastAsia" w:cstheme="minorBidi"/>
          <w:smallCaps w:val="0"/>
          <w:noProof/>
          <w:sz w:val="22"/>
          <w:szCs w:val="22"/>
        </w:rPr>
      </w:pPr>
      <w:hyperlink w:anchor="_Toc43297873" w:history="1">
        <w:r w:rsidR="007F0383" w:rsidRPr="00D21069">
          <w:rPr>
            <w:rStyle w:val="Hyperlink"/>
            <w:noProof/>
          </w:rPr>
          <w:t>RULES:</w:t>
        </w:r>
        <w:r w:rsidR="007F0383">
          <w:rPr>
            <w:noProof/>
            <w:webHidden/>
          </w:rPr>
          <w:tab/>
        </w:r>
        <w:r w:rsidR="007F0383">
          <w:rPr>
            <w:noProof/>
            <w:webHidden/>
          </w:rPr>
          <w:fldChar w:fldCharType="begin"/>
        </w:r>
        <w:r w:rsidR="007F0383">
          <w:rPr>
            <w:noProof/>
            <w:webHidden/>
          </w:rPr>
          <w:instrText xml:space="preserve"> PAGEREF _Toc43297873 \h </w:instrText>
        </w:r>
        <w:r w:rsidR="007F0383">
          <w:rPr>
            <w:noProof/>
            <w:webHidden/>
          </w:rPr>
        </w:r>
        <w:r w:rsidR="007F0383">
          <w:rPr>
            <w:noProof/>
            <w:webHidden/>
          </w:rPr>
          <w:fldChar w:fldCharType="separate"/>
        </w:r>
        <w:r w:rsidR="007F0383">
          <w:rPr>
            <w:noProof/>
            <w:webHidden/>
          </w:rPr>
          <w:t>27</w:t>
        </w:r>
        <w:r w:rsidR="007F0383">
          <w:rPr>
            <w:noProof/>
            <w:webHidden/>
          </w:rPr>
          <w:fldChar w:fldCharType="end"/>
        </w:r>
      </w:hyperlink>
    </w:p>
    <w:p w14:paraId="275185FF" w14:textId="47E5975C" w:rsidR="007F0383" w:rsidRDefault="00550D77">
      <w:pPr>
        <w:pStyle w:val="TOC2"/>
        <w:tabs>
          <w:tab w:val="right" w:leader="dot" w:pos="9638"/>
        </w:tabs>
        <w:rPr>
          <w:rFonts w:eastAsiaTheme="minorEastAsia" w:cstheme="minorBidi"/>
          <w:smallCaps w:val="0"/>
          <w:noProof/>
          <w:sz w:val="22"/>
          <w:szCs w:val="22"/>
        </w:rPr>
      </w:pPr>
      <w:hyperlink w:anchor="_Toc43297874" w:history="1">
        <w:r w:rsidR="007F0383" w:rsidRPr="00D21069">
          <w:rPr>
            <w:rStyle w:val="Hyperlink"/>
            <w:noProof/>
          </w:rPr>
          <w:t>PART-TIME EMPLOYEES</w:t>
        </w:r>
        <w:r w:rsidR="007F0383">
          <w:rPr>
            <w:noProof/>
            <w:webHidden/>
          </w:rPr>
          <w:tab/>
        </w:r>
        <w:r w:rsidR="007F0383">
          <w:rPr>
            <w:noProof/>
            <w:webHidden/>
          </w:rPr>
          <w:fldChar w:fldCharType="begin"/>
        </w:r>
        <w:r w:rsidR="007F0383">
          <w:rPr>
            <w:noProof/>
            <w:webHidden/>
          </w:rPr>
          <w:instrText xml:space="preserve"> PAGEREF _Toc43297874 \h </w:instrText>
        </w:r>
        <w:r w:rsidR="007F0383">
          <w:rPr>
            <w:noProof/>
            <w:webHidden/>
          </w:rPr>
        </w:r>
        <w:r w:rsidR="007F0383">
          <w:rPr>
            <w:noProof/>
            <w:webHidden/>
          </w:rPr>
          <w:fldChar w:fldCharType="separate"/>
        </w:r>
        <w:r w:rsidR="007F0383">
          <w:rPr>
            <w:noProof/>
            <w:webHidden/>
          </w:rPr>
          <w:t>28</w:t>
        </w:r>
        <w:r w:rsidR="007F0383">
          <w:rPr>
            <w:noProof/>
            <w:webHidden/>
          </w:rPr>
          <w:fldChar w:fldCharType="end"/>
        </w:r>
      </w:hyperlink>
    </w:p>
    <w:p w14:paraId="7D8E570F" w14:textId="6E20DEFF" w:rsidR="007F0383" w:rsidRDefault="00550D77">
      <w:pPr>
        <w:pStyle w:val="TOC2"/>
        <w:tabs>
          <w:tab w:val="right" w:leader="dot" w:pos="9638"/>
        </w:tabs>
        <w:rPr>
          <w:rFonts w:eastAsiaTheme="minorEastAsia" w:cstheme="minorBidi"/>
          <w:smallCaps w:val="0"/>
          <w:noProof/>
          <w:sz w:val="22"/>
          <w:szCs w:val="22"/>
        </w:rPr>
      </w:pPr>
      <w:hyperlink w:anchor="_Toc43297875" w:history="1">
        <w:r w:rsidR="007F0383" w:rsidRPr="00D21069">
          <w:rPr>
            <w:rStyle w:val="Hyperlink"/>
            <w:noProof/>
          </w:rPr>
          <w:t>HELPFUL INFORMATION FOR RESEARCH USING MICROFICHE:</w:t>
        </w:r>
        <w:r w:rsidR="007F0383">
          <w:rPr>
            <w:noProof/>
            <w:webHidden/>
          </w:rPr>
          <w:tab/>
        </w:r>
        <w:r w:rsidR="007F0383">
          <w:rPr>
            <w:noProof/>
            <w:webHidden/>
          </w:rPr>
          <w:fldChar w:fldCharType="begin"/>
        </w:r>
        <w:r w:rsidR="007F0383">
          <w:rPr>
            <w:noProof/>
            <w:webHidden/>
          </w:rPr>
          <w:instrText xml:space="preserve"> PAGEREF _Toc43297875 \h </w:instrText>
        </w:r>
        <w:r w:rsidR="007F0383">
          <w:rPr>
            <w:noProof/>
            <w:webHidden/>
          </w:rPr>
        </w:r>
        <w:r w:rsidR="007F0383">
          <w:rPr>
            <w:noProof/>
            <w:webHidden/>
          </w:rPr>
          <w:fldChar w:fldCharType="separate"/>
        </w:r>
        <w:r w:rsidR="007F0383">
          <w:rPr>
            <w:noProof/>
            <w:webHidden/>
          </w:rPr>
          <w:t>28</w:t>
        </w:r>
        <w:r w:rsidR="007F0383">
          <w:rPr>
            <w:noProof/>
            <w:webHidden/>
          </w:rPr>
          <w:fldChar w:fldCharType="end"/>
        </w:r>
      </w:hyperlink>
    </w:p>
    <w:p w14:paraId="58AEC8F8" w14:textId="330866AF" w:rsidR="007F0383" w:rsidRDefault="00550D77">
      <w:pPr>
        <w:pStyle w:val="TOC2"/>
        <w:tabs>
          <w:tab w:val="right" w:leader="dot" w:pos="9638"/>
        </w:tabs>
        <w:rPr>
          <w:rFonts w:eastAsiaTheme="minorEastAsia" w:cstheme="minorBidi"/>
          <w:smallCaps w:val="0"/>
          <w:noProof/>
          <w:sz w:val="22"/>
          <w:szCs w:val="22"/>
        </w:rPr>
      </w:pPr>
      <w:hyperlink w:anchor="_Toc43297876" w:history="1">
        <w:r w:rsidR="007F0383" w:rsidRPr="00D21069">
          <w:rPr>
            <w:rStyle w:val="Hyperlink"/>
            <w:noProof/>
          </w:rPr>
          <w:t>HRIS Resources for Seniority List Preparation/Audits</w:t>
        </w:r>
        <w:r w:rsidR="007F0383">
          <w:rPr>
            <w:noProof/>
            <w:webHidden/>
          </w:rPr>
          <w:tab/>
        </w:r>
        <w:r w:rsidR="007F0383">
          <w:rPr>
            <w:noProof/>
            <w:webHidden/>
          </w:rPr>
          <w:fldChar w:fldCharType="begin"/>
        </w:r>
        <w:r w:rsidR="007F0383">
          <w:rPr>
            <w:noProof/>
            <w:webHidden/>
          </w:rPr>
          <w:instrText xml:space="preserve"> PAGEREF _Toc43297876 \h </w:instrText>
        </w:r>
        <w:r w:rsidR="007F0383">
          <w:rPr>
            <w:noProof/>
            <w:webHidden/>
          </w:rPr>
        </w:r>
        <w:r w:rsidR="007F0383">
          <w:rPr>
            <w:noProof/>
            <w:webHidden/>
          </w:rPr>
          <w:fldChar w:fldCharType="separate"/>
        </w:r>
        <w:r w:rsidR="007F0383">
          <w:rPr>
            <w:noProof/>
            <w:webHidden/>
          </w:rPr>
          <w:t>28</w:t>
        </w:r>
        <w:r w:rsidR="007F0383">
          <w:rPr>
            <w:noProof/>
            <w:webHidden/>
          </w:rPr>
          <w:fldChar w:fldCharType="end"/>
        </w:r>
      </w:hyperlink>
    </w:p>
    <w:p w14:paraId="4460A8F0" w14:textId="45D5F6B2" w:rsidR="007F0383" w:rsidRDefault="00550D77">
      <w:pPr>
        <w:pStyle w:val="TOC3"/>
        <w:tabs>
          <w:tab w:val="left" w:pos="960"/>
          <w:tab w:val="right" w:leader="dot" w:pos="9638"/>
        </w:tabs>
        <w:rPr>
          <w:rFonts w:eastAsiaTheme="minorEastAsia" w:cstheme="minorBidi"/>
          <w:i w:val="0"/>
          <w:iCs w:val="0"/>
          <w:noProof/>
          <w:sz w:val="22"/>
          <w:szCs w:val="22"/>
        </w:rPr>
      </w:pPr>
      <w:hyperlink w:anchor="_Toc43297877"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Seniority List</w:t>
        </w:r>
        <w:r w:rsidR="007F0383">
          <w:rPr>
            <w:noProof/>
            <w:webHidden/>
          </w:rPr>
          <w:tab/>
        </w:r>
        <w:r w:rsidR="007F0383">
          <w:rPr>
            <w:noProof/>
            <w:webHidden/>
          </w:rPr>
          <w:fldChar w:fldCharType="begin"/>
        </w:r>
        <w:r w:rsidR="007F0383">
          <w:rPr>
            <w:noProof/>
            <w:webHidden/>
          </w:rPr>
          <w:instrText xml:space="preserve"> PAGEREF _Toc43297877 \h </w:instrText>
        </w:r>
        <w:r w:rsidR="007F0383">
          <w:rPr>
            <w:noProof/>
            <w:webHidden/>
          </w:rPr>
        </w:r>
        <w:r w:rsidR="007F0383">
          <w:rPr>
            <w:noProof/>
            <w:webHidden/>
          </w:rPr>
          <w:fldChar w:fldCharType="separate"/>
        </w:r>
        <w:r w:rsidR="007F0383">
          <w:rPr>
            <w:noProof/>
            <w:webHidden/>
          </w:rPr>
          <w:t>28</w:t>
        </w:r>
        <w:r w:rsidR="007F0383">
          <w:rPr>
            <w:noProof/>
            <w:webHidden/>
          </w:rPr>
          <w:fldChar w:fldCharType="end"/>
        </w:r>
      </w:hyperlink>
    </w:p>
    <w:p w14:paraId="4B3DC6AB" w14:textId="12BB5557" w:rsidR="007F0383" w:rsidRDefault="00550D77">
      <w:pPr>
        <w:pStyle w:val="TOC3"/>
        <w:tabs>
          <w:tab w:val="left" w:pos="960"/>
          <w:tab w:val="right" w:leader="dot" w:pos="9638"/>
        </w:tabs>
        <w:rPr>
          <w:rFonts w:eastAsiaTheme="minorEastAsia" w:cstheme="minorBidi"/>
          <w:i w:val="0"/>
          <w:iCs w:val="0"/>
          <w:noProof/>
          <w:sz w:val="22"/>
          <w:szCs w:val="22"/>
        </w:rPr>
      </w:pPr>
      <w:hyperlink w:anchor="_Toc43297878"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Employee History and Hours (12/14/10-Current)</w:t>
        </w:r>
        <w:r w:rsidR="007F0383">
          <w:rPr>
            <w:noProof/>
            <w:webHidden/>
          </w:rPr>
          <w:tab/>
        </w:r>
        <w:r w:rsidR="007F0383">
          <w:rPr>
            <w:noProof/>
            <w:webHidden/>
          </w:rPr>
          <w:fldChar w:fldCharType="begin"/>
        </w:r>
        <w:r w:rsidR="007F0383">
          <w:rPr>
            <w:noProof/>
            <w:webHidden/>
          </w:rPr>
          <w:instrText xml:space="preserve"> PAGEREF _Toc43297878 \h </w:instrText>
        </w:r>
        <w:r w:rsidR="007F0383">
          <w:rPr>
            <w:noProof/>
            <w:webHidden/>
          </w:rPr>
        </w:r>
        <w:r w:rsidR="007F0383">
          <w:rPr>
            <w:noProof/>
            <w:webHidden/>
          </w:rPr>
          <w:fldChar w:fldCharType="separate"/>
        </w:r>
        <w:r w:rsidR="007F0383">
          <w:rPr>
            <w:noProof/>
            <w:webHidden/>
          </w:rPr>
          <w:t>28</w:t>
        </w:r>
        <w:r w:rsidR="007F0383">
          <w:rPr>
            <w:noProof/>
            <w:webHidden/>
          </w:rPr>
          <w:fldChar w:fldCharType="end"/>
        </w:r>
      </w:hyperlink>
    </w:p>
    <w:p w14:paraId="1BFB72E7" w14:textId="5990AFF1" w:rsidR="007F0383" w:rsidRDefault="00550D77">
      <w:pPr>
        <w:pStyle w:val="TOC2"/>
        <w:tabs>
          <w:tab w:val="right" w:leader="dot" w:pos="9638"/>
        </w:tabs>
        <w:rPr>
          <w:rFonts w:eastAsiaTheme="minorEastAsia" w:cstheme="minorBidi"/>
          <w:smallCaps w:val="0"/>
          <w:noProof/>
          <w:sz w:val="22"/>
          <w:szCs w:val="22"/>
        </w:rPr>
      </w:pPr>
      <w:hyperlink w:anchor="_Toc43297879" w:history="1">
        <w:r w:rsidR="007F0383" w:rsidRPr="00D21069">
          <w:rPr>
            <w:rStyle w:val="Hyperlink"/>
            <w:noProof/>
          </w:rPr>
          <w:t>Seniority List Calculation Form</w:t>
        </w:r>
        <w:r w:rsidR="007F0383">
          <w:rPr>
            <w:noProof/>
            <w:webHidden/>
          </w:rPr>
          <w:tab/>
        </w:r>
        <w:r w:rsidR="007F0383">
          <w:rPr>
            <w:noProof/>
            <w:webHidden/>
          </w:rPr>
          <w:fldChar w:fldCharType="begin"/>
        </w:r>
        <w:r w:rsidR="007F0383">
          <w:rPr>
            <w:noProof/>
            <w:webHidden/>
          </w:rPr>
          <w:instrText xml:space="preserve"> PAGEREF _Toc43297879 \h </w:instrText>
        </w:r>
        <w:r w:rsidR="007F0383">
          <w:rPr>
            <w:noProof/>
            <w:webHidden/>
          </w:rPr>
        </w:r>
        <w:r w:rsidR="007F0383">
          <w:rPr>
            <w:noProof/>
            <w:webHidden/>
          </w:rPr>
          <w:fldChar w:fldCharType="separate"/>
        </w:r>
        <w:r w:rsidR="007F0383">
          <w:rPr>
            <w:noProof/>
            <w:webHidden/>
          </w:rPr>
          <w:t>30</w:t>
        </w:r>
        <w:r w:rsidR="007F0383">
          <w:rPr>
            <w:noProof/>
            <w:webHidden/>
          </w:rPr>
          <w:fldChar w:fldCharType="end"/>
        </w:r>
      </w:hyperlink>
    </w:p>
    <w:p w14:paraId="1873C729" w14:textId="45441D77" w:rsidR="007F0383" w:rsidRDefault="00550D77">
      <w:pPr>
        <w:pStyle w:val="TOC2"/>
        <w:tabs>
          <w:tab w:val="right" w:leader="dot" w:pos="9638"/>
        </w:tabs>
        <w:rPr>
          <w:rFonts w:eastAsiaTheme="minorEastAsia" w:cstheme="minorBidi"/>
          <w:smallCaps w:val="0"/>
          <w:noProof/>
          <w:sz w:val="22"/>
          <w:szCs w:val="22"/>
        </w:rPr>
      </w:pPr>
      <w:hyperlink w:anchor="_Toc43297880" w:history="1">
        <w:r w:rsidR="007F0383" w:rsidRPr="00D21069">
          <w:rPr>
            <w:rStyle w:val="Hyperlink"/>
            <w:noProof/>
          </w:rPr>
          <w:t>Seniority “Quick-check” Calculator</w:t>
        </w:r>
        <w:r w:rsidR="007F0383">
          <w:rPr>
            <w:noProof/>
            <w:webHidden/>
          </w:rPr>
          <w:tab/>
        </w:r>
        <w:r w:rsidR="007F0383">
          <w:rPr>
            <w:noProof/>
            <w:webHidden/>
          </w:rPr>
          <w:fldChar w:fldCharType="begin"/>
        </w:r>
        <w:r w:rsidR="007F0383">
          <w:rPr>
            <w:noProof/>
            <w:webHidden/>
          </w:rPr>
          <w:instrText xml:space="preserve"> PAGEREF _Toc43297880 \h </w:instrText>
        </w:r>
        <w:r w:rsidR="007F0383">
          <w:rPr>
            <w:noProof/>
            <w:webHidden/>
          </w:rPr>
        </w:r>
        <w:r w:rsidR="007F0383">
          <w:rPr>
            <w:noProof/>
            <w:webHidden/>
          </w:rPr>
          <w:fldChar w:fldCharType="separate"/>
        </w:r>
        <w:r w:rsidR="007F0383">
          <w:rPr>
            <w:noProof/>
            <w:webHidden/>
          </w:rPr>
          <w:t>32</w:t>
        </w:r>
        <w:r w:rsidR="007F0383">
          <w:rPr>
            <w:noProof/>
            <w:webHidden/>
          </w:rPr>
          <w:fldChar w:fldCharType="end"/>
        </w:r>
      </w:hyperlink>
    </w:p>
    <w:p w14:paraId="2CAC2F10" w14:textId="4DC18382" w:rsidR="007F0383" w:rsidRDefault="00550D77">
      <w:pPr>
        <w:pStyle w:val="TOC2"/>
        <w:tabs>
          <w:tab w:val="right" w:leader="dot" w:pos="9638"/>
        </w:tabs>
        <w:rPr>
          <w:rFonts w:eastAsiaTheme="minorEastAsia" w:cstheme="minorBidi"/>
          <w:smallCaps w:val="0"/>
          <w:noProof/>
          <w:sz w:val="22"/>
          <w:szCs w:val="22"/>
        </w:rPr>
      </w:pPr>
      <w:hyperlink w:anchor="_Toc43297881" w:history="1">
        <w:r w:rsidR="007F0383" w:rsidRPr="00D21069">
          <w:rPr>
            <w:rStyle w:val="Hyperlink"/>
            <w:noProof/>
          </w:rPr>
          <w:t>Layoff and Displacement Mapping Sample</w:t>
        </w:r>
        <w:r w:rsidR="007F0383">
          <w:rPr>
            <w:noProof/>
            <w:webHidden/>
          </w:rPr>
          <w:tab/>
        </w:r>
        <w:r w:rsidR="007F0383">
          <w:rPr>
            <w:noProof/>
            <w:webHidden/>
          </w:rPr>
          <w:fldChar w:fldCharType="begin"/>
        </w:r>
        <w:r w:rsidR="007F0383">
          <w:rPr>
            <w:noProof/>
            <w:webHidden/>
          </w:rPr>
          <w:instrText xml:space="preserve"> PAGEREF _Toc43297881 \h </w:instrText>
        </w:r>
        <w:r w:rsidR="007F0383">
          <w:rPr>
            <w:noProof/>
            <w:webHidden/>
          </w:rPr>
        </w:r>
        <w:r w:rsidR="007F0383">
          <w:rPr>
            <w:noProof/>
            <w:webHidden/>
          </w:rPr>
          <w:fldChar w:fldCharType="separate"/>
        </w:r>
        <w:r w:rsidR="007F0383">
          <w:rPr>
            <w:noProof/>
            <w:webHidden/>
          </w:rPr>
          <w:t>33</w:t>
        </w:r>
        <w:r w:rsidR="007F0383">
          <w:rPr>
            <w:noProof/>
            <w:webHidden/>
          </w:rPr>
          <w:fldChar w:fldCharType="end"/>
        </w:r>
      </w:hyperlink>
    </w:p>
    <w:p w14:paraId="64963102" w14:textId="326329A2" w:rsidR="007F0383" w:rsidRDefault="00550D77">
      <w:pPr>
        <w:pStyle w:val="TOC1"/>
        <w:tabs>
          <w:tab w:val="right" w:leader="dot" w:pos="9638"/>
        </w:tabs>
        <w:rPr>
          <w:rFonts w:eastAsiaTheme="minorEastAsia" w:cstheme="minorBidi"/>
          <w:b w:val="0"/>
          <w:bCs w:val="0"/>
          <w:caps w:val="0"/>
          <w:noProof/>
          <w:sz w:val="22"/>
          <w:szCs w:val="22"/>
        </w:rPr>
      </w:pPr>
      <w:hyperlink w:anchor="_Toc43297882" w:history="1">
        <w:r w:rsidR="007F0383" w:rsidRPr="00D21069">
          <w:rPr>
            <w:rStyle w:val="Hyperlink"/>
            <w:noProof/>
          </w:rPr>
          <w:t>Human Resources Layoff Mitigation Policy</w:t>
        </w:r>
        <w:r w:rsidR="007F0383">
          <w:rPr>
            <w:noProof/>
            <w:webHidden/>
          </w:rPr>
          <w:tab/>
        </w:r>
        <w:r w:rsidR="007F0383">
          <w:rPr>
            <w:noProof/>
            <w:webHidden/>
          </w:rPr>
          <w:fldChar w:fldCharType="begin"/>
        </w:r>
        <w:r w:rsidR="007F0383">
          <w:rPr>
            <w:noProof/>
            <w:webHidden/>
          </w:rPr>
          <w:instrText xml:space="preserve"> PAGEREF _Toc43297882 \h </w:instrText>
        </w:r>
        <w:r w:rsidR="007F0383">
          <w:rPr>
            <w:noProof/>
            <w:webHidden/>
          </w:rPr>
        </w:r>
        <w:r w:rsidR="007F0383">
          <w:rPr>
            <w:noProof/>
            <w:webHidden/>
          </w:rPr>
          <w:fldChar w:fldCharType="separate"/>
        </w:r>
        <w:r w:rsidR="007F0383">
          <w:rPr>
            <w:noProof/>
            <w:webHidden/>
          </w:rPr>
          <w:t>35</w:t>
        </w:r>
        <w:r w:rsidR="007F0383">
          <w:rPr>
            <w:noProof/>
            <w:webHidden/>
          </w:rPr>
          <w:fldChar w:fldCharType="end"/>
        </w:r>
      </w:hyperlink>
    </w:p>
    <w:p w14:paraId="70E2FC68" w14:textId="7AB998FE" w:rsidR="007F0383" w:rsidRDefault="00550D77">
      <w:pPr>
        <w:pStyle w:val="TOC2"/>
        <w:tabs>
          <w:tab w:val="right" w:leader="dot" w:pos="9638"/>
        </w:tabs>
        <w:rPr>
          <w:rFonts w:eastAsiaTheme="minorEastAsia" w:cstheme="minorBidi"/>
          <w:smallCaps w:val="0"/>
          <w:noProof/>
          <w:sz w:val="22"/>
          <w:szCs w:val="22"/>
        </w:rPr>
      </w:pPr>
      <w:hyperlink w:anchor="_Toc43297883" w:history="1">
        <w:r w:rsidR="007F0383" w:rsidRPr="00D21069">
          <w:rPr>
            <w:rStyle w:val="Hyperlink"/>
            <w:noProof/>
          </w:rPr>
          <w:t>Priority Transfer Employment Lists Preamble</w:t>
        </w:r>
        <w:r w:rsidR="007F0383">
          <w:rPr>
            <w:noProof/>
            <w:webHidden/>
          </w:rPr>
          <w:tab/>
        </w:r>
        <w:r w:rsidR="007F0383">
          <w:rPr>
            <w:noProof/>
            <w:webHidden/>
          </w:rPr>
          <w:fldChar w:fldCharType="begin"/>
        </w:r>
        <w:r w:rsidR="007F0383">
          <w:rPr>
            <w:noProof/>
            <w:webHidden/>
          </w:rPr>
          <w:instrText xml:space="preserve"> PAGEREF _Toc43297883 \h </w:instrText>
        </w:r>
        <w:r w:rsidR="007F0383">
          <w:rPr>
            <w:noProof/>
            <w:webHidden/>
          </w:rPr>
        </w:r>
        <w:r w:rsidR="007F0383">
          <w:rPr>
            <w:noProof/>
            <w:webHidden/>
          </w:rPr>
          <w:fldChar w:fldCharType="separate"/>
        </w:r>
        <w:r w:rsidR="007F0383">
          <w:rPr>
            <w:noProof/>
            <w:webHidden/>
          </w:rPr>
          <w:t>35</w:t>
        </w:r>
        <w:r w:rsidR="007F0383">
          <w:rPr>
            <w:noProof/>
            <w:webHidden/>
          </w:rPr>
          <w:fldChar w:fldCharType="end"/>
        </w:r>
      </w:hyperlink>
    </w:p>
    <w:p w14:paraId="4EFA0416" w14:textId="6BE72E05" w:rsidR="007F0383" w:rsidRDefault="00550D77">
      <w:pPr>
        <w:pStyle w:val="TOC2"/>
        <w:tabs>
          <w:tab w:val="right" w:leader="dot" w:pos="9638"/>
        </w:tabs>
        <w:rPr>
          <w:rFonts w:eastAsiaTheme="minorEastAsia" w:cstheme="minorBidi"/>
          <w:smallCaps w:val="0"/>
          <w:noProof/>
          <w:sz w:val="22"/>
          <w:szCs w:val="22"/>
        </w:rPr>
      </w:pPr>
      <w:hyperlink w:anchor="_Toc43297884" w:history="1">
        <w:r w:rsidR="007F0383" w:rsidRPr="00D21069">
          <w:rPr>
            <w:rStyle w:val="Hyperlink"/>
            <w:noProof/>
          </w:rPr>
          <w:t>Purpose</w:t>
        </w:r>
        <w:r w:rsidR="007F0383">
          <w:rPr>
            <w:noProof/>
            <w:webHidden/>
          </w:rPr>
          <w:tab/>
        </w:r>
        <w:r w:rsidR="007F0383">
          <w:rPr>
            <w:noProof/>
            <w:webHidden/>
          </w:rPr>
          <w:fldChar w:fldCharType="begin"/>
        </w:r>
        <w:r w:rsidR="007F0383">
          <w:rPr>
            <w:noProof/>
            <w:webHidden/>
          </w:rPr>
          <w:instrText xml:space="preserve"> PAGEREF _Toc43297884 \h </w:instrText>
        </w:r>
        <w:r w:rsidR="007F0383">
          <w:rPr>
            <w:noProof/>
            <w:webHidden/>
          </w:rPr>
        </w:r>
        <w:r w:rsidR="007F0383">
          <w:rPr>
            <w:noProof/>
            <w:webHidden/>
          </w:rPr>
          <w:fldChar w:fldCharType="separate"/>
        </w:r>
        <w:r w:rsidR="007F0383">
          <w:rPr>
            <w:noProof/>
            <w:webHidden/>
          </w:rPr>
          <w:t>35</w:t>
        </w:r>
        <w:r w:rsidR="007F0383">
          <w:rPr>
            <w:noProof/>
            <w:webHidden/>
          </w:rPr>
          <w:fldChar w:fldCharType="end"/>
        </w:r>
      </w:hyperlink>
    </w:p>
    <w:p w14:paraId="687BA5D1" w14:textId="14544448" w:rsidR="007F0383" w:rsidRDefault="00550D77">
      <w:pPr>
        <w:pStyle w:val="TOC2"/>
        <w:tabs>
          <w:tab w:val="right" w:leader="dot" w:pos="9638"/>
        </w:tabs>
        <w:rPr>
          <w:rFonts w:eastAsiaTheme="minorEastAsia" w:cstheme="minorBidi"/>
          <w:smallCaps w:val="0"/>
          <w:noProof/>
          <w:sz w:val="22"/>
          <w:szCs w:val="22"/>
        </w:rPr>
      </w:pPr>
      <w:hyperlink w:anchor="_Toc43297885" w:history="1">
        <w:r w:rsidR="007F0383" w:rsidRPr="00D21069">
          <w:rPr>
            <w:rStyle w:val="Hyperlink"/>
            <w:noProof/>
          </w:rPr>
          <w:t>Policy</w:t>
        </w:r>
        <w:r w:rsidR="007F0383">
          <w:rPr>
            <w:noProof/>
            <w:webHidden/>
          </w:rPr>
          <w:tab/>
        </w:r>
        <w:r w:rsidR="007F0383">
          <w:rPr>
            <w:noProof/>
            <w:webHidden/>
          </w:rPr>
          <w:fldChar w:fldCharType="begin"/>
        </w:r>
        <w:r w:rsidR="007F0383">
          <w:rPr>
            <w:noProof/>
            <w:webHidden/>
          </w:rPr>
          <w:instrText xml:space="preserve"> PAGEREF _Toc43297885 \h </w:instrText>
        </w:r>
        <w:r w:rsidR="007F0383">
          <w:rPr>
            <w:noProof/>
            <w:webHidden/>
          </w:rPr>
        </w:r>
        <w:r w:rsidR="007F0383">
          <w:rPr>
            <w:noProof/>
            <w:webHidden/>
          </w:rPr>
          <w:fldChar w:fldCharType="separate"/>
        </w:r>
        <w:r w:rsidR="007F0383">
          <w:rPr>
            <w:noProof/>
            <w:webHidden/>
          </w:rPr>
          <w:t>35</w:t>
        </w:r>
        <w:r w:rsidR="007F0383">
          <w:rPr>
            <w:noProof/>
            <w:webHidden/>
          </w:rPr>
          <w:fldChar w:fldCharType="end"/>
        </w:r>
      </w:hyperlink>
    </w:p>
    <w:p w14:paraId="6A953D5B" w14:textId="24C02002" w:rsidR="007F0383" w:rsidRDefault="00550D77">
      <w:pPr>
        <w:pStyle w:val="TOC2"/>
        <w:tabs>
          <w:tab w:val="right" w:leader="dot" w:pos="9638"/>
        </w:tabs>
        <w:rPr>
          <w:rFonts w:eastAsiaTheme="minorEastAsia" w:cstheme="minorBidi"/>
          <w:smallCaps w:val="0"/>
          <w:noProof/>
          <w:sz w:val="22"/>
          <w:szCs w:val="22"/>
        </w:rPr>
      </w:pPr>
      <w:hyperlink w:anchor="_Toc43297886" w:history="1">
        <w:r w:rsidR="007F0383" w:rsidRPr="00D21069">
          <w:rPr>
            <w:rStyle w:val="Hyperlink"/>
            <w:noProof/>
          </w:rPr>
          <w:t>Process</w:t>
        </w:r>
        <w:r w:rsidR="007F0383">
          <w:rPr>
            <w:noProof/>
            <w:webHidden/>
          </w:rPr>
          <w:tab/>
        </w:r>
        <w:r w:rsidR="007F0383">
          <w:rPr>
            <w:noProof/>
            <w:webHidden/>
          </w:rPr>
          <w:fldChar w:fldCharType="begin"/>
        </w:r>
        <w:r w:rsidR="007F0383">
          <w:rPr>
            <w:noProof/>
            <w:webHidden/>
          </w:rPr>
          <w:instrText xml:space="preserve"> PAGEREF _Toc43297886 \h </w:instrText>
        </w:r>
        <w:r w:rsidR="007F0383">
          <w:rPr>
            <w:noProof/>
            <w:webHidden/>
          </w:rPr>
        </w:r>
        <w:r w:rsidR="007F0383">
          <w:rPr>
            <w:noProof/>
            <w:webHidden/>
          </w:rPr>
          <w:fldChar w:fldCharType="separate"/>
        </w:r>
        <w:r w:rsidR="007F0383">
          <w:rPr>
            <w:noProof/>
            <w:webHidden/>
          </w:rPr>
          <w:t>35</w:t>
        </w:r>
        <w:r w:rsidR="007F0383">
          <w:rPr>
            <w:noProof/>
            <w:webHidden/>
          </w:rPr>
          <w:fldChar w:fldCharType="end"/>
        </w:r>
      </w:hyperlink>
    </w:p>
    <w:p w14:paraId="7A5FC49D" w14:textId="1B6F6D4E" w:rsidR="007F0383" w:rsidRDefault="00550D77">
      <w:pPr>
        <w:pStyle w:val="TOC2"/>
        <w:tabs>
          <w:tab w:val="right" w:leader="dot" w:pos="9638"/>
        </w:tabs>
        <w:rPr>
          <w:rFonts w:eastAsiaTheme="minorEastAsia" w:cstheme="minorBidi"/>
          <w:smallCaps w:val="0"/>
          <w:noProof/>
          <w:sz w:val="22"/>
          <w:szCs w:val="22"/>
        </w:rPr>
      </w:pPr>
      <w:hyperlink w:anchor="_Toc43297887" w:history="1">
        <w:r w:rsidR="007F0383" w:rsidRPr="00D21069">
          <w:rPr>
            <w:rStyle w:val="Hyperlink"/>
            <w:noProof/>
          </w:rPr>
          <w:t>Interpretation</w:t>
        </w:r>
        <w:r w:rsidR="007F0383">
          <w:rPr>
            <w:noProof/>
            <w:webHidden/>
          </w:rPr>
          <w:tab/>
        </w:r>
        <w:r w:rsidR="007F0383">
          <w:rPr>
            <w:noProof/>
            <w:webHidden/>
          </w:rPr>
          <w:fldChar w:fldCharType="begin"/>
        </w:r>
        <w:r w:rsidR="007F0383">
          <w:rPr>
            <w:noProof/>
            <w:webHidden/>
          </w:rPr>
          <w:instrText xml:space="preserve"> PAGEREF _Toc43297887 \h </w:instrText>
        </w:r>
        <w:r w:rsidR="007F0383">
          <w:rPr>
            <w:noProof/>
            <w:webHidden/>
          </w:rPr>
        </w:r>
        <w:r w:rsidR="007F0383">
          <w:rPr>
            <w:noProof/>
            <w:webHidden/>
          </w:rPr>
          <w:fldChar w:fldCharType="separate"/>
        </w:r>
        <w:r w:rsidR="007F0383">
          <w:rPr>
            <w:noProof/>
            <w:webHidden/>
          </w:rPr>
          <w:t>36</w:t>
        </w:r>
        <w:r w:rsidR="007F0383">
          <w:rPr>
            <w:noProof/>
            <w:webHidden/>
          </w:rPr>
          <w:fldChar w:fldCharType="end"/>
        </w:r>
      </w:hyperlink>
    </w:p>
    <w:p w14:paraId="4706C534" w14:textId="2DDBD36D" w:rsidR="007F0383" w:rsidRDefault="00550D77">
      <w:pPr>
        <w:pStyle w:val="TOC1"/>
        <w:tabs>
          <w:tab w:val="right" w:leader="dot" w:pos="9638"/>
        </w:tabs>
        <w:rPr>
          <w:rFonts w:eastAsiaTheme="minorEastAsia" w:cstheme="minorBidi"/>
          <w:b w:val="0"/>
          <w:bCs w:val="0"/>
          <w:caps w:val="0"/>
          <w:noProof/>
          <w:sz w:val="22"/>
          <w:szCs w:val="22"/>
        </w:rPr>
      </w:pPr>
      <w:hyperlink w:anchor="_Toc43297888" w:history="1">
        <w:r w:rsidR="007F0383" w:rsidRPr="00D21069">
          <w:rPr>
            <w:rStyle w:val="Hyperlink"/>
            <w:noProof/>
          </w:rPr>
          <w:t>Benefits upon Separation</w:t>
        </w:r>
        <w:r w:rsidR="007F0383">
          <w:rPr>
            <w:noProof/>
            <w:webHidden/>
          </w:rPr>
          <w:tab/>
        </w:r>
        <w:r w:rsidR="007F0383">
          <w:rPr>
            <w:noProof/>
            <w:webHidden/>
          </w:rPr>
          <w:fldChar w:fldCharType="begin"/>
        </w:r>
        <w:r w:rsidR="007F0383">
          <w:rPr>
            <w:noProof/>
            <w:webHidden/>
          </w:rPr>
          <w:instrText xml:space="preserve"> PAGEREF _Toc43297888 \h </w:instrText>
        </w:r>
        <w:r w:rsidR="007F0383">
          <w:rPr>
            <w:noProof/>
            <w:webHidden/>
          </w:rPr>
        </w:r>
        <w:r w:rsidR="007F0383">
          <w:rPr>
            <w:noProof/>
            <w:webHidden/>
          </w:rPr>
          <w:fldChar w:fldCharType="separate"/>
        </w:r>
        <w:r w:rsidR="007F0383">
          <w:rPr>
            <w:noProof/>
            <w:webHidden/>
          </w:rPr>
          <w:t>37</w:t>
        </w:r>
        <w:r w:rsidR="007F0383">
          <w:rPr>
            <w:noProof/>
            <w:webHidden/>
          </w:rPr>
          <w:fldChar w:fldCharType="end"/>
        </w:r>
      </w:hyperlink>
    </w:p>
    <w:p w14:paraId="69C833A1" w14:textId="74256F74" w:rsidR="007F0383" w:rsidRDefault="00550D77">
      <w:pPr>
        <w:pStyle w:val="TOC2"/>
        <w:tabs>
          <w:tab w:val="right" w:leader="dot" w:pos="9638"/>
        </w:tabs>
        <w:rPr>
          <w:rFonts w:eastAsiaTheme="minorEastAsia" w:cstheme="minorBidi"/>
          <w:smallCaps w:val="0"/>
          <w:noProof/>
          <w:sz w:val="22"/>
          <w:szCs w:val="22"/>
        </w:rPr>
      </w:pPr>
      <w:hyperlink w:anchor="_Toc43297889" w:history="1">
        <w:r w:rsidR="007F0383" w:rsidRPr="00D21069">
          <w:rPr>
            <w:rStyle w:val="Hyperlink"/>
            <w:noProof/>
          </w:rPr>
          <w:t>Medical, Dental, and Vision Insurance</w:t>
        </w:r>
        <w:r w:rsidR="007F0383">
          <w:rPr>
            <w:noProof/>
            <w:webHidden/>
          </w:rPr>
          <w:tab/>
        </w:r>
        <w:r w:rsidR="007F0383">
          <w:rPr>
            <w:noProof/>
            <w:webHidden/>
          </w:rPr>
          <w:fldChar w:fldCharType="begin"/>
        </w:r>
        <w:r w:rsidR="007F0383">
          <w:rPr>
            <w:noProof/>
            <w:webHidden/>
          </w:rPr>
          <w:instrText xml:space="preserve"> PAGEREF _Toc43297889 \h </w:instrText>
        </w:r>
        <w:r w:rsidR="007F0383">
          <w:rPr>
            <w:noProof/>
            <w:webHidden/>
          </w:rPr>
        </w:r>
        <w:r w:rsidR="007F0383">
          <w:rPr>
            <w:noProof/>
            <w:webHidden/>
          </w:rPr>
          <w:fldChar w:fldCharType="separate"/>
        </w:r>
        <w:r w:rsidR="007F0383">
          <w:rPr>
            <w:noProof/>
            <w:webHidden/>
          </w:rPr>
          <w:t>37</w:t>
        </w:r>
        <w:r w:rsidR="007F0383">
          <w:rPr>
            <w:noProof/>
            <w:webHidden/>
          </w:rPr>
          <w:fldChar w:fldCharType="end"/>
        </w:r>
      </w:hyperlink>
    </w:p>
    <w:p w14:paraId="40719C3A" w14:textId="1F273767" w:rsidR="007F0383" w:rsidRDefault="00550D77">
      <w:pPr>
        <w:pStyle w:val="TOC3"/>
        <w:tabs>
          <w:tab w:val="left" w:pos="960"/>
          <w:tab w:val="right" w:leader="dot" w:pos="9638"/>
        </w:tabs>
        <w:rPr>
          <w:rFonts w:eastAsiaTheme="minorEastAsia" w:cstheme="minorBidi"/>
          <w:i w:val="0"/>
          <w:iCs w:val="0"/>
          <w:noProof/>
          <w:sz w:val="22"/>
          <w:szCs w:val="22"/>
        </w:rPr>
      </w:pPr>
      <w:hyperlink w:anchor="_Toc43297890"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Medical Severance Benefit (Layoffs Only)</w:t>
        </w:r>
        <w:r w:rsidR="007F0383">
          <w:rPr>
            <w:noProof/>
            <w:webHidden/>
          </w:rPr>
          <w:tab/>
        </w:r>
        <w:r w:rsidR="007F0383">
          <w:rPr>
            <w:noProof/>
            <w:webHidden/>
          </w:rPr>
          <w:fldChar w:fldCharType="begin"/>
        </w:r>
        <w:r w:rsidR="007F0383">
          <w:rPr>
            <w:noProof/>
            <w:webHidden/>
          </w:rPr>
          <w:instrText xml:space="preserve"> PAGEREF _Toc43297890 \h </w:instrText>
        </w:r>
        <w:r w:rsidR="007F0383">
          <w:rPr>
            <w:noProof/>
            <w:webHidden/>
          </w:rPr>
        </w:r>
        <w:r w:rsidR="007F0383">
          <w:rPr>
            <w:noProof/>
            <w:webHidden/>
          </w:rPr>
          <w:fldChar w:fldCharType="separate"/>
        </w:r>
        <w:r w:rsidR="007F0383">
          <w:rPr>
            <w:noProof/>
            <w:webHidden/>
          </w:rPr>
          <w:t>37</w:t>
        </w:r>
        <w:r w:rsidR="007F0383">
          <w:rPr>
            <w:noProof/>
            <w:webHidden/>
          </w:rPr>
          <w:fldChar w:fldCharType="end"/>
        </w:r>
      </w:hyperlink>
    </w:p>
    <w:p w14:paraId="618336C2" w14:textId="7C8DCDEE" w:rsidR="007F0383" w:rsidRDefault="00550D77">
      <w:pPr>
        <w:pStyle w:val="TOC3"/>
        <w:tabs>
          <w:tab w:val="left" w:pos="960"/>
          <w:tab w:val="right" w:leader="dot" w:pos="9638"/>
        </w:tabs>
        <w:rPr>
          <w:rFonts w:eastAsiaTheme="minorEastAsia" w:cstheme="minorBidi"/>
          <w:i w:val="0"/>
          <w:iCs w:val="0"/>
          <w:noProof/>
          <w:sz w:val="22"/>
          <w:szCs w:val="22"/>
        </w:rPr>
      </w:pPr>
      <w:hyperlink w:anchor="_Toc43297891"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Dental</w:t>
        </w:r>
        <w:r w:rsidR="007F0383">
          <w:rPr>
            <w:noProof/>
            <w:webHidden/>
          </w:rPr>
          <w:tab/>
        </w:r>
        <w:r w:rsidR="007F0383">
          <w:rPr>
            <w:noProof/>
            <w:webHidden/>
          </w:rPr>
          <w:fldChar w:fldCharType="begin"/>
        </w:r>
        <w:r w:rsidR="007F0383">
          <w:rPr>
            <w:noProof/>
            <w:webHidden/>
          </w:rPr>
          <w:instrText xml:space="preserve"> PAGEREF _Toc43297891 \h </w:instrText>
        </w:r>
        <w:r w:rsidR="007F0383">
          <w:rPr>
            <w:noProof/>
            <w:webHidden/>
          </w:rPr>
        </w:r>
        <w:r w:rsidR="007F0383">
          <w:rPr>
            <w:noProof/>
            <w:webHidden/>
          </w:rPr>
          <w:fldChar w:fldCharType="separate"/>
        </w:r>
        <w:r w:rsidR="007F0383">
          <w:rPr>
            <w:noProof/>
            <w:webHidden/>
          </w:rPr>
          <w:t>37</w:t>
        </w:r>
        <w:r w:rsidR="007F0383">
          <w:rPr>
            <w:noProof/>
            <w:webHidden/>
          </w:rPr>
          <w:fldChar w:fldCharType="end"/>
        </w:r>
      </w:hyperlink>
    </w:p>
    <w:p w14:paraId="01D89A94" w14:textId="4969E61D" w:rsidR="007F0383" w:rsidRDefault="00550D77">
      <w:pPr>
        <w:pStyle w:val="TOC3"/>
        <w:tabs>
          <w:tab w:val="left" w:pos="960"/>
          <w:tab w:val="right" w:leader="dot" w:pos="9638"/>
        </w:tabs>
        <w:rPr>
          <w:rFonts w:eastAsiaTheme="minorEastAsia" w:cstheme="minorBidi"/>
          <w:i w:val="0"/>
          <w:iCs w:val="0"/>
          <w:noProof/>
          <w:sz w:val="22"/>
          <w:szCs w:val="22"/>
        </w:rPr>
      </w:pPr>
      <w:hyperlink w:anchor="_Toc43297892"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Vision</w:t>
        </w:r>
        <w:r w:rsidR="007F0383">
          <w:rPr>
            <w:noProof/>
            <w:webHidden/>
          </w:rPr>
          <w:tab/>
        </w:r>
        <w:r w:rsidR="007F0383">
          <w:rPr>
            <w:noProof/>
            <w:webHidden/>
          </w:rPr>
          <w:fldChar w:fldCharType="begin"/>
        </w:r>
        <w:r w:rsidR="007F0383">
          <w:rPr>
            <w:noProof/>
            <w:webHidden/>
          </w:rPr>
          <w:instrText xml:space="preserve"> PAGEREF _Toc43297892 \h </w:instrText>
        </w:r>
        <w:r w:rsidR="007F0383">
          <w:rPr>
            <w:noProof/>
            <w:webHidden/>
          </w:rPr>
        </w:r>
        <w:r w:rsidR="007F0383">
          <w:rPr>
            <w:noProof/>
            <w:webHidden/>
          </w:rPr>
          <w:fldChar w:fldCharType="separate"/>
        </w:r>
        <w:r w:rsidR="007F0383">
          <w:rPr>
            <w:noProof/>
            <w:webHidden/>
          </w:rPr>
          <w:t>37</w:t>
        </w:r>
        <w:r w:rsidR="007F0383">
          <w:rPr>
            <w:noProof/>
            <w:webHidden/>
          </w:rPr>
          <w:fldChar w:fldCharType="end"/>
        </w:r>
      </w:hyperlink>
    </w:p>
    <w:p w14:paraId="6DAEDB08" w14:textId="581B15E7" w:rsidR="007F0383" w:rsidRDefault="00550D77">
      <w:pPr>
        <w:pStyle w:val="TOC3"/>
        <w:tabs>
          <w:tab w:val="left" w:pos="960"/>
          <w:tab w:val="right" w:leader="dot" w:pos="9638"/>
        </w:tabs>
        <w:rPr>
          <w:rFonts w:eastAsiaTheme="minorEastAsia" w:cstheme="minorBidi"/>
          <w:i w:val="0"/>
          <w:iCs w:val="0"/>
          <w:noProof/>
          <w:sz w:val="22"/>
          <w:szCs w:val="22"/>
        </w:rPr>
      </w:pPr>
      <w:hyperlink w:anchor="_Toc43297893"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Life Insurance</w:t>
        </w:r>
        <w:r w:rsidR="007F0383">
          <w:rPr>
            <w:noProof/>
            <w:webHidden/>
          </w:rPr>
          <w:tab/>
        </w:r>
        <w:r w:rsidR="007F0383">
          <w:rPr>
            <w:noProof/>
            <w:webHidden/>
          </w:rPr>
          <w:fldChar w:fldCharType="begin"/>
        </w:r>
        <w:r w:rsidR="007F0383">
          <w:rPr>
            <w:noProof/>
            <w:webHidden/>
          </w:rPr>
          <w:instrText xml:space="preserve"> PAGEREF _Toc43297893 \h </w:instrText>
        </w:r>
        <w:r w:rsidR="007F0383">
          <w:rPr>
            <w:noProof/>
            <w:webHidden/>
          </w:rPr>
        </w:r>
        <w:r w:rsidR="007F0383">
          <w:rPr>
            <w:noProof/>
            <w:webHidden/>
          </w:rPr>
          <w:fldChar w:fldCharType="separate"/>
        </w:r>
        <w:r w:rsidR="007F0383">
          <w:rPr>
            <w:noProof/>
            <w:webHidden/>
          </w:rPr>
          <w:t>37</w:t>
        </w:r>
        <w:r w:rsidR="007F0383">
          <w:rPr>
            <w:noProof/>
            <w:webHidden/>
          </w:rPr>
          <w:fldChar w:fldCharType="end"/>
        </w:r>
      </w:hyperlink>
    </w:p>
    <w:p w14:paraId="6815B5BF" w14:textId="0B1367D9" w:rsidR="007F0383" w:rsidRDefault="00550D77">
      <w:pPr>
        <w:pStyle w:val="TOC3"/>
        <w:tabs>
          <w:tab w:val="left" w:pos="960"/>
          <w:tab w:val="right" w:leader="dot" w:pos="9638"/>
        </w:tabs>
        <w:rPr>
          <w:rFonts w:eastAsiaTheme="minorEastAsia" w:cstheme="minorBidi"/>
          <w:i w:val="0"/>
          <w:iCs w:val="0"/>
          <w:noProof/>
          <w:sz w:val="22"/>
          <w:szCs w:val="22"/>
        </w:rPr>
      </w:pPr>
      <w:hyperlink w:anchor="_Toc43297894"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Employee Assistance Program (EAP)</w:t>
        </w:r>
        <w:r w:rsidR="007F0383">
          <w:rPr>
            <w:noProof/>
            <w:webHidden/>
          </w:rPr>
          <w:tab/>
        </w:r>
        <w:r w:rsidR="007F0383">
          <w:rPr>
            <w:noProof/>
            <w:webHidden/>
          </w:rPr>
          <w:fldChar w:fldCharType="begin"/>
        </w:r>
        <w:r w:rsidR="007F0383">
          <w:rPr>
            <w:noProof/>
            <w:webHidden/>
          </w:rPr>
          <w:instrText xml:space="preserve"> PAGEREF _Toc43297894 \h </w:instrText>
        </w:r>
        <w:r w:rsidR="007F0383">
          <w:rPr>
            <w:noProof/>
            <w:webHidden/>
          </w:rPr>
        </w:r>
        <w:r w:rsidR="007F0383">
          <w:rPr>
            <w:noProof/>
            <w:webHidden/>
          </w:rPr>
          <w:fldChar w:fldCharType="separate"/>
        </w:r>
        <w:r w:rsidR="007F0383">
          <w:rPr>
            <w:noProof/>
            <w:webHidden/>
          </w:rPr>
          <w:t>38</w:t>
        </w:r>
        <w:r w:rsidR="007F0383">
          <w:rPr>
            <w:noProof/>
            <w:webHidden/>
          </w:rPr>
          <w:fldChar w:fldCharType="end"/>
        </w:r>
      </w:hyperlink>
    </w:p>
    <w:p w14:paraId="23EA4A43" w14:textId="1E6248B3" w:rsidR="007F0383" w:rsidRDefault="00550D77">
      <w:pPr>
        <w:pStyle w:val="TOC2"/>
        <w:tabs>
          <w:tab w:val="right" w:leader="dot" w:pos="9638"/>
        </w:tabs>
        <w:rPr>
          <w:rFonts w:eastAsiaTheme="minorEastAsia" w:cstheme="minorBidi"/>
          <w:smallCaps w:val="0"/>
          <w:noProof/>
          <w:sz w:val="22"/>
          <w:szCs w:val="22"/>
        </w:rPr>
      </w:pPr>
      <w:hyperlink w:anchor="_Toc43297895" w:history="1">
        <w:r w:rsidR="007F0383" w:rsidRPr="00D21069">
          <w:rPr>
            <w:rStyle w:val="Hyperlink"/>
            <w:noProof/>
          </w:rPr>
          <w:t>Flexible Spending Accounts</w:t>
        </w:r>
        <w:r w:rsidR="007F0383">
          <w:rPr>
            <w:noProof/>
            <w:webHidden/>
          </w:rPr>
          <w:tab/>
        </w:r>
        <w:r w:rsidR="007F0383">
          <w:rPr>
            <w:noProof/>
            <w:webHidden/>
          </w:rPr>
          <w:fldChar w:fldCharType="begin"/>
        </w:r>
        <w:r w:rsidR="007F0383">
          <w:rPr>
            <w:noProof/>
            <w:webHidden/>
          </w:rPr>
          <w:instrText xml:space="preserve"> PAGEREF _Toc43297895 \h </w:instrText>
        </w:r>
        <w:r w:rsidR="007F0383">
          <w:rPr>
            <w:noProof/>
            <w:webHidden/>
          </w:rPr>
        </w:r>
        <w:r w:rsidR="007F0383">
          <w:rPr>
            <w:noProof/>
            <w:webHidden/>
          </w:rPr>
          <w:fldChar w:fldCharType="separate"/>
        </w:r>
        <w:r w:rsidR="007F0383">
          <w:rPr>
            <w:noProof/>
            <w:webHidden/>
          </w:rPr>
          <w:t>38</w:t>
        </w:r>
        <w:r w:rsidR="007F0383">
          <w:rPr>
            <w:noProof/>
            <w:webHidden/>
          </w:rPr>
          <w:fldChar w:fldCharType="end"/>
        </w:r>
      </w:hyperlink>
    </w:p>
    <w:p w14:paraId="6E2FB910" w14:textId="2BA0AF5F" w:rsidR="007F0383" w:rsidRDefault="00550D77">
      <w:pPr>
        <w:pStyle w:val="TOC3"/>
        <w:tabs>
          <w:tab w:val="left" w:pos="960"/>
          <w:tab w:val="right" w:leader="dot" w:pos="9638"/>
        </w:tabs>
        <w:rPr>
          <w:rFonts w:eastAsiaTheme="minorEastAsia" w:cstheme="minorBidi"/>
          <w:i w:val="0"/>
          <w:iCs w:val="0"/>
          <w:noProof/>
          <w:sz w:val="22"/>
          <w:szCs w:val="22"/>
        </w:rPr>
      </w:pPr>
      <w:hyperlink w:anchor="_Toc43297896"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Dependent Care Assistance Plan (DCAP):</w:t>
        </w:r>
        <w:r w:rsidR="007F0383">
          <w:rPr>
            <w:noProof/>
            <w:webHidden/>
          </w:rPr>
          <w:tab/>
        </w:r>
        <w:r w:rsidR="007F0383">
          <w:rPr>
            <w:noProof/>
            <w:webHidden/>
          </w:rPr>
          <w:fldChar w:fldCharType="begin"/>
        </w:r>
        <w:r w:rsidR="007F0383">
          <w:rPr>
            <w:noProof/>
            <w:webHidden/>
          </w:rPr>
          <w:instrText xml:space="preserve"> PAGEREF _Toc43297896 \h </w:instrText>
        </w:r>
        <w:r w:rsidR="007F0383">
          <w:rPr>
            <w:noProof/>
            <w:webHidden/>
          </w:rPr>
        </w:r>
        <w:r w:rsidR="007F0383">
          <w:rPr>
            <w:noProof/>
            <w:webHidden/>
          </w:rPr>
          <w:fldChar w:fldCharType="separate"/>
        </w:r>
        <w:r w:rsidR="007F0383">
          <w:rPr>
            <w:noProof/>
            <w:webHidden/>
          </w:rPr>
          <w:t>38</w:t>
        </w:r>
        <w:r w:rsidR="007F0383">
          <w:rPr>
            <w:noProof/>
            <w:webHidden/>
          </w:rPr>
          <w:fldChar w:fldCharType="end"/>
        </w:r>
      </w:hyperlink>
    </w:p>
    <w:p w14:paraId="37DB9B04" w14:textId="05C799D1" w:rsidR="007F0383" w:rsidRDefault="00550D77">
      <w:pPr>
        <w:pStyle w:val="TOC3"/>
        <w:tabs>
          <w:tab w:val="left" w:pos="960"/>
          <w:tab w:val="right" w:leader="dot" w:pos="9638"/>
        </w:tabs>
        <w:rPr>
          <w:rFonts w:eastAsiaTheme="minorEastAsia" w:cstheme="minorBidi"/>
          <w:i w:val="0"/>
          <w:iCs w:val="0"/>
          <w:noProof/>
          <w:sz w:val="22"/>
          <w:szCs w:val="22"/>
        </w:rPr>
      </w:pPr>
      <w:hyperlink w:anchor="_Toc43297897"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Health Flexible Spending Account (Health FSA)</w:t>
        </w:r>
        <w:r w:rsidR="007F0383">
          <w:rPr>
            <w:noProof/>
            <w:webHidden/>
          </w:rPr>
          <w:tab/>
        </w:r>
        <w:r w:rsidR="007F0383">
          <w:rPr>
            <w:noProof/>
            <w:webHidden/>
          </w:rPr>
          <w:fldChar w:fldCharType="begin"/>
        </w:r>
        <w:r w:rsidR="007F0383">
          <w:rPr>
            <w:noProof/>
            <w:webHidden/>
          </w:rPr>
          <w:instrText xml:space="preserve"> PAGEREF _Toc43297897 \h </w:instrText>
        </w:r>
        <w:r w:rsidR="007F0383">
          <w:rPr>
            <w:noProof/>
            <w:webHidden/>
          </w:rPr>
        </w:r>
        <w:r w:rsidR="007F0383">
          <w:rPr>
            <w:noProof/>
            <w:webHidden/>
          </w:rPr>
          <w:fldChar w:fldCharType="separate"/>
        </w:r>
        <w:r w:rsidR="007F0383">
          <w:rPr>
            <w:noProof/>
            <w:webHidden/>
          </w:rPr>
          <w:t>38</w:t>
        </w:r>
        <w:r w:rsidR="007F0383">
          <w:rPr>
            <w:noProof/>
            <w:webHidden/>
          </w:rPr>
          <w:fldChar w:fldCharType="end"/>
        </w:r>
      </w:hyperlink>
    </w:p>
    <w:p w14:paraId="7ED6BA32" w14:textId="69E67946" w:rsidR="007F0383" w:rsidRDefault="00550D77">
      <w:pPr>
        <w:pStyle w:val="TOC3"/>
        <w:tabs>
          <w:tab w:val="left" w:pos="960"/>
          <w:tab w:val="right" w:leader="dot" w:pos="9638"/>
        </w:tabs>
        <w:rPr>
          <w:rFonts w:eastAsiaTheme="minorEastAsia" w:cstheme="minorBidi"/>
          <w:i w:val="0"/>
          <w:iCs w:val="0"/>
          <w:noProof/>
          <w:sz w:val="22"/>
          <w:szCs w:val="22"/>
        </w:rPr>
      </w:pPr>
      <w:hyperlink w:anchor="_Toc43297898"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Flexible Spending Account Customer Service</w:t>
        </w:r>
        <w:r w:rsidR="007F0383">
          <w:rPr>
            <w:noProof/>
            <w:webHidden/>
          </w:rPr>
          <w:tab/>
        </w:r>
        <w:r w:rsidR="007F0383">
          <w:rPr>
            <w:noProof/>
            <w:webHidden/>
          </w:rPr>
          <w:fldChar w:fldCharType="begin"/>
        </w:r>
        <w:r w:rsidR="007F0383">
          <w:rPr>
            <w:noProof/>
            <w:webHidden/>
          </w:rPr>
          <w:instrText xml:space="preserve"> PAGEREF _Toc43297898 \h </w:instrText>
        </w:r>
        <w:r w:rsidR="007F0383">
          <w:rPr>
            <w:noProof/>
            <w:webHidden/>
          </w:rPr>
        </w:r>
        <w:r w:rsidR="007F0383">
          <w:rPr>
            <w:noProof/>
            <w:webHidden/>
          </w:rPr>
          <w:fldChar w:fldCharType="separate"/>
        </w:r>
        <w:r w:rsidR="007F0383">
          <w:rPr>
            <w:noProof/>
            <w:webHidden/>
          </w:rPr>
          <w:t>39</w:t>
        </w:r>
        <w:r w:rsidR="007F0383">
          <w:rPr>
            <w:noProof/>
            <w:webHidden/>
          </w:rPr>
          <w:fldChar w:fldCharType="end"/>
        </w:r>
      </w:hyperlink>
    </w:p>
    <w:p w14:paraId="0EB216E3" w14:textId="64E5B3CE" w:rsidR="007F0383" w:rsidRDefault="00550D77">
      <w:pPr>
        <w:pStyle w:val="TOC2"/>
        <w:tabs>
          <w:tab w:val="right" w:leader="dot" w:pos="9638"/>
        </w:tabs>
        <w:rPr>
          <w:rFonts w:eastAsiaTheme="minorEastAsia" w:cstheme="minorBidi"/>
          <w:smallCaps w:val="0"/>
          <w:noProof/>
          <w:sz w:val="22"/>
          <w:szCs w:val="22"/>
        </w:rPr>
      </w:pPr>
      <w:hyperlink w:anchor="_Toc43297899" w:history="1">
        <w:r w:rsidR="007F0383" w:rsidRPr="00D21069">
          <w:rPr>
            <w:rStyle w:val="Hyperlink"/>
            <w:noProof/>
          </w:rPr>
          <w:t>Health Reimbursement Arrangement (HRA)</w:t>
        </w:r>
        <w:r w:rsidR="007F0383">
          <w:rPr>
            <w:noProof/>
            <w:webHidden/>
          </w:rPr>
          <w:tab/>
        </w:r>
        <w:r w:rsidR="007F0383">
          <w:rPr>
            <w:noProof/>
            <w:webHidden/>
          </w:rPr>
          <w:fldChar w:fldCharType="begin"/>
        </w:r>
        <w:r w:rsidR="007F0383">
          <w:rPr>
            <w:noProof/>
            <w:webHidden/>
          </w:rPr>
          <w:instrText xml:space="preserve"> PAGEREF _Toc43297899 \h </w:instrText>
        </w:r>
        <w:r w:rsidR="007F0383">
          <w:rPr>
            <w:noProof/>
            <w:webHidden/>
          </w:rPr>
        </w:r>
        <w:r w:rsidR="007F0383">
          <w:rPr>
            <w:noProof/>
            <w:webHidden/>
          </w:rPr>
          <w:fldChar w:fldCharType="separate"/>
        </w:r>
        <w:r w:rsidR="007F0383">
          <w:rPr>
            <w:noProof/>
            <w:webHidden/>
          </w:rPr>
          <w:t>39</w:t>
        </w:r>
        <w:r w:rsidR="007F0383">
          <w:rPr>
            <w:noProof/>
            <w:webHidden/>
          </w:rPr>
          <w:fldChar w:fldCharType="end"/>
        </w:r>
      </w:hyperlink>
    </w:p>
    <w:p w14:paraId="6124CCB8" w14:textId="5AD5A07F" w:rsidR="007F0383" w:rsidRDefault="00550D77">
      <w:pPr>
        <w:pStyle w:val="TOC3"/>
        <w:tabs>
          <w:tab w:val="left" w:pos="960"/>
          <w:tab w:val="right" w:leader="dot" w:pos="9638"/>
        </w:tabs>
        <w:rPr>
          <w:rFonts w:eastAsiaTheme="minorEastAsia" w:cstheme="minorBidi"/>
          <w:i w:val="0"/>
          <w:iCs w:val="0"/>
          <w:noProof/>
          <w:sz w:val="22"/>
          <w:szCs w:val="22"/>
        </w:rPr>
      </w:pPr>
      <w:hyperlink w:anchor="_Toc43297900"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Retiree HRA (for employees hired on or after 1/1/2009)</w:t>
        </w:r>
        <w:r w:rsidR="007F0383">
          <w:rPr>
            <w:noProof/>
            <w:webHidden/>
          </w:rPr>
          <w:tab/>
        </w:r>
        <w:r w:rsidR="007F0383">
          <w:rPr>
            <w:noProof/>
            <w:webHidden/>
          </w:rPr>
          <w:fldChar w:fldCharType="begin"/>
        </w:r>
        <w:r w:rsidR="007F0383">
          <w:rPr>
            <w:noProof/>
            <w:webHidden/>
          </w:rPr>
          <w:instrText xml:space="preserve"> PAGEREF _Toc43297900 \h </w:instrText>
        </w:r>
        <w:r w:rsidR="007F0383">
          <w:rPr>
            <w:noProof/>
            <w:webHidden/>
          </w:rPr>
        </w:r>
        <w:r w:rsidR="007F0383">
          <w:rPr>
            <w:noProof/>
            <w:webHidden/>
          </w:rPr>
          <w:fldChar w:fldCharType="separate"/>
        </w:r>
        <w:r w:rsidR="007F0383">
          <w:rPr>
            <w:noProof/>
            <w:webHidden/>
          </w:rPr>
          <w:t>39</w:t>
        </w:r>
        <w:r w:rsidR="007F0383">
          <w:rPr>
            <w:noProof/>
            <w:webHidden/>
          </w:rPr>
          <w:fldChar w:fldCharType="end"/>
        </w:r>
      </w:hyperlink>
    </w:p>
    <w:p w14:paraId="5BCE88E8" w14:textId="3319A1E5" w:rsidR="007F0383" w:rsidRDefault="00550D77">
      <w:pPr>
        <w:pStyle w:val="TOC3"/>
        <w:tabs>
          <w:tab w:val="left" w:pos="960"/>
          <w:tab w:val="right" w:leader="dot" w:pos="9638"/>
        </w:tabs>
        <w:rPr>
          <w:rFonts w:eastAsiaTheme="minorEastAsia" w:cstheme="minorBidi"/>
          <w:i w:val="0"/>
          <w:iCs w:val="0"/>
          <w:noProof/>
          <w:sz w:val="22"/>
          <w:szCs w:val="22"/>
        </w:rPr>
      </w:pPr>
      <w:hyperlink w:anchor="_Toc43297901"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Active Employee HRA</w:t>
        </w:r>
        <w:r w:rsidR="007F0383">
          <w:rPr>
            <w:noProof/>
            <w:webHidden/>
          </w:rPr>
          <w:tab/>
        </w:r>
        <w:r w:rsidR="007F0383">
          <w:rPr>
            <w:noProof/>
            <w:webHidden/>
          </w:rPr>
          <w:fldChar w:fldCharType="begin"/>
        </w:r>
        <w:r w:rsidR="007F0383">
          <w:rPr>
            <w:noProof/>
            <w:webHidden/>
          </w:rPr>
          <w:instrText xml:space="preserve"> PAGEREF _Toc43297901 \h </w:instrText>
        </w:r>
        <w:r w:rsidR="007F0383">
          <w:rPr>
            <w:noProof/>
            <w:webHidden/>
          </w:rPr>
        </w:r>
        <w:r w:rsidR="007F0383">
          <w:rPr>
            <w:noProof/>
            <w:webHidden/>
          </w:rPr>
          <w:fldChar w:fldCharType="separate"/>
        </w:r>
        <w:r w:rsidR="007F0383">
          <w:rPr>
            <w:noProof/>
            <w:webHidden/>
          </w:rPr>
          <w:t>39</w:t>
        </w:r>
        <w:r w:rsidR="007F0383">
          <w:rPr>
            <w:noProof/>
            <w:webHidden/>
          </w:rPr>
          <w:fldChar w:fldCharType="end"/>
        </w:r>
      </w:hyperlink>
    </w:p>
    <w:p w14:paraId="1D6712DC" w14:textId="0D535AF6" w:rsidR="007F0383" w:rsidRDefault="00550D77">
      <w:pPr>
        <w:pStyle w:val="TOC3"/>
        <w:tabs>
          <w:tab w:val="left" w:pos="960"/>
          <w:tab w:val="right" w:leader="dot" w:pos="9638"/>
        </w:tabs>
        <w:rPr>
          <w:rFonts w:eastAsiaTheme="minorEastAsia" w:cstheme="minorBidi"/>
          <w:i w:val="0"/>
          <w:iCs w:val="0"/>
          <w:noProof/>
          <w:sz w:val="22"/>
          <w:szCs w:val="22"/>
        </w:rPr>
      </w:pPr>
      <w:hyperlink w:anchor="_Toc43297902"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HRA Customer Service</w:t>
        </w:r>
        <w:r w:rsidR="007F0383">
          <w:rPr>
            <w:noProof/>
            <w:webHidden/>
          </w:rPr>
          <w:tab/>
        </w:r>
        <w:r w:rsidR="007F0383">
          <w:rPr>
            <w:noProof/>
            <w:webHidden/>
          </w:rPr>
          <w:fldChar w:fldCharType="begin"/>
        </w:r>
        <w:r w:rsidR="007F0383">
          <w:rPr>
            <w:noProof/>
            <w:webHidden/>
          </w:rPr>
          <w:instrText xml:space="preserve"> PAGEREF _Toc43297902 \h </w:instrText>
        </w:r>
        <w:r w:rsidR="007F0383">
          <w:rPr>
            <w:noProof/>
            <w:webHidden/>
          </w:rPr>
        </w:r>
        <w:r w:rsidR="007F0383">
          <w:rPr>
            <w:noProof/>
            <w:webHidden/>
          </w:rPr>
          <w:fldChar w:fldCharType="separate"/>
        </w:r>
        <w:r w:rsidR="007F0383">
          <w:rPr>
            <w:noProof/>
            <w:webHidden/>
          </w:rPr>
          <w:t>39</w:t>
        </w:r>
        <w:r w:rsidR="007F0383">
          <w:rPr>
            <w:noProof/>
            <w:webHidden/>
          </w:rPr>
          <w:fldChar w:fldCharType="end"/>
        </w:r>
      </w:hyperlink>
    </w:p>
    <w:p w14:paraId="164B4EF3" w14:textId="1DBE2A04" w:rsidR="007F0383" w:rsidRDefault="00550D77">
      <w:pPr>
        <w:pStyle w:val="TOC2"/>
        <w:tabs>
          <w:tab w:val="right" w:leader="dot" w:pos="9638"/>
        </w:tabs>
        <w:rPr>
          <w:rFonts w:eastAsiaTheme="minorEastAsia" w:cstheme="minorBidi"/>
          <w:smallCaps w:val="0"/>
          <w:noProof/>
          <w:sz w:val="22"/>
          <w:szCs w:val="22"/>
        </w:rPr>
      </w:pPr>
      <w:hyperlink w:anchor="_Toc43297903" w:history="1">
        <w:r w:rsidR="007F0383" w:rsidRPr="00D21069">
          <w:rPr>
            <w:rStyle w:val="Hyperlink"/>
            <w:noProof/>
          </w:rPr>
          <w:t>Retirement</w:t>
        </w:r>
        <w:r w:rsidR="007F0383">
          <w:rPr>
            <w:noProof/>
            <w:webHidden/>
          </w:rPr>
          <w:tab/>
        </w:r>
        <w:r w:rsidR="007F0383">
          <w:rPr>
            <w:noProof/>
            <w:webHidden/>
          </w:rPr>
          <w:fldChar w:fldCharType="begin"/>
        </w:r>
        <w:r w:rsidR="007F0383">
          <w:rPr>
            <w:noProof/>
            <w:webHidden/>
          </w:rPr>
          <w:instrText xml:space="preserve"> PAGEREF _Toc43297903 \h </w:instrText>
        </w:r>
        <w:r w:rsidR="007F0383">
          <w:rPr>
            <w:noProof/>
            <w:webHidden/>
          </w:rPr>
        </w:r>
        <w:r w:rsidR="007F0383">
          <w:rPr>
            <w:noProof/>
            <w:webHidden/>
          </w:rPr>
          <w:fldChar w:fldCharType="separate"/>
        </w:r>
        <w:r w:rsidR="007F0383">
          <w:rPr>
            <w:noProof/>
            <w:webHidden/>
          </w:rPr>
          <w:t>40</w:t>
        </w:r>
        <w:r w:rsidR="007F0383">
          <w:rPr>
            <w:noProof/>
            <w:webHidden/>
          </w:rPr>
          <w:fldChar w:fldCharType="end"/>
        </w:r>
      </w:hyperlink>
    </w:p>
    <w:p w14:paraId="62208FA0" w14:textId="296D27B9" w:rsidR="007F0383" w:rsidRDefault="00550D77">
      <w:pPr>
        <w:pStyle w:val="TOC2"/>
        <w:tabs>
          <w:tab w:val="right" w:leader="dot" w:pos="9638"/>
        </w:tabs>
        <w:rPr>
          <w:rFonts w:eastAsiaTheme="minorEastAsia" w:cstheme="minorBidi"/>
          <w:smallCaps w:val="0"/>
          <w:noProof/>
          <w:sz w:val="22"/>
          <w:szCs w:val="22"/>
        </w:rPr>
      </w:pPr>
      <w:hyperlink w:anchor="_Toc43297904" w:history="1">
        <w:r w:rsidR="007F0383" w:rsidRPr="00D21069">
          <w:rPr>
            <w:rStyle w:val="Hyperlink"/>
            <w:noProof/>
          </w:rPr>
          <w:t>Health Insurance in Retirement</w:t>
        </w:r>
        <w:r w:rsidR="007F0383">
          <w:rPr>
            <w:noProof/>
            <w:webHidden/>
          </w:rPr>
          <w:tab/>
        </w:r>
        <w:r w:rsidR="007F0383">
          <w:rPr>
            <w:noProof/>
            <w:webHidden/>
          </w:rPr>
          <w:fldChar w:fldCharType="begin"/>
        </w:r>
        <w:r w:rsidR="007F0383">
          <w:rPr>
            <w:noProof/>
            <w:webHidden/>
          </w:rPr>
          <w:instrText xml:space="preserve"> PAGEREF _Toc43297904 \h </w:instrText>
        </w:r>
        <w:r w:rsidR="007F0383">
          <w:rPr>
            <w:noProof/>
            <w:webHidden/>
          </w:rPr>
        </w:r>
        <w:r w:rsidR="007F0383">
          <w:rPr>
            <w:noProof/>
            <w:webHidden/>
          </w:rPr>
          <w:fldChar w:fldCharType="separate"/>
        </w:r>
        <w:r w:rsidR="007F0383">
          <w:rPr>
            <w:noProof/>
            <w:webHidden/>
          </w:rPr>
          <w:t>40</w:t>
        </w:r>
        <w:r w:rsidR="007F0383">
          <w:rPr>
            <w:noProof/>
            <w:webHidden/>
          </w:rPr>
          <w:fldChar w:fldCharType="end"/>
        </w:r>
      </w:hyperlink>
    </w:p>
    <w:p w14:paraId="1632D4AE" w14:textId="4CCF8A52" w:rsidR="007F0383" w:rsidRDefault="00550D77">
      <w:pPr>
        <w:pStyle w:val="TOC2"/>
        <w:tabs>
          <w:tab w:val="right" w:leader="dot" w:pos="9638"/>
        </w:tabs>
        <w:rPr>
          <w:rFonts w:eastAsiaTheme="minorEastAsia" w:cstheme="minorBidi"/>
          <w:smallCaps w:val="0"/>
          <w:noProof/>
          <w:sz w:val="22"/>
          <w:szCs w:val="22"/>
        </w:rPr>
      </w:pPr>
      <w:hyperlink w:anchor="_Toc43297905" w:history="1">
        <w:r w:rsidR="007F0383" w:rsidRPr="00D21069">
          <w:rPr>
            <w:rStyle w:val="Hyperlink"/>
            <w:noProof/>
          </w:rPr>
          <w:t>Deferred Compensation Programs</w:t>
        </w:r>
        <w:r w:rsidR="007F0383">
          <w:rPr>
            <w:noProof/>
            <w:webHidden/>
          </w:rPr>
          <w:tab/>
        </w:r>
        <w:r w:rsidR="007F0383">
          <w:rPr>
            <w:noProof/>
            <w:webHidden/>
          </w:rPr>
          <w:fldChar w:fldCharType="begin"/>
        </w:r>
        <w:r w:rsidR="007F0383">
          <w:rPr>
            <w:noProof/>
            <w:webHidden/>
          </w:rPr>
          <w:instrText xml:space="preserve"> PAGEREF _Toc43297905 \h </w:instrText>
        </w:r>
        <w:r w:rsidR="007F0383">
          <w:rPr>
            <w:noProof/>
            <w:webHidden/>
          </w:rPr>
        </w:r>
        <w:r w:rsidR="007F0383">
          <w:rPr>
            <w:noProof/>
            <w:webHidden/>
          </w:rPr>
          <w:fldChar w:fldCharType="separate"/>
        </w:r>
        <w:r w:rsidR="007F0383">
          <w:rPr>
            <w:noProof/>
            <w:webHidden/>
          </w:rPr>
          <w:t>40</w:t>
        </w:r>
        <w:r w:rsidR="007F0383">
          <w:rPr>
            <w:noProof/>
            <w:webHidden/>
          </w:rPr>
          <w:fldChar w:fldCharType="end"/>
        </w:r>
      </w:hyperlink>
    </w:p>
    <w:p w14:paraId="3715CBBD" w14:textId="7B887002" w:rsidR="007F0383" w:rsidRDefault="00550D77">
      <w:pPr>
        <w:pStyle w:val="TOC3"/>
        <w:tabs>
          <w:tab w:val="left" w:pos="960"/>
          <w:tab w:val="right" w:leader="dot" w:pos="9638"/>
        </w:tabs>
        <w:rPr>
          <w:rFonts w:eastAsiaTheme="minorEastAsia" w:cstheme="minorBidi"/>
          <w:i w:val="0"/>
          <w:iCs w:val="0"/>
          <w:noProof/>
          <w:sz w:val="22"/>
          <w:szCs w:val="22"/>
        </w:rPr>
      </w:pPr>
      <w:hyperlink w:anchor="_Toc43297906"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457 Deferred Compensation Plan</w:t>
        </w:r>
        <w:r w:rsidR="007F0383">
          <w:rPr>
            <w:noProof/>
            <w:webHidden/>
          </w:rPr>
          <w:tab/>
        </w:r>
        <w:r w:rsidR="007F0383">
          <w:rPr>
            <w:noProof/>
            <w:webHidden/>
          </w:rPr>
          <w:fldChar w:fldCharType="begin"/>
        </w:r>
        <w:r w:rsidR="007F0383">
          <w:rPr>
            <w:noProof/>
            <w:webHidden/>
          </w:rPr>
          <w:instrText xml:space="preserve"> PAGEREF _Toc43297906 \h </w:instrText>
        </w:r>
        <w:r w:rsidR="007F0383">
          <w:rPr>
            <w:noProof/>
            <w:webHidden/>
          </w:rPr>
        </w:r>
        <w:r w:rsidR="007F0383">
          <w:rPr>
            <w:noProof/>
            <w:webHidden/>
          </w:rPr>
          <w:fldChar w:fldCharType="separate"/>
        </w:r>
        <w:r w:rsidR="007F0383">
          <w:rPr>
            <w:noProof/>
            <w:webHidden/>
          </w:rPr>
          <w:t>40</w:t>
        </w:r>
        <w:r w:rsidR="007F0383">
          <w:rPr>
            <w:noProof/>
            <w:webHidden/>
          </w:rPr>
          <w:fldChar w:fldCharType="end"/>
        </w:r>
      </w:hyperlink>
    </w:p>
    <w:p w14:paraId="5A35D1CC" w14:textId="266D7D00" w:rsidR="007F0383" w:rsidRDefault="00550D77">
      <w:pPr>
        <w:pStyle w:val="TOC3"/>
        <w:tabs>
          <w:tab w:val="left" w:pos="960"/>
          <w:tab w:val="right" w:leader="dot" w:pos="9638"/>
        </w:tabs>
        <w:rPr>
          <w:rFonts w:eastAsiaTheme="minorEastAsia" w:cstheme="minorBidi"/>
          <w:i w:val="0"/>
          <w:iCs w:val="0"/>
          <w:noProof/>
          <w:sz w:val="22"/>
          <w:szCs w:val="22"/>
        </w:rPr>
      </w:pPr>
      <w:hyperlink w:anchor="_Toc43297907"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401(a)</w:t>
        </w:r>
        <w:r w:rsidR="007F0383">
          <w:rPr>
            <w:noProof/>
            <w:webHidden/>
          </w:rPr>
          <w:tab/>
        </w:r>
        <w:r w:rsidR="007F0383">
          <w:rPr>
            <w:noProof/>
            <w:webHidden/>
          </w:rPr>
          <w:fldChar w:fldCharType="begin"/>
        </w:r>
        <w:r w:rsidR="007F0383">
          <w:rPr>
            <w:noProof/>
            <w:webHidden/>
          </w:rPr>
          <w:instrText xml:space="preserve"> PAGEREF _Toc43297907 \h </w:instrText>
        </w:r>
        <w:r w:rsidR="007F0383">
          <w:rPr>
            <w:noProof/>
            <w:webHidden/>
          </w:rPr>
        </w:r>
        <w:r w:rsidR="007F0383">
          <w:rPr>
            <w:noProof/>
            <w:webHidden/>
          </w:rPr>
          <w:fldChar w:fldCharType="separate"/>
        </w:r>
        <w:r w:rsidR="007F0383">
          <w:rPr>
            <w:noProof/>
            <w:webHidden/>
          </w:rPr>
          <w:t>40</w:t>
        </w:r>
        <w:r w:rsidR="007F0383">
          <w:rPr>
            <w:noProof/>
            <w:webHidden/>
          </w:rPr>
          <w:fldChar w:fldCharType="end"/>
        </w:r>
      </w:hyperlink>
    </w:p>
    <w:p w14:paraId="5DBE6B87" w14:textId="2E42101D" w:rsidR="007F0383" w:rsidRDefault="00550D77">
      <w:pPr>
        <w:pStyle w:val="TOC3"/>
        <w:tabs>
          <w:tab w:val="left" w:pos="960"/>
          <w:tab w:val="right" w:leader="dot" w:pos="9638"/>
        </w:tabs>
        <w:rPr>
          <w:rFonts w:eastAsiaTheme="minorEastAsia" w:cstheme="minorBidi"/>
          <w:i w:val="0"/>
          <w:iCs w:val="0"/>
          <w:noProof/>
          <w:sz w:val="22"/>
          <w:szCs w:val="22"/>
        </w:rPr>
      </w:pPr>
      <w:hyperlink w:anchor="_Toc43297908"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Investment Options for 457 Retirement Plan and 401(a)</w:t>
        </w:r>
        <w:r w:rsidR="007F0383">
          <w:rPr>
            <w:noProof/>
            <w:webHidden/>
          </w:rPr>
          <w:tab/>
        </w:r>
        <w:r w:rsidR="007F0383">
          <w:rPr>
            <w:noProof/>
            <w:webHidden/>
          </w:rPr>
          <w:fldChar w:fldCharType="begin"/>
        </w:r>
        <w:r w:rsidR="007F0383">
          <w:rPr>
            <w:noProof/>
            <w:webHidden/>
          </w:rPr>
          <w:instrText xml:space="preserve"> PAGEREF _Toc43297908 \h </w:instrText>
        </w:r>
        <w:r w:rsidR="007F0383">
          <w:rPr>
            <w:noProof/>
            <w:webHidden/>
          </w:rPr>
        </w:r>
        <w:r w:rsidR="007F0383">
          <w:rPr>
            <w:noProof/>
            <w:webHidden/>
          </w:rPr>
          <w:fldChar w:fldCharType="separate"/>
        </w:r>
        <w:r w:rsidR="007F0383">
          <w:rPr>
            <w:noProof/>
            <w:webHidden/>
          </w:rPr>
          <w:t>40</w:t>
        </w:r>
        <w:r w:rsidR="007F0383">
          <w:rPr>
            <w:noProof/>
            <w:webHidden/>
          </w:rPr>
          <w:fldChar w:fldCharType="end"/>
        </w:r>
      </w:hyperlink>
    </w:p>
    <w:p w14:paraId="6D3013E0" w14:textId="624CBE6C" w:rsidR="007F0383" w:rsidRDefault="00550D77">
      <w:pPr>
        <w:pStyle w:val="TOC3"/>
        <w:tabs>
          <w:tab w:val="left" w:pos="960"/>
          <w:tab w:val="right" w:leader="dot" w:pos="9638"/>
        </w:tabs>
        <w:rPr>
          <w:rFonts w:eastAsiaTheme="minorEastAsia" w:cstheme="minorBidi"/>
          <w:i w:val="0"/>
          <w:iCs w:val="0"/>
          <w:noProof/>
          <w:sz w:val="22"/>
          <w:szCs w:val="22"/>
        </w:rPr>
      </w:pPr>
      <w:hyperlink w:anchor="_Toc43297909"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Deferred Compensation Programs Customer Service</w:t>
        </w:r>
        <w:r w:rsidR="007F0383">
          <w:rPr>
            <w:noProof/>
            <w:webHidden/>
          </w:rPr>
          <w:tab/>
        </w:r>
        <w:r w:rsidR="007F0383">
          <w:rPr>
            <w:noProof/>
            <w:webHidden/>
          </w:rPr>
          <w:fldChar w:fldCharType="begin"/>
        </w:r>
        <w:r w:rsidR="007F0383">
          <w:rPr>
            <w:noProof/>
            <w:webHidden/>
          </w:rPr>
          <w:instrText xml:space="preserve"> PAGEREF _Toc43297909 \h </w:instrText>
        </w:r>
        <w:r w:rsidR="007F0383">
          <w:rPr>
            <w:noProof/>
            <w:webHidden/>
          </w:rPr>
        </w:r>
        <w:r w:rsidR="007F0383">
          <w:rPr>
            <w:noProof/>
            <w:webHidden/>
          </w:rPr>
          <w:fldChar w:fldCharType="separate"/>
        </w:r>
        <w:r w:rsidR="007F0383">
          <w:rPr>
            <w:noProof/>
            <w:webHidden/>
          </w:rPr>
          <w:t>41</w:t>
        </w:r>
        <w:r w:rsidR="007F0383">
          <w:rPr>
            <w:noProof/>
            <w:webHidden/>
          </w:rPr>
          <w:fldChar w:fldCharType="end"/>
        </w:r>
      </w:hyperlink>
    </w:p>
    <w:p w14:paraId="68775F8D" w14:textId="5FF3363E" w:rsidR="007F0383" w:rsidRDefault="00550D77">
      <w:pPr>
        <w:pStyle w:val="TOC2"/>
        <w:tabs>
          <w:tab w:val="right" w:leader="dot" w:pos="9638"/>
        </w:tabs>
        <w:rPr>
          <w:rFonts w:eastAsiaTheme="minorEastAsia" w:cstheme="minorBidi"/>
          <w:smallCaps w:val="0"/>
          <w:noProof/>
          <w:sz w:val="22"/>
          <w:szCs w:val="22"/>
        </w:rPr>
      </w:pPr>
      <w:hyperlink w:anchor="_Toc43297910" w:history="1">
        <w:r w:rsidR="007F0383" w:rsidRPr="00D21069">
          <w:rPr>
            <w:rStyle w:val="Hyperlink"/>
            <w:noProof/>
          </w:rPr>
          <w:t>Payoffs of Accrued Leaves</w:t>
        </w:r>
        <w:r w:rsidR="007F0383">
          <w:rPr>
            <w:noProof/>
            <w:webHidden/>
          </w:rPr>
          <w:tab/>
        </w:r>
        <w:r w:rsidR="007F0383">
          <w:rPr>
            <w:noProof/>
            <w:webHidden/>
          </w:rPr>
          <w:fldChar w:fldCharType="begin"/>
        </w:r>
        <w:r w:rsidR="007F0383">
          <w:rPr>
            <w:noProof/>
            <w:webHidden/>
          </w:rPr>
          <w:instrText xml:space="preserve"> PAGEREF _Toc43297910 \h </w:instrText>
        </w:r>
        <w:r w:rsidR="007F0383">
          <w:rPr>
            <w:noProof/>
            <w:webHidden/>
          </w:rPr>
        </w:r>
        <w:r w:rsidR="007F0383">
          <w:rPr>
            <w:noProof/>
            <w:webHidden/>
          </w:rPr>
          <w:fldChar w:fldCharType="separate"/>
        </w:r>
        <w:r w:rsidR="007F0383">
          <w:rPr>
            <w:noProof/>
            <w:webHidden/>
          </w:rPr>
          <w:t>41</w:t>
        </w:r>
        <w:r w:rsidR="007F0383">
          <w:rPr>
            <w:noProof/>
            <w:webHidden/>
          </w:rPr>
          <w:fldChar w:fldCharType="end"/>
        </w:r>
      </w:hyperlink>
    </w:p>
    <w:p w14:paraId="469982B5" w14:textId="0B84800E" w:rsidR="007F0383" w:rsidRDefault="00550D77">
      <w:pPr>
        <w:pStyle w:val="TOC2"/>
        <w:tabs>
          <w:tab w:val="right" w:leader="dot" w:pos="9638"/>
        </w:tabs>
        <w:rPr>
          <w:rFonts w:eastAsiaTheme="minorEastAsia" w:cstheme="minorBidi"/>
          <w:smallCaps w:val="0"/>
          <w:noProof/>
          <w:sz w:val="22"/>
          <w:szCs w:val="22"/>
        </w:rPr>
      </w:pPr>
      <w:hyperlink w:anchor="_Toc43297911" w:history="1">
        <w:r w:rsidR="007F0383" w:rsidRPr="00D21069">
          <w:rPr>
            <w:rStyle w:val="Hyperlink"/>
            <w:noProof/>
          </w:rPr>
          <w:t>Severance Period (only for employees who are terminated due to lay-off)</w:t>
        </w:r>
        <w:r w:rsidR="007F0383">
          <w:rPr>
            <w:noProof/>
            <w:webHidden/>
          </w:rPr>
          <w:tab/>
        </w:r>
        <w:r w:rsidR="007F0383">
          <w:rPr>
            <w:noProof/>
            <w:webHidden/>
          </w:rPr>
          <w:fldChar w:fldCharType="begin"/>
        </w:r>
        <w:r w:rsidR="007F0383">
          <w:rPr>
            <w:noProof/>
            <w:webHidden/>
          </w:rPr>
          <w:instrText xml:space="preserve"> PAGEREF _Toc43297911 \h </w:instrText>
        </w:r>
        <w:r w:rsidR="007F0383">
          <w:rPr>
            <w:noProof/>
            <w:webHidden/>
          </w:rPr>
        </w:r>
        <w:r w:rsidR="007F0383">
          <w:rPr>
            <w:noProof/>
            <w:webHidden/>
          </w:rPr>
          <w:fldChar w:fldCharType="separate"/>
        </w:r>
        <w:r w:rsidR="007F0383">
          <w:rPr>
            <w:noProof/>
            <w:webHidden/>
          </w:rPr>
          <w:t>41</w:t>
        </w:r>
        <w:r w:rsidR="007F0383">
          <w:rPr>
            <w:noProof/>
            <w:webHidden/>
          </w:rPr>
          <w:fldChar w:fldCharType="end"/>
        </w:r>
      </w:hyperlink>
    </w:p>
    <w:p w14:paraId="0A383578" w14:textId="7BDB7F24" w:rsidR="007F0383" w:rsidRDefault="00550D77">
      <w:pPr>
        <w:pStyle w:val="TOC2"/>
        <w:tabs>
          <w:tab w:val="right" w:leader="dot" w:pos="9638"/>
        </w:tabs>
        <w:rPr>
          <w:rFonts w:eastAsiaTheme="minorEastAsia" w:cstheme="minorBidi"/>
          <w:smallCaps w:val="0"/>
          <w:noProof/>
          <w:sz w:val="22"/>
          <w:szCs w:val="22"/>
        </w:rPr>
      </w:pPr>
      <w:hyperlink w:anchor="_Toc43297912" w:history="1">
        <w:r w:rsidR="007F0383" w:rsidRPr="00D21069">
          <w:rPr>
            <w:rStyle w:val="Hyperlink"/>
            <w:noProof/>
          </w:rPr>
          <w:t>Housing Assistance Committee (HAC)</w:t>
        </w:r>
        <w:r w:rsidR="007F0383">
          <w:rPr>
            <w:noProof/>
            <w:webHidden/>
          </w:rPr>
          <w:tab/>
        </w:r>
        <w:r w:rsidR="007F0383">
          <w:rPr>
            <w:noProof/>
            <w:webHidden/>
          </w:rPr>
          <w:fldChar w:fldCharType="begin"/>
        </w:r>
        <w:r w:rsidR="007F0383">
          <w:rPr>
            <w:noProof/>
            <w:webHidden/>
          </w:rPr>
          <w:instrText xml:space="preserve"> PAGEREF _Toc43297912 \h </w:instrText>
        </w:r>
        <w:r w:rsidR="007F0383">
          <w:rPr>
            <w:noProof/>
            <w:webHidden/>
          </w:rPr>
        </w:r>
        <w:r w:rsidR="007F0383">
          <w:rPr>
            <w:noProof/>
            <w:webHidden/>
          </w:rPr>
          <w:fldChar w:fldCharType="separate"/>
        </w:r>
        <w:r w:rsidR="007F0383">
          <w:rPr>
            <w:noProof/>
            <w:webHidden/>
          </w:rPr>
          <w:t>41</w:t>
        </w:r>
        <w:r w:rsidR="007F0383">
          <w:rPr>
            <w:noProof/>
            <w:webHidden/>
          </w:rPr>
          <w:fldChar w:fldCharType="end"/>
        </w:r>
      </w:hyperlink>
    </w:p>
    <w:p w14:paraId="2967FCA9" w14:textId="645043DD" w:rsidR="007F0383" w:rsidRDefault="00550D77">
      <w:pPr>
        <w:pStyle w:val="TOC2"/>
        <w:tabs>
          <w:tab w:val="right" w:leader="dot" w:pos="9638"/>
        </w:tabs>
        <w:rPr>
          <w:rFonts w:eastAsiaTheme="minorEastAsia" w:cstheme="minorBidi"/>
          <w:smallCaps w:val="0"/>
          <w:noProof/>
          <w:sz w:val="22"/>
          <w:szCs w:val="22"/>
        </w:rPr>
      </w:pPr>
      <w:hyperlink w:anchor="_Toc43297913" w:history="1">
        <w:r w:rsidR="007F0383" w:rsidRPr="00D21069">
          <w:rPr>
            <w:rStyle w:val="Hyperlink"/>
            <w:noProof/>
          </w:rPr>
          <w:t>COBRA – A Continuation of Health Plan Coverage Option</w:t>
        </w:r>
        <w:r w:rsidR="007F0383">
          <w:rPr>
            <w:noProof/>
            <w:webHidden/>
          </w:rPr>
          <w:tab/>
        </w:r>
        <w:r w:rsidR="007F0383">
          <w:rPr>
            <w:noProof/>
            <w:webHidden/>
          </w:rPr>
          <w:fldChar w:fldCharType="begin"/>
        </w:r>
        <w:r w:rsidR="007F0383">
          <w:rPr>
            <w:noProof/>
            <w:webHidden/>
          </w:rPr>
          <w:instrText xml:space="preserve"> PAGEREF _Toc43297913 \h </w:instrText>
        </w:r>
        <w:r w:rsidR="007F0383">
          <w:rPr>
            <w:noProof/>
            <w:webHidden/>
          </w:rPr>
        </w:r>
        <w:r w:rsidR="007F0383">
          <w:rPr>
            <w:noProof/>
            <w:webHidden/>
          </w:rPr>
          <w:fldChar w:fldCharType="separate"/>
        </w:r>
        <w:r w:rsidR="007F0383">
          <w:rPr>
            <w:noProof/>
            <w:webHidden/>
          </w:rPr>
          <w:t>41</w:t>
        </w:r>
        <w:r w:rsidR="007F0383">
          <w:rPr>
            <w:noProof/>
            <w:webHidden/>
          </w:rPr>
          <w:fldChar w:fldCharType="end"/>
        </w:r>
      </w:hyperlink>
    </w:p>
    <w:p w14:paraId="15549E7D" w14:textId="3A96FA11" w:rsidR="007F0383" w:rsidRDefault="00550D77">
      <w:pPr>
        <w:pStyle w:val="TOC3"/>
        <w:tabs>
          <w:tab w:val="left" w:pos="960"/>
          <w:tab w:val="right" w:leader="dot" w:pos="9638"/>
        </w:tabs>
        <w:rPr>
          <w:rFonts w:eastAsiaTheme="minorEastAsia" w:cstheme="minorBidi"/>
          <w:i w:val="0"/>
          <w:iCs w:val="0"/>
          <w:noProof/>
          <w:sz w:val="22"/>
          <w:szCs w:val="22"/>
        </w:rPr>
      </w:pPr>
      <w:hyperlink w:anchor="_Toc43297914"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COBRA Notice and Election Forms</w:t>
        </w:r>
        <w:r w:rsidR="007F0383">
          <w:rPr>
            <w:noProof/>
            <w:webHidden/>
          </w:rPr>
          <w:tab/>
        </w:r>
        <w:r w:rsidR="007F0383">
          <w:rPr>
            <w:noProof/>
            <w:webHidden/>
          </w:rPr>
          <w:fldChar w:fldCharType="begin"/>
        </w:r>
        <w:r w:rsidR="007F0383">
          <w:rPr>
            <w:noProof/>
            <w:webHidden/>
          </w:rPr>
          <w:instrText xml:space="preserve"> PAGEREF _Toc43297914 \h </w:instrText>
        </w:r>
        <w:r w:rsidR="007F0383">
          <w:rPr>
            <w:noProof/>
            <w:webHidden/>
          </w:rPr>
        </w:r>
        <w:r w:rsidR="007F0383">
          <w:rPr>
            <w:noProof/>
            <w:webHidden/>
          </w:rPr>
          <w:fldChar w:fldCharType="separate"/>
        </w:r>
        <w:r w:rsidR="007F0383">
          <w:rPr>
            <w:noProof/>
            <w:webHidden/>
          </w:rPr>
          <w:t>42</w:t>
        </w:r>
        <w:r w:rsidR="007F0383">
          <w:rPr>
            <w:noProof/>
            <w:webHidden/>
          </w:rPr>
          <w:fldChar w:fldCharType="end"/>
        </w:r>
      </w:hyperlink>
    </w:p>
    <w:p w14:paraId="6A50D2A3" w14:textId="2EB3CADA" w:rsidR="007F0383" w:rsidRDefault="00550D77">
      <w:pPr>
        <w:pStyle w:val="TOC3"/>
        <w:tabs>
          <w:tab w:val="left" w:pos="960"/>
          <w:tab w:val="right" w:leader="dot" w:pos="9638"/>
        </w:tabs>
        <w:rPr>
          <w:rFonts w:eastAsiaTheme="minorEastAsia" w:cstheme="minorBidi"/>
          <w:i w:val="0"/>
          <w:iCs w:val="0"/>
          <w:noProof/>
          <w:sz w:val="22"/>
          <w:szCs w:val="22"/>
        </w:rPr>
      </w:pPr>
      <w:hyperlink w:anchor="_Toc43297915"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Election of Continuing Coverage</w:t>
        </w:r>
        <w:r w:rsidR="007F0383">
          <w:rPr>
            <w:noProof/>
            <w:webHidden/>
          </w:rPr>
          <w:tab/>
        </w:r>
        <w:r w:rsidR="007F0383">
          <w:rPr>
            <w:noProof/>
            <w:webHidden/>
          </w:rPr>
          <w:fldChar w:fldCharType="begin"/>
        </w:r>
        <w:r w:rsidR="007F0383">
          <w:rPr>
            <w:noProof/>
            <w:webHidden/>
          </w:rPr>
          <w:instrText xml:space="preserve"> PAGEREF _Toc43297915 \h </w:instrText>
        </w:r>
        <w:r w:rsidR="007F0383">
          <w:rPr>
            <w:noProof/>
            <w:webHidden/>
          </w:rPr>
        </w:r>
        <w:r w:rsidR="007F0383">
          <w:rPr>
            <w:noProof/>
            <w:webHidden/>
          </w:rPr>
          <w:fldChar w:fldCharType="separate"/>
        </w:r>
        <w:r w:rsidR="007F0383">
          <w:rPr>
            <w:noProof/>
            <w:webHidden/>
          </w:rPr>
          <w:t>42</w:t>
        </w:r>
        <w:r w:rsidR="007F0383">
          <w:rPr>
            <w:noProof/>
            <w:webHidden/>
          </w:rPr>
          <w:fldChar w:fldCharType="end"/>
        </w:r>
      </w:hyperlink>
    </w:p>
    <w:p w14:paraId="39AD9E04" w14:textId="7227C122" w:rsidR="007F0383" w:rsidRDefault="00550D77">
      <w:pPr>
        <w:pStyle w:val="TOC3"/>
        <w:tabs>
          <w:tab w:val="left" w:pos="960"/>
          <w:tab w:val="right" w:leader="dot" w:pos="9638"/>
        </w:tabs>
        <w:rPr>
          <w:rFonts w:eastAsiaTheme="minorEastAsia" w:cstheme="minorBidi"/>
          <w:i w:val="0"/>
          <w:iCs w:val="0"/>
          <w:noProof/>
          <w:sz w:val="22"/>
          <w:szCs w:val="22"/>
        </w:rPr>
      </w:pPr>
      <w:hyperlink w:anchor="_Toc43297916"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Premium Payment</w:t>
        </w:r>
        <w:r w:rsidR="007F0383">
          <w:rPr>
            <w:noProof/>
            <w:webHidden/>
          </w:rPr>
          <w:tab/>
        </w:r>
        <w:r w:rsidR="007F0383">
          <w:rPr>
            <w:noProof/>
            <w:webHidden/>
          </w:rPr>
          <w:fldChar w:fldCharType="begin"/>
        </w:r>
        <w:r w:rsidR="007F0383">
          <w:rPr>
            <w:noProof/>
            <w:webHidden/>
          </w:rPr>
          <w:instrText xml:space="preserve"> PAGEREF _Toc43297916 \h </w:instrText>
        </w:r>
        <w:r w:rsidR="007F0383">
          <w:rPr>
            <w:noProof/>
            <w:webHidden/>
          </w:rPr>
        </w:r>
        <w:r w:rsidR="007F0383">
          <w:rPr>
            <w:noProof/>
            <w:webHidden/>
          </w:rPr>
          <w:fldChar w:fldCharType="separate"/>
        </w:r>
        <w:r w:rsidR="007F0383">
          <w:rPr>
            <w:noProof/>
            <w:webHidden/>
          </w:rPr>
          <w:t>42</w:t>
        </w:r>
        <w:r w:rsidR="007F0383">
          <w:rPr>
            <w:noProof/>
            <w:webHidden/>
          </w:rPr>
          <w:fldChar w:fldCharType="end"/>
        </w:r>
      </w:hyperlink>
    </w:p>
    <w:p w14:paraId="5493E162" w14:textId="3535D6B2" w:rsidR="007F0383" w:rsidRDefault="00550D77">
      <w:pPr>
        <w:pStyle w:val="TOC3"/>
        <w:tabs>
          <w:tab w:val="left" w:pos="960"/>
          <w:tab w:val="right" w:leader="dot" w:pos="9638"/>
        </w:tabs>
        <w:rPr>
          <w:rFonts w:eastAsiaTheme="minorEastAsia" w:cstheme="minorBidi"/>
          <w:i w:val="0"/>
          <w:iCs w:val="0"/>
          <w:noProof/>
          <w:sz w:val="22"/>
          <w:szCs w:val="22"/>
        </w:rPr>
      </w:pPr>
      <w:hyperlink w:anchor="_Toc43297917"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Customer Service</w:t>
        </w:r>
        <w:r w:rsidR="007F0383">
          <w:rPr>
            <w:noProof/>
            <w:webHidden/>
          </w:rPr>
          <w:tab/>
        </w:r>
        <w:r w:rsidR="007F0383">
          <w:rPr>
            <w:noProof/>
            <w:webHidden/>
          </w:rPr>
          <w:fldChar w:fldCharType="begin"/>
        </w:r>
        <w:r w:rsidR="007F0383">
          <w:rPr>
            <w:noProof/>
            <w:webHidden/>
          </w:rPr>
          <w:instrText xml:space="preserve"> PAGEREF _Toc43297917 \h </w:instrText>
        </w:r>
        <w:r w:rsidR="007F0383">
          <w:rPr>
            <w:noProof/>
            <w:webHidden/>
          </w:rPr>
        </w:r>
        <w:r w:rsidR="007F0383">
          <w:rPr>
            <w:noProof/>
            <w:webHidden/>
          </w:rPr>
          <w:fldChar w:fldCharType="separate"/>
        </w:r>
        <w:r w:rsidR="007F0383">
          <w:rPr>
            <w:noProof/>
            <w:webHidden/>
          </w:rPr>
          <w:t>43</w:t>
        </w:r>
        <w:r w:rsidR="007F0383">
          <w:rPr>
            <w:noProof/>
            <w:webHidden/>
          </w:rPr>
          <w:fldChar w:fldCharType="end"/>
        </w:r>
      </w:hyperlink>
    </w:p>
    <w:p w14:paraId="483A55F3" w14:textId="0F5BCD79" w:rsidR="007F0383" w:rsidRDefault="00550D77">
      <w:pPr>
        <w:pStyle w:val="TOC1"/>
        <w:tabs>
          <w:tab w:val="right" w:leader="dot" w:pos="9638"/>
        </w:tabs>
        <w:rPr>
          <w:rFonts w:eastAsiaTheme="minorEastAsia" w:cstheme="minorBidi"/>
          <w:b w:val="0"/>
          <w:bCs w:val="0"/>
          <w:caps w:val="0"/>
          <w:noProof/>
          <w:sz w:val="22"/>
          <w:szCs w:val="22"/>
        </w:rPr>
      </w:pPr>
      <w:hyperlink w:anchor="_Toc43297918" w:history="1">
        <w:r w:rsidR="007F0383" w:rsidRPr="00D21069">
          <w:rPr>
            <w:rStyle w:val="Hyperlink"/>
            <w:noProof/>
          </w:rPr>
          <w:t>Layoff Notices</w:t>
        </w:r>
        <w:r w:rsidR="007F0383">
          <w:rPr>
            <w:noProof/>
            <w:webHidden/>
          </w:rPr>
          <w:tab/>
        </w:r>
        <w:r w:rsidR="007F0383">
          <w:rPr>
            <w:noProof/>
            <w:webHidden/>
          </w:rPr>
          <w:fldChar w:fldCharType="begin"/>
        </w:r>
        <w:r w:rsidR="007F0383">
          <w:rPr>
            <w:noProof/>
            <w:webHidden/>
          </w:rPr>
          <w:instrText xml:space="preserve"> PAGEREF _Toc43297918 \h </w:instrText>
        </w:r>
        <w:r w:rsidR="007F0383">
          <w:rPr>
            <w:noProof/>
            <w:webHidden/>
          </w:rPr>
        </w:r>
        <w:r w:rsidR="007F0383">
          <w:rPr>
            <w:noProof/>
            <w:webHidden/>
          </w:rPr>
          <w:fldChar w:fldCharType="separate"/>
        </w:r>
        <w:r w:rsidR="007F0383">
          <w:rPr>
            <w:noProof/>
            <w:webHidden/>
          </w:rPr>
          <w:t>44</w:t>
        </w:r>
        <w:r w:rsidR="007F0383">
          <w:rPr>
            <w:noProof/>
            <w:webHidden/>
          </w:rPr>
          <w:fldChar w:fldCharType="end"/>
        </w:r>
      </w:hyperlink>
    </w:p>
    <w:p w14:paraId="010033F5" w14:textId="761C31E9" w:rsidR="007F0383" w:rsidRDefault="00550D77">
      <w:pPr>
        <w:pStyle w:val="TOC2"/>
        <w:tabs>
          <w:tab w:val="right" w:leader="dot" w:pos="9638"/>
        </w:tabs>
        <w:rPr>
          <w:rFonts w:eastAsiaTheme="minorEastAsia" w:cstheme="minorBidi"/>
          <w:smallCaps w:val="0"/>
          <w:noProof/>
          <w:sz w:val="22"/>
          <w:szCs w:val="22"/>
        </w:rPr>
      </w:pPr>
      <w:hyperlink w:anchor="_Toc43297919" w:history="1">
        <w:r w:rsidR="007F0383" w:rsidRPr="00D21069">
          <w:rPr>
            <w:rStyle w:val="Hyperlink"/>
            <w:noProof/>
          </w:rPr>
          <w:t>Layoff Notice – No Right to Displace</w:t>
        </w:r>
        <w:r w:rsidR="007F0383">
          <w:rPr>
            <w:noProof/>
            <w:webHidden/>
          </w:rPr>
          <w:tab/>
        </w:r>
        <w:r w:rsidR="007F0383">
          <w:rPr>
            <w:noProof/>
            <w:webHidden/>
          </w:rPr>
          <w:fldChar w:fldCharType="begin"/>
        </w:r>
        <w:r w:rsidR="007F0383">
          <w:rPr>
            <w:noProof/>
            <w:webHidden/>
          </w:rPr>
          <w:instrText xml:space="preserve"> PAGEREF _Toc43297919 \h </w:instrText>
        </w:r>
        <w:r w:rsidR="007F0383">
          <w:rPr>
            <w:noProof/>
            <w:webHidden/>
          </w:rPr>
        </w:r>
        <w:r w:rsidR="007F0383">
          <w:rPr>
            <w:noProof/>
            <w:webHidden/>
          </w:rPr>
          <w:fldChar w:fldCharType="separate"/>
        </w:r>
        <w:r w:rsidR="007F0383">
          <w:rPr>
            <w:noProof/>
            <w:webHidden/>
          </w:rPr>
          <w:t>44</w:t>
        </w:r>
        <w:r w:rsidR="007F0383">
          <w:rPr>
            <w:noProof/>
            <w:webHidden/>
          </w:rPr>
          <w:fldChar w:fldCharType="end"/>
        </w:r>
      </w:hyperlink>
    </w:p>
    <w:p w14:paraId="7FD5E7F6" w14:textId="3256FA6B" w:rsidR="007F0383" w:rsidRDefault="00550D77">
      <w:pPr>
        <w:pStyle w:val="TOC2"/>
        <w:tabs>
          <w:tab w:val="right" w:leader="dot" w:pos="9638"/>
        </w:tabs>
        <w:rPr>
          <w:rFonts w:eastAsiaTheme="minorEastAsia" w:cstheme="minorBidi"/>
          <w:smallCaps w:val="0"/>
          <w:noProof/>
          <w:sz w:val="22"/>
          <w:szCs w:val="22"/>
        </w:rPr>
      </w:pPr>
      <w:hyperlink w:anchor="_Toc43297920" w:history="1">
        <w:r w:rsidR="007F0383" w:rsidRPr="00D21069">
          <w:rPr>
            <w:rStyle w:val="Hyperlink"/>
            <w:noProof/>
          </w:rPr>
          <w:t>Layoff Notice – Right to Displace</w:t>
        </w:r>
        <w:r w:rsidR="007F0383">
          <w:rPr>
            <w:noProof/>
            <w:webHidden/>
          </w:rPr>
          <w:tab/>
        </w:r>
        <w:r w:rsidR="007F0383">
          <w:rPr>
            <w:noProof/>
            <w:webHidden/>
          </w:rPr>
          <w:fldChar w:fldCharType="begin"/>
        </w:r>
        <w:r w:rsidR="007F0383">
          <w:rPr>
            <w:noProof/>
            <w:webHidden/>
          </w:rPr>
          <w:instrText xml:space="preserve"> PAGEREF _Toc43297920 \h </w:instrText>
        </w:r>
        <w:r w:rsidR="007F0383">
          <w:rPr>
            <w:noProof/>
            <w:webHidden/>
          </w:rPr>
        </w:r>
        <w:r w:rsidR="007F0383">
          <w:rPr>
            <w:noProof/>
            <w:webHidden/>
          </w:rPr>
          <w:fldChar w:fldCharType="separate"/>
        </w:r>
        <w:r w:rsidR="007F0383">
          <w:rPr>
            <w:noProof/>
            <w:webHidden/>
          </w:rPr>
          <w:t>46</w:t>
        </w:r>
        <w:r w:rsidR="007F0383">
          <w:rPr>
            <w:noProof/>
            <w:webHidden/>
          </w:rPr>
          <w:fldChar w:fldCharType="end"/>
        </w:r>
      </w:hyperlink>
    </w:p>
    <w:p w14:paraId="4C30BDC8" w14:textId="6EEBB320" w:rsidR="007F0383" w:rsidRDefault="00550D77">
      <w:pPr>
        <w:pStyle w:val="TOC3"/>
        <w:tabs>
          <w:tab w:val="left" w:pos="960"/>
          <w:tab w:val="right" w:leader="dot" w:pos="9638"/>
        </w:tabs>
        <w:rPr>
          <w:rFonts w:eastAsiaTheme="minorEastAsia" w:cstheme="minorBidi"/>
          <w:i w:val="0"/>
          <w:iCs w:val="0"/>
          <w:noProof/>
          <w:sz w:val="22"/>
          <w:szCs w:val="22"/>
        </w:rPr>
      </w:pPr>
      <w:hyperlink w:anchor="_Toc43297921"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Employee Response – Layoff and Option to Displace</w:t>
        </w:r>
        <w:r w:rsidR="007F0383">
          <w:rPr>
            <w:noProof/>
            <w:webHidden/>
          </w:rPr>
          <w:tab/>
        </w:r>
        <w:r w:rsidR="007F0383">
          <w:rPr>
            <w:noProof/>
            <w:webHidden/>
          </w:rPr>
          <w:fldChar w:fldCharType="begin"/>
        </w:r>
        <w:r w:rsidR="007F0383">
          <w:rPr>
            <w:noProof/>
            <w:webHidden/>
          </w:rPr>
          <w:instrText xml:space="preserve"> PAGEREF _Toc43297921 \h </w:instrText>
        </w:r>
        <w:r w:rsidR="007F0383">
          <w:rPr>
            <w:noProof/>
            <w:webHidden/>
          </w:rPr>
        </w:r>
        <w:r w:rsidR="007F0383">
          <w:rPr>
            <w:noProof/>
            <w:webHidden/>
          </w:rPr>
          <w:fldChar w:fldCharType="separate"/>
        </w:r>
        <w:r w:rsidR="007F0383">
          <w:rPr>
            <w:noProof/>
            <w:webHidden/>
          </w:rPr>
          <w:t>48</w:t>
        </w:r>
        <w:r w:rsidR="007F0383">
          <w:rPr>
            <w:noProof/>
            <w:webHidden/>
          </w:rPr>
          <w:fldChar w:fldCharType="end"/>
        </w:r>
      </w:hyperlink>
    </w:p>
    <w:p w14:paraId="04ED78F4" w14:textId="050E1DAE" w:rsidR="007F0383" w:rsidRDefault="00550D77">
      <w:pPr>
        <w:pStyle w:val="TOC2"/>
        <w:tabs>
          <w:tab w:val="right" w:leader="dot" w:pos="9638"/>
        </w:tabs>
        <w:rPr>
          <w:rFonts w:eastAsiaTheme="minorEastAsia" w:cstheme="minorBidi"/>
          <w:smallCaps w:val="0"/>
          <w:noProof/>
          <w:sz w:val="22"/>
          <w:szCs w:val="22"/>
        </w:rPr>
      </w:pPr>
      <w:hyperlink w:anchor="_Toc43297922" w:history="1">
        <w:r w:rsidR="007F0383" w:rsidRPr="00D21069">
          <w:rPr>
            <w:rStyle w:val="Hyperlink"/>
            <w:noProof/>
          </w:rPr>
          <w:t>Layoff Notice – With Option to Demote/Transfer in Lieu of Layoff</w:t>
        </w:r>
        <w:r w:rsidR="007F0383">
          <w:rPr>
            <w:noProof/>
            <w:webHidden/>
          </w:rPr>
          <w:tab/>
        </w:r>
        <w:r w:rsidR="007F0383">
          <w:rPr>
            <w:noProof/>
            <w:webHidden/>
          </w:rPr>
          <w:fldChar w:fldCharType="begin"/>
        </w:r>
        <w:r w:rsidR="007F0383">
          <w:rPr>
            <w:noProof/>
            <w:webHidden/>
          </w:rPr>
          <w:instrText xml:space="preserve"> PAGEREF _Toc43297922 \h </w:instrText>
        </w:r>
        <w:r w:rsidR="007F0383">
          <w:rPr>
            <w:noProof/>
            <w:webHidden/>
          </w:rPr>
        </w:r>
        <w:r w:rsidR="007F0383">
          <w:rPr>
            <w:noProof/>
            <w:webHidden/>
          </w:rPr>
          <w:fldChar w:fldCharType="separate"/>
        </w:r>
        <w:r w:rsidR="007F0383">
          <w:rPr>
            <w:noProof/>
            <w:webHidden/>
          </w:rPr>
          <w:t>49</w:t>
        </w:r>
        <w:r w:rsidR="007F0383">
          <w:rPr>
            <w:noProof/>
            <w:webHidden/>
          </w:rPr>
          <w:fldChar w:fldCharType="end"/>
        </w:r>
      </w:hyperlink>
    </w:p>
    <w:p w14:paraId="2545CD35" w14:textId="443AD906" w:rsidR="007F0383" w:rsidRDefault="00550D77">
      <w:pPr>
        <w:pStyle w:val="TOC3"/>
        <w:tabs>
          <w:tab w:val="left" w:pos="960"/>
          <w:tab w:val="right" w:leader="dot" w:pos="9638"/>
        </w:tabs>
        <w:rPr>
          <w:rFonts w:eastAsiaTheme="minorEastAsia" w:cstheme="minorBidi"/>
          <w:i w:val="0"/>
          <w:iCs w:val="0"/>
          <w:noProof/>
          <w:sz w:val="22"/>
          <w:szCs w:val="22"/>
        </w:rPr>
      </w:pPr>
      <w:hyperlink w:anchor="_Toc43297923"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Employee Response – Layoff and Option to Demote/Transfer</w:t>
        </w:r>
        <w:r w:rsidR="007F0383">
          <w:rPr>
            <w:noProof/>
            <w:webHidden/>
          </w:rPr>
          <w:tab/>
        </w:r>
        <w:r w:rsidR="007F0383">
          <w:rPr>
            <w:noProof/>
            <w:webHidden/>
          </w:rPr>
          <w:fldChar w:fldCharType="begin"/>
        </w:r>
        <w:r w:rsidR="007F0383">
          <w:rPr>
            <w:noProof/>
            <w:webHidden/>
          </w:rPr>
          <w:instrText xml:space="preserve"> PAGEREF _Toc43297923 \h </w:instrText>
        </w:r>
        <w:r w:rsidR="007F0383">
          <w:rPr>
            <w:noProof/>
            <w:webHidden/>
          </w:rPr>
        </w:r>
        <w:r w:rsidR="007F0383">
          <w:rPr>
            <w:noProof/>
            <w:webHidden/>
          </w:rPr>
          <w:fldChar w:fldCharType="separate"/>
        </w:r>
        <w:r w:rsidR="007F0383">
          <w:rPr>
            <w:noProof/>
            <w:webHidden/>
          </w:rPr>
          <w:t>51</w:t>
        </w:r>
        <w:r w:rsidR="007F0383">
          <w:rPr>
            <w:noProof/>
            <w:webHidden/>
          </w:rPr>
          <w:fldChar w:fldCharType="end"/>
        </w:r>
      </w:hyperlink>
    </w:p>
    <w:p w14:paraId="01DE364F" w14:textId="5F00FF43" w:rsidR="007F0383" w:rsidRDefault="00550D77">
      <w:pPr>
        <w:pStyle w:val="TOC2"/>
        <w:tabs>
          <w:tab w:val="right" w:leader="dot" w:pos="9638"/>
        </w:tabs>
        <w:rPr>
          <w:rFonts w:eastAsiaTheme="minorEastAsia" w:cstheme="minorBidi"/>
          <w:smallCaps w:val="0"/>
          <w:noProof/>
          <w:sz w:val="22"/>
          <w:szCs w:val="22"/>
        </w:rPr>
      </w:pPr>
      <w:hyperlink w:anchor="_Toc43297924" w:history="1">
        <w:r w:rsidR="007F0383" w:rsidRPr="00D21069">
          <w:rPr>
            <w:rStyle w:val="Hyperlink"/>
            <w:noProof/>
          </w:rPr>
          <w:t>Layoff Notice – Layoff due to Displacement with Right to Displace</w:t>
        </w:r>
        <w:r w:rsidR="007F0383">
          <w:rPr>
            <w:noProof/>
            <w:webHidden/>
          </w:rPr>
          <w:tab/>
        </w:r>
        <w:r w:rsidR="007F0383">
          <w:rPr>
            <w:noProof/>
            <w:webHidden/>
          </w:rPr>
          <w:fldChar w:fldCharType="begin"/>
        </w:r>
        <w:r w:rsidR="007F0383">
          <w:rPr>
            <w:noProof/>
            <w:webHidden/>
          </w:rPr>
          <w:instrText xml:space="preserve"> PAGEREF _Toc43297924 \h </w:instrText>
        </w:r>
        <w:r w:rsidR="007F0383">
          <w:rPr>
            <w:noProof/>
            <w:webHidden/>
          </w:rPr>
        </w:r>
        <w:r w:rsidR="007F0383">
          <w:rPr>
            <w:noProof/>
            <w:webHidden/>
          </w:rPr>
          <w:fldChar w:fldCharType="separate"/>
        </w:r>
        <w:r w:rsidR="007F0383">
          <w:rPr>
            <w:noProof/>
            <w:webHidden/>
          </w:rPr>
          <w:t>52</w:t>
        </w:r>
        <w:r w:rsidR="007F0383">
          <w:rPr>
            <w:noProof/>
            <w:webHidden/>
          </w:rPr>
          <w:fldChar w:fldCharType="end"/>
        </w:r>
      </w:hyperlink>
    </w:p>
    <w:p w14:paraId="44D63630" w14:textId="29101599" w:rsidR="007F0383" w:rsidRDefault="00550D77">
      <w:pPr>
        <w:pStyle w:val="TOC3"/>
        <w:tabs>
          <w:tab w:val="left" w:pos="960"/>
          <w:tab w:val="right" w:leader="dot" w:pos="9638"/>
        </w:tabs>
        <w:rPr>
          <w:rFonts w:eastAsiaTheme="minorEastAsia" w:cstheme="minorBidi"/>
          <w:i w:val="0"/>
          <w:iCs w:val="0"/>
          <w:noProof/>
          <w:sz w:val="22"/>
          <w:szCs w:val="22"/>
        </w:rPr>
      </w:pPr>
      <w:hyperlink w:anchor="_Toc43297925"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Employee Response – Layoff due to Displacement with Right to Displace OR Layoff and Option to Displace</w:t>
        </w:r>
        <w:r w:rsidR="007F0383">
          <w:rPr>
            <w:noProof/>
            <w:webHidden/>
          </w:rPr>
          <w:tab/>
        </w:r>
        <w:r w:rsidR="007F0383">
          <w:rPr>
            <w:noProof/>
            <w:webHidden/>
          </w:rPr>
          <w:fldChar w:fldCharType="begin"/>
        </w:r>
        <w:r w:rsidR="007F0383">
          <w:rPr>
            <w:noProof/>
            <w:webHidden/>
          </w:rPr>
          <w:instrText xml:space="preserve"> PAGEREF _Toc43297925 \h </w:instrText>
        </w:r>
        <w:r w:rsidR="007F0383">
          <w:rPr>
            <w:noProof/>
            <w:webHidden/>
          </w:rPr>
        </w:r>
        <w:r w:rsidR="007F0383">
          <w:rPr>
            <w:noProof/>
            <w:webHidden/>
          </w:rPr>
          <w:fldChar w:fldCharType="separate"/>
        </w:r>
        <w:r w:rsidR="007F0383">
          <w:rPr>
            <w:noProof/>
            <w:webHidden/>
          </w:rPr>
          <w:t>54</w:t>
        </w:r>
        <w:r w:rsidR="007F0383">
          <w:rPr>
            <w:noProof/>
            <w:webHidden/>
          </w:rPr>
          <w:fldChar w:fldCharType="end"/>
        </w:r>
      </w:hyperlink>
    </w:p>
    <w:p w14:paraId="68E99FD6" w14:textId="4E59B020" w:rsidR="007F0383" w:rsidRDefault="00550D77">
      <w:pPr>
        <w:pStyle w:val="TOC2"/>
        <w:tabs>
          <w:tab w:val="right" w:leader="dot" w:pos="9638"/>
        </w:tabs>
        <w:rPr>
          <w:rFonts w:eastAsiaTheme="minorEastAsia" w:cstheme="minorBidi"/>
          <w:smallCaps w:val="0"/>
          <w:noProof/>
          <w:sz w:val="22"/>
          <w:szCs w:val="22"/>
        </w:rPr>
      </w:pPr>
      <w:hyperlink w:anchor="_Toc43297926" w:history="1">
        <w:r w:rsidR="007F0383" w:rsidRPr="00D21069">
          <w:rPr>
            <w:rStyle w:val="Hyperlink"/>
            <w:noProof/>
          </w:rPr>
          <w:t>Layoff Notice – Layoff due to Displacement with NO Right to Displace</w:t>
        </w:r>
        <w:r w:rsidR="007F0383">
          <w:rPr>
            <w:noProof/>
            <w:webHidden/>
          </w:rPr>
          <w:tab/>
        </w:r>
        <w:r w:rsidR="007F0383">
          <w:rPr>
            <w:noProof/>
            <w:webHidden/>
          </w:rPr>
          <w:fldChar w:fldCharType="begin"/>
        </w:r>
        <w:r w:rsidR="007F0383">
          <w:rPr>
            <w:noProof/>
            <w:webHidden/>
          </w:rPr>
          <w:instrText xml:space="preserve"> PAGEREF _Toc43297926 \h </w:instrText>
        </w:r>
        <w:r w:rsidR="007F0383">
          <w:rPr>
            <w:noProof/>
            <w:webHidden/>
          </w:rPr>
        </w:r>
        <w:r w:rsidR="007F0383">
          <w:rPr>
            <w:noProof/>
            <w:webHidden/>
          </w:rPr>
          <w:fldChar w:fldCharType="separate"/>
        </w:r>
        <w:r w:rsidR="007F0383">
          <w:rPr>
            <w:noProof/>
            <w:webHidden/>
          </w:rPr>
          <w:t>55</w:t>
        </w:r>
        <w:r w:rsidR="007F0383">
          <w:rPr>
            <w:noProof/>
            <w:webHidden/>
          </w:rPr>
          <w:fldChar w:fldCharType="end"/>
        </w:r>
      </w:hyperlink>
    </w:p>
    <w:p w14:paraId="65A5C1C3" w14:textId="44561EA8" w:rsidR="007F0383" w:rsidRDefault="00550D77">
      <w:pPr>
        <w:pStyle w:val="TOC2"/>
        <w:tabs>
          <w:tab w:val="right" w:leader="dot" w:pos="9638"/>
        </w:tabs>
        <w:rPr>
          <w:rFonts w:eastAsiaTheme="minorEastAsia" w:cstheme="minorBidi"/>
          <w:smallCaps w:val="0"/>
          <w:noProof/>
          <w:sz w:val="22"/>
          <w:szCs w:val="22"/>
        </w:rPr>
      </w:pPr>
      <w:hyperlink w:anchor="_Toc43297927" w:history="1">
        <w:r w:rsidR="007F0383" w:rsidRPr="00D21069">
          <w:rPr>
            <w:rStyle w:val="Hyperlink"/>
            <w:noProof/>
          </w:rPr>
          <w:t>Layoff Notice - Due to Reduction of Hours with NO Right to Displace</w:t>
        </w:r>
        <w:r w:rsidR="007F0383">
          <w:rPr>
            <w:noProof/>
            <w:webHidden/>
          </w:rPr>
          <w:tab/>
        </w:r>
        <w:r w:rsidR="007F0383">
          <w:rPr>
            <w:noProof/>
            <w:webHidden/>
          </w:rPr>
          <w:fldChar w:fldCharType="begin"/>
        </w:r>
        <w:r w:rsidR="007F0383">
          <w:rPr>
            <w:noProof/>
            <w:webHidden/>
          </w:rPr>
          <w:instrText xml:space="preserve"> PAGEREF _Toc43297927 \h </w:instrText>
        </w:r>
        <w:r w:rsidR="007F0383">
          <w:rPr>
            <w:noProof/>
            <w:webHidden/>
          </w:rPr>
        </w:r>
        <w:r w:rsidR="007F0383">
          <w:rPr>
            <w:noProof/>
            <w:webHidden/>
          </w:rPr>
          <w:fldChar w:fldCharType="separate"/>
        </w:r>
        <w:r w:rsidR="007F0383">
          <w:rPr>
            <w:noProof/>
            <w:webHidden/>
          </w:rPr>
          <w:t>57</w:t>
        </w:r>
        <w:r w:rsidR="007F0383">
          <w:rPr>
            <w:noProof/>
            <w:webHidden/>
          </w:rPr>
          <w:fldChar w:fldCharType="end"/>
        </w:r>
      </w:hyperlink>
    </w:p>
    <w:p w14:paraId="23073AB2" w14:textId="4A57FBD5" w:rsidR="007F0383" w:rsidRDefault="00550D77">
      <w:pPr>
        <w:pStyle w:val="TOC2"/>
        <w:tabs>
          <w:tab w:val="right" w:leader="dot" w:pos="9638"/>
        </w:tabs>
        <w:rPr>
          <w:rFonts w:eastAsiaTheme="minorEastAsia" w:cstheme="minorBidi"/>
          <w:smallCaps w:val="0"/>
          <w:noProof/>
          <w:sz w:val="22"/>
          <w:szCs w:val="22"/>
        </w:rPr>
      </w:pPr>
      <w:hyperlink w:anchor="_Toc43297928" w:history="1">
        <w:r w:rsidR="007F0383" w:rsidRPr="00D21069">
          <w:rPr>
            <w:rStyle w:val="Hyperlink"/>
            <w:noProof/>
          </w:rPr>
          <w:t>Layoff Notice – Reduction of Hours with Right to Displace</w:t>
        </w:r>
        <w:r w:rsidR="007F0383">
          <w:rPr>
            <w:noProof/>
            <w:webHidden/>
          </w:rPr>
          <w:tab/>
        </w:r>
        <w:r w:rsidR="007F0383">
          <w:rPr>
            <w:noProof/>
            <w:webHidden/>
          </w:rPr>
          <w:fldChar w:fldCharType="begin"/>
        </w:r>
        <w:r w:rsidR="007F0383">
          <w:rPr>
            <w:noProof/>
            <w:webHidden/>
          </w:rPr>
          <w:instrText xml:space="preserve"> PAGEREF _Toc43297928 \h </w:instrText>
        </w:r>
        <w:r w:rsidR="007F0383">
          <w:rPr>
            <w:noProof/>
            <w:webHidden/>
          </w:rPr>
        </w:r>
        <w:r w:rsidR="007F0383">
          <w:rPr>
            <w:noProof/>
            <w:webHidden/>
          </w:rPr>
          <w:fldChar w:fldCharType="separate"/>
        </w:r>
        <w:r w:rsidR="007F0383">
          <w:rPr>
            <w:noProof/>
            <w:webHidden/>
          </w:rPr>
          <w:t>59</w:t>
        </w:r>
        <w:r w:rsidR="007F0383">
          <w:rPr>
            <w:noProof/>
            <w:webHidden/>
          </w:rPr>
          <w:fldChar w:fldCharType="end"/>
        </w:r>
      </w:hyperlink>
    </w:p>
    <w:p w14:paraId="676384DF" w14:textId="230843E4" w:rsidR="007F0383" w:rsidRDefault="00550D77">
      <w:pPr>
        <w:pStyle w:val="TOC3"/>
        <w:tabs>
          <w:tab w:val="left" w:pos="960"/>
          <w:tab w:val="right" w:leader="dot" w:pos="9638"/>
        </w:tabs>
        <w:rPr>
          <w:rFonts w:eastAsiaTheme="minorEastAsia" w:cstheme="minorBidi"/>
          <w:i w:val="0"/>
          <w:iCs w:val="0"/>
          <w:noProof/>
          <w:sz w:val="22"/>
          <w:szCs w:val="22"/>
        </w:rPr>
      </w:pPr>
      <w:hyperlink w:anchor="_Toc43297929" w:history="1">
        <w:r w:rsidR="007F0383" w:rsidRPr="00D21069">
          <w:rPr>
            <w:rStyle w:val="Hyperlink"/>
            <w:rFonts w:ascii="Symbol" w:hAnsi="Symbol"/>
            <w:noProof/>
          </w:rPr>
          <w:t></w:t>
        </w:r>
        <w:r w:rsidR="007F0383">
          <w:rPr>
            <w:rFonts w:eastAsiaTheme="minorEastAsia" w:cstheme="minorBidi"/>
            <w:i w:val="0"/>
            <w:iCs w:val="0"/>
            <w:noProof/>
            <w:sz w:val="22"/>
            <w:szCs w:val="22"/>
          </w:rPr>
          <w:tab/>
        </w:r>
        <w:r w:rsidR="007F0383" w:rsidRPr="00D21069">
          <w:rPr>
            <w:rStyle w:val="Hyperlink"/>
            <w:noProof/>
          </w:rPr>
          <w:t>Employee Response – Layoff due to Reduction of Hours with Right to Displace</w:t>
        </w:r>
        <w:r w:rsidR="007F0383">
          <w:rPr>
            <w:noProof/>
            <w:webHidden/>
          </w:rPr>
          <w:tab/>
        </w:r>
        <w:r w:rsidR="007F0383">
          <w:rPr>
            <w:noProof/>
            <w:webHidden/>
          </w:rPr>
          <w:fldChar w:fldCharType="begin"/>
        </w:r>
        <w:r w:rsidR="007F0383">
          <w:rPr>
            <w:noProof/>
            <w:webHidden/>
          </w:rPr>
          <w:instrText xml:space="preserve"> PAGEREF _Toc43297929 \h </w:instrText>
        </w:r>
        <w:r w:rsidR="007F0383">
          <w:rPr>
            <w:noProof/>
            <w:webHidden/>
          </w:rPr>
        </w:r>
        <w:r w:rsidR="007F0383">
          <w:rPr>
            <w:noProof/>
            <w:webHidden/>
          </w:rPr>
          <w:fldChar w:fldCharType="separate"/>
        </w:r>
        <w:r w:rsidR="007F0383">
          <w:rPr>
            <w:noProof/>
            <w:webHidden/>
          </w:rPr>
          <w:t>61</w:t>
        </w:r>
        <w:r w:rsidR="007F0383">
          <w:rPr>
            <w:noProof/>
            <w:webHidden/>
          </w:rPr>
          <w:fldChar w:fldCharType="end"/>
        </w:r>
      </w:hyperlink>
    </w:p>
    <w:p w14:paraId="49DA132E" w14:textId="7919A571" w:rsidR="002F1DFF" w:rsidRDefault="007B3D90" w:rsidP="002C5755">
      <w:r>
        <w:fldChar w:fldCharType="end"/>
      </w:r>
      <w:r w:rsidR="00EC7873" w:rsidRPr="00620849">
        <w:br w:type="page"/>
      </w:r>
    </w:p>
    <w:p w14:paraId="49DA132F" w14:textId="77777777" w:rsidR="00EC7873" w:rsidRPr="00752CB4" w:rsidRDefault="00EC7873" w:rsidP="00752CB4">
      <w:pPr>
        <w:pStyle w:val="Heading1"/>
      </w:pPr>
      <w:bookmarkStart w:id="13" w:name="_Toc43297848"/>
      <w:r w:rsidRPr="00752CB4">
        <w:lastRenderedPageBreak/>
        <w:t>General Guidelines, Roles, and Timing</w:t>
      </w:r>
      <w:bookmarkEnd w:id="13"/>
    </w:p>
    <w:p w14:paraId="49DA1330" w14:textId="4A491543" w:rsidR="00752CB4" w:rsidRPr="00620849" w:rsidRDefault="00EC7873" w:rsidP="00752CB4">
      <w:pPr>
        <w:spacing w:before="100" w:beforeAutospacing="1" w:after="100" w:afterAutospacing="1"/>
      </w:pPr>
      <w:r w:rsidRPr="00620849">
        <w:t>The following section is intended to be a general overview of the layoff process as well as a matrix that demonstrates roles, steps, and timelines associated with processing layoff.  In general</w:t>
      </w:r>
      <w:r w:rsidR="00C016A3">
        <w:t>,</w:t>
      </w:r>
      <w:r w:rsidRPr="00620849">
        <w:t xml:space="preserve"> the Recruitment and Classification Division (R&amp;C) of the Human Resources Department is the “subject matter expert” on layoff adm</w:t>
      </w:r>
      <w:r w:rsidR="00972902">
        <w:t>inistration and interpretation.</w:t>
      </w:r>
      <w:r w:rsidRPr="00620849">
        <w:t xml:space="preserve"> If the subject matter is not within the expertise of your R&amp;C Analyst, </w:t>
      </w:r>
      <w:r w:rsidR="002806B1" w:rsidRPr="00620849">
        <w:t xml:space="preserve">the analyst will inform </w:t>
      </w:r>
      <w:r w:rsidRPr="00620849">
        <w:t>departments on the best person/department to c</w:t>
      </w:r>
      <w:r w:rsidR="002806B1" w:rsidRPr="00620849">
        <w:t>ontact</w:t>
      </w:r>
      <w:r w:rsidRPr="00620849">
        <w:t>.</w:t>
      </w:r>
    </w:p>
    <w:p w14:paraId="49DA1331" w14:textId="77777777" w:rsidR="00EC7873" w:rsidRPr="00620849" w:rsidRDefault="00490644" w:rsidP="00752CB4">
      <w:pPr>
        <w:spacing w:before="100" w:beforeAutospacing="1" w:after="100" w:afterAutospacing="1"/>
      </w:pPr>
      <w:r w:rsidRPr="00620849">
        <w:t>D</w:t>
      </w:r>
      <w:r w:rsidR="00EC7873" w:rsidRPr="00620849">
        <w:t>epartments are encouraged to contact their assigned R&amp;C Analyst to discuss unique situations or ask any questions that are not addressed in this document.</w:t>
      </w:r>
    </w:p>
    <w:p w14:paraId="49DA1332" w14:textId="77777777" w:rsidR="00EC7873" w:rsidRPr="00752CB4" w:rsidRDefault="00EC7873" w:rsidP="008102C1">
      <w:pPr>
        <w:pStyle w:val="Heading2"/>
      </w:pPr>
      <w:bookmarkStart w:id="14" w:name="_Toc43297849"/>
      <w:r w:rsidRPr="00752CB4">
        <w:t>Communication</w:t>
      </w:r>
      <w:r w:rsidR="00844594" w:rsidRPr="00752CB4">
        <w:t xml:space="preserve"> to HR/CAO</w:t>
      </w:r>
      <w:bookmarkEnd w:id="14"/>
    </w:p>
    <w:p w14:paraId="49DA1333" w14:textId="19219D07" w:rsidR="00EC7873" w:rsidRPr="00620849" w:rsidRDefault="00EC7873" w:rsidP="00752CB4">
      <w:pPr>
        <w:spacing w:before="100" w:beforeAutospacing="1" w:after="100" w:afterAutospacing="1"/>
      </w:pPr>
      <w:r w:rsidRPr="00620849">
        <w:t xml:space="preserve">Communication and the timing of communication </w:t>
      </w:r>
      <w:r w:rsidR="00473E04" w:rsidRPr="00620849">
        <w:t>are</w:t>
      </w:r>
      <w:r w:rsidRPr="00620849">
        <w:t xml:space="preserve"> critical during the layoff </w:t>
      </w:r>
      <w:r w:rsidR="00752CB4">
        <w:t xml:space="preserve">planning/administration stage. </w:t>
      </w:r>
      <w:r w:rsidR="00550D77" w:rsidRPr="00620849">
        <w:t>Several</w:t>
      </w:r>
      <w:r w:rsidRPr="00620849">
        <w:t xml:space="preserve"> areas need to be addressed during the communication process such as </w:t>
      </w:r>
      <w:r w:rsidR="00844594" w:rsidRPr="00620849">
        <w:t xml:space="preserve">finalizing reduction numbers with the CAO’s Office, then </w:t>
      </w:r>
      <w:r w:rsidRPr="00620849">
        <w:t>seniority list preparation, displacement impacts, interpretations of rules, discussions with</w:t>
      </w:r>
      <w:r w:rsidR="00844594" w:rsidRPr="00620849">
        <w:t xml:space="preserve"> employees,</w:t>
      </w:r>
      <w:r w:rsidRPr="00620849">
        <w:t xml:space="preserve"> employee organizations, etc.</w:t>
      </w:r>
      <w:r w:rsidR="00844594" w:rsidRPr="00620849">
        <w:t xml:space="preserve"> with HR.</w:t>
      </w:r>
      <w:r w:rsidR="00752CB4">
        <w:t xml:space="preserve"> </w:t>
      </w:r>
      <w:r w:rsidRPr="00620849">
        <w:t>The layoff process can take up to several months and communication</w:t>
      </w:r>
      <w:r w:rsidR="00844594" w:rsidRPr="00620849">
        <w:t xml:space="preserve"> with HR and the CAO’s Office</w:t>
      </w:r>
      <w:r w:rsidRPr="00620849">
        <w:t xml:space="preserve"> should begin as early as possib</w:t>
      </w:r>
      <w:r w:rsidRPr="00752CB4">
        <w:t>l</w:t>
      </w:r>
      <w:r w:rsidRPr="00620849">
        <w:t xml:space="preserve">e to ensure adequate time to prepare and address issues that arise prior to </w:t>
      </w:r>
      <w:r w:rsidR="00752CB4">
        <w:t xml:space="preserve">implementation of any layoffs. </w:t>
      </w:r>
      <w:r w:rsidRPr="00620849">
        <w:t>Additionally, Board authorization is required prior to any layoff action</w:t>
      </w:r>
      <w:r w:rsidR="00F8554F" w:rsidRPr="00620849">
        <w:t xml:space="preserve"> and formal noticing to affected employees</w:t>
      </w:r>
      <w:r w:rsidR="00752CB4">
        <w:t>.</w:t>
      </w:r>
      <w:r w:rsidRPr="00620849">
        <w:t xml:space="preserve"> Missed communication could result in issues with the process and the effective dates of layoff.</w:t>
      </w:r>
    </w:p>
    <w:p w14:paraId="49DA1334" w14:textId="77777777" w:rsidR="00EC7873" w:rsidRPr="00620849" w:rsidRDefault="00752CB4" w:rsidP="008102C1">
      <w:pPr>
        <w:pStyle w:val="Heading2"/>
      </w:pPr>
      <w:bookmarkStart w:id="15" w:name="_Toc43297850"/>
      <w:r>
        <w:t>General Guidelines</w:t>
      </w:r>
      <w:bookmarkEnd w:id="15"/>
    </w:p>
    <w:p w14:paraId="49DA1335" w14:textId="77777777" w:rsidR="002806B1" w:rsidRPr="00620849" w:rsidRDefault="002806B1" w:rsidP="00752CB4">
      <w:pPr>
        <w:spacing w:before="100" w:beforeAutospacing="1" w:after="100" w:afterAutospacing="1"/>
      </w:pPr>
      <w:r w:rsidRPr="00620849">
        <w:t>One of the most important conce</w:t>
      </w:r>
      <w:r w:rsidR="00A1640F">
        <w:t>pts to understand regarding lay</w:t>
      </w:r>
      <w:r w:rsidRPr="00620849">
        <w:t>off (deletion of full or partial allocation) is that lay-off occurs in a job classification, and the employee with the least seniority in that</w:t>
      </w:r>
      <w:r w:rsidR="00844594" w:rsidRPr="00620849">
        <w:t xml:space="preserve"> particular</w:t>
      </w:r>
      <w:r w:rsidRPr="00620849">
        <w:t xml:space="preserve"> classification is affected; however, displacement rights to another classification is based on total, continuous, county hours.</w:t>
      </w:r>
    </w:p>
    <w:p w14:paraId="49DA1336" w14:textId="77777777" w:rsidR="00EC7873" w:rsidRPr="00620849" w:rsidRDefault="00EC7873" w:rsidP="00752CB4">
      <w:pPr>
        <w:spacing w:before="100" w:beforeAutospacing="1" w:after="100" w:afterAutospacing="1"/>
      </w:pPr>
      <w:r w:rsidRPr="00620849">
        <w:t xml:space="preserve">Department representatives </w:t>
      </w:r>
      <w:r w:rsidR="002806B1" w:rsidRPr="00620849">
        <w:t xml:space="preserve">also </w:t>
      </w:r>
      <w:r w:rsidRPr="00620849">
        <w:t xml:space="preserve">need to be familiar with the rules, processes, </w:t>
      </w:r>
      <w:r w:rsidR="00C67E24" w:rsidRPr="00620849">
        <w:t xml:space="preserve">and employee rights </w:t>
      </w:r>
      <w:r w:rsidRPr="00620849">
        <w:t xml:space="preserve">regarding layoff such as calculating seniority hours, preparing seniority lists, and writing </w:t>
      </w:r>
      <w:r w:rsidR="002806B1" w:rsidRPr="00620849">
        <w:t>and distributing layoff notices</w:t>
      </w:r>
      <w:r w:rsidR="00430F0F" w:rsidRPr="00620849">
        <w:t>.</w:t>
      </w:r>
      <w:r w:rsidRPr="00620849">
        <w:t xml:space="preserve"> The County of Sonoma Civil Service Rule 11 is the equivalent of the County’s policy and procedure on layoff</w:t>
      </w:r>
      <w:r w:rsidR="00C67E24" w:rsidRPr="00620849">
        <w:t>s</w:t>
      </w:r>
      <w:r w:rsidRPr="00620849">
        <w:t xml:space="preserve"> as well as provisions in applicable labor agree</w:t>
      </w:r>
      <w:r w:rsidR="008B67DA" w:rsidRPr="00620849">
        <w:t>ments or the Salary Resolution.</w:t>
      </w:r>
    </w:p>
    <w:p w14:paraId="49DA1337" w14:textId="4D105102" w:rsidR="00EC7873" w:rsidRPr="00620849" w:rsidRDefault="00EC7873" w:rsidP="00752CB4">
      <w:pPr>
        <w:spacing w:before="100" w:beforeAutospacing="1" w:after="100" w:afterAutospacing="1"/>
      </w:pPr>
      <w:r w:rsidRPr="00620849">
        <w:t xml:space="preserve">In budget years where a significant </w:t>
      </w:r>
      <w:r w:rsidR="00C016A3" w:rsidRPr="00620849">
        <w:t>number</w:t>
      </w:r>
      <w:r w:rsidRPr="00620849">
        <w:t xml:space="preserve"> of layoffs are imminent, Human Resources </w:t>
      </w:r>
      <w:r w:rsidR="00A656C5" w:rsidRPr="00620849">
        <w:t xml:space="preserve">R&amp;C </w:t>
      </w:r>
      <w:r w:rsidRPr="00620849">
        <w:t xml:space="preserve">staff will schedule training for </w:t>
      </w:r>
      <w:r w:rsidR="00A656C5" w:rsidRPr="00620849">
        <w:t xml:space="preserve">appropriate departmental staff </w:t>
      </w:r>
      <w:r w:rsidRPr="00620849">
        <w:t>on the rules, interpretations</w:t>
      </w:r>
      <w:r w:rsidR="00C67E24" w:rsidRPr="00620849">
        <w:t>,</w:t>
      </w:r>
      <w:r w:rsidRPr="00620849">
        <w:t xml:space="preserve"> and administration of layoff</w:t>
      </w:r>
      <w:r w:rsidR="00A656C5" w:rsidRPr="00620849">
        <w:t>,</w:t>
      </w:r>
      <w:r w:rsidR="00F8554F" w:rsidRPr="00620849">
        <w:t xml:space="preserve"> as well as provide </w:t>
      </w:r>
      <w:r w:rsidR="00A656C5" w:rsidRPr="00620849">
        <w:t xml:space="preserve">training </w:t>
      </w:r>
      <w:r w:rsidR="00F8554F" w:rsidRPr="00620849">
        <w:t>session</w:t>
      </w:r>
      <w:r w:rsidR="003511DF" w:rsidRPr="00620849">
        <w:t>s</w:t>
      </w:r>
      <w:r w:rsidR="00F8554F" w:rsidRPr="00620849">
        <w:t xml:space="preserve"> for those employees who are/may be affected</w:t>
      </w:r>
      <w:r w:rsidR="00A656C5" w:rsidRPr="00620849">
        <w:t xml:space="preserve"> by layoff and/or displacement.</w:t>
      </w:r>
      <w:r w:rsidR="00B750AE" w:rsidRPr="00620849">
        <w:t xml:space="preserve"> (See Support Services)</w:t>
      </w:r>
    </w:p>
    <w:p w14:paraId="49DA1338" w14:textId="77777777" w:rsidR="00EC7873" w:rsidRPr="00620849" w:rsidRDefault="00EC7873" w:rsidP="008102C1">
      <w:pPr>
        <w:pStyle w:val="Heading2"/>
      </w:pPr>
      <w:bookmarkStart w:id="16" w:name="_Toc43297851"/>
      <w:r w:rsidRPr="00620849">
        <w:t>Seniority Lists</w:t>
      </w:r>
      <w:bookmarkEnd w:id="16"/>
    </w:p>
    <w:p w14:paraId="49DA1339" w14:textId="77777777" w:rsidR="00EC7873" w:rsidRPr="00620849" w:rsidRDefault="00EC7873" w:rsidP="00752CB4">
      <w:pPr>
        <w:spacing w:before="100" w:beforeAutospacing="1" w:after="100" w:afterAutospacing="1"/>
      </w:pPr>
      <w:r w:rsidRPr="00620849">
        <w:t>The computation of seniority hours for purpose of layoff and displacement is the responsibility of each department and is a</w:t>
      </w:r>
      <w:r w:rsidR="00752CB4">
        <w:t xml:space="preserve"> critical component of layoff. </w:t>
      </w:r>
      <w:r w:rsidRPr="00620849">
        <w:t xml:space="preserve">Information can generally be obtained from the employee’s official </w:t>
      </w:r>
      <w:r w:rsidR="00752CB4">
        <w:t>personnel file and time sheets.</w:t>
      </w:r>
      <w:r w:rsidRPr="00620849">
        <w:t xml:space="preserve"> In some cases, mic</w:t>
      </w:r>
      <w:r w:rsidR="00752CB4">
        <w:t>rofiche research may be needed.</w:t>
      </w:r>
      <w:r w:rsidRPr="00620849">
        <w:t xml:space="preserve"> This process </w:t>
      </w:r>
      <w:r w:rsidR="002806B1" w:rsidRPr="00620849">
        <w:t xml:space="preserve">is very manual and time </w:t>
      </w:r>
      <w:r w:rsidR="00752CB4">
        <w:lastRenderedPageBreak/>
        <w:t xml:space="preserve">intensive. </w:t>
      </w:r>
      <w:r w:rsidR="002806B1" w:rsidRPr="00620849">
        <w:t xml:space="preserve">Depending on the severity of anticipated layoff and number of affected classes, and </w:t>
      </w:r>
      <w:r w:rsidR="003511DF" w:rsidRPr="00620849">
        <w:t xml:space="preserve">department </w:t>
      </w:r>
      <w:r w:rsidR="002806B1" w:rsidRPr="00620849">
        <w:t xml:space="preserve">resources, developing seniority lists can take up </w:t>
      </w:r>
      <w:r w:rsidRPr="00620849">
        <w:t xml:space="preserve">to a </w:t>
      </w:r>
      <w:r w:rsidR="002806B1" w:rsidRPr="00620849">
        <w:t>few weeks.</w:t>
      </w:r>
    </w:p>
    <w:p w14:paraId="49DA133A" w14:textId="3640A4A6" w:rsidR="00EC7873" w:rsidRPr="00620849" w:rsidRDefault="00C7427B" w:rsidP="00752CB4">
      <w:pPr>
        <w:spacing w:before="100" w:beforeAutospacing="1" w:after="100" w:afterAutospacing="1"/>
      </w:pPr>
      <w:r w:rsidRPr="00620849">
        <w:t>Seniority hours accrued since the implementation of the HR</w:t>
      </w:r>
      <w:r w:rsidR="007F0383">
        <w:t>IS</w:t>
      </w:r>
      <w:r w:rsidRPr="00620849">
        <w:t xml:space="preserve"> (12/14/2010) can be obtained through </w:t>
      </w:r>
      <w:r w:rsidR="007F0383">
        <w:t>Publisher</w:t>
      </w:r>
      <w:r w:rsidRPr="00620849">
        <w:t xml:space="preserve"> reports (see “HR</w:t>
      </w:r>
      <w:r w:rsidR="007F0383">
        <w:t>IS</w:t>
      </w:r>
      <w:r w:rsidRPr="00620849">
        <w:t xml:space="preserve"> Resources for Seniority List Preparation</w:t>
      </w:r>
      <w:r w:rsidR="007114DE" w:rsidRPr="00620849">
        <w:t>.</w:t>
      </w:r>
      <w:r w:rsidRPr="00620849">
        <w:t>”</w:t>
      </w:r>
      <w:r w:rsidR="00EC7873" w:rsidRPr="00620849">
        <w:t xml:space="preserve"> Typically, payroll staff or positions that act as “Human Resources Liaisons” develop the lists in departments and R&amp;C Analysts audit the lists.</w:t>
      </w:r>
    </w:p>
    <w:p w14:paraId="49DA133B" w14:textId="77777777" w:rsidR="00EC7873" w:rsidRPr="00620849" w:rsidRDefault="00EC7873" w:rsidP="00752CB4">
      <w:pPr>
        <w:spacing w:before="100" w:beforeAutospacing="1" w:after="100" w:afterAutospacing="1"/>
      </w:pPr>
      <w:r w:rsidRPr="00620849">
        <w:t>Each department is also responsible for preparing, updating</w:t>
      </w:r>
      <w:r w:rsidR="00CC7BCC" w:rsidRPr="00620849">
        <w:t>,</w:t>
      </w:r>
      <w:r w:rsidRPr="00620849">
        <w:t xml:space="preserve"> and distributing seniority lists to the appropriate parties such as a</w:t>
      </w:r>
      <w:r w:rsidR="00752CB4">
        <w:t>ffected employees and union(s).</w:t>
      </w:r>
      <w:r w:rsidRPr="00620849">
        <w:t xml:space="preserve"> Sample formats, training and technical assistance are available from R&amp;C Analysts as well as the information an</w:t>
      </w:r>
      <w:r w:rsidR="00752CB4">
        <w:t xml:space="preserve">d resources in this Guideline. </w:t>
      </w:r>
      <w:r w:rsidRPr="00620849">
        <w:t xml:space="preserve">Representatives of the Payroll Section in the Auditor-Controller’s Office </w:t>
      </w:r>
      <w:r w:rsidR="002806B1" w:rsidRPr="00620849">
        <w:t xml:space="preserve">can </w:t>
      </w:r>
      <w:r w:rsidRPr="00620849">
        <w:t xml:space="preserve">assist department staff with </w:t>
      </w:r>
      <w:r w:rsidR="002806B1" w:rsidRPr="00620849">
        <w:t xml:space="preserve">using microfiche </w:t>
      </w:r>
      <w:r w:rsidR="00473E04" w:rsidRPr="00620849">
        <w:t>and researching</w:t>
      </w:r>
      <w:r w:rsidR="003511DF" w:rsidRPr="00620849">
        <w:t xml:space="preserve"> </w:t>
      </w:r>
      <w:r w:rsidR="002806B1" w:rsidRPr="00620849">
        <w:t>payroll records</w:t>
      </w:r>
      <w:r w:rsidR="00752CB4">
        <w:t>.</w:t>
      </w:r>
      <w:r w:rsidRPr="00620849">
        <w:t xml:space="preserve"> Seniority lists </w:t>
      </w:r>
      <w:r w:rsidR="00644FC2" w:rsidRPr="00620849">
        <w:t>must</w:t>
      </w:r>
      <w:r w:rsidRPr="00620849">
        <w:t xml:space="preserve"> be reviewed by </w:t>
      </w:r>
      <w:r w:rsidR="003511DF" w:rsidRPr="00620849">
        <w:t xml:space="preserve">your analyst in </w:t>
      </w:r>
      <w:r w:rsidR="00473E04" w:rsidRPr="00620849">
        <w:t>the R</w:t>
      </w:r>
      <w:r w:rsidRPr="00620849">
        <w:t xml:space="preserve">&amp;C Division before </w:t>
      </w:r>
      <w:r w:rsidR="003511DF" w:rsidRPr="00620849">
        <w:t xml:space="preserve">any official </w:t>
      </w:r>
      <w:r w:rsidRPr="00620849">
        <w:t xml:space="preserve">communication and </w:t>
      </w:r>
      <w:r w:rsidR="003511DF" w:rsidRPr="00620849">
        <w:t>distribution to employees and unions</w:t>
      </w:r>
      <w:r w:rsidRPr="00620849">
        <w:t>.</w:t>
      </w:r>
    </w:p>
    <w:p w14:paraId="49DA133C" w14:textId="77777777" w:rsidR="00EC7873" w:rsidRPr="00620849" w:rsidRDefault="00EC7873" w:rsidP="00752CB4">
      <w:pPr>
        <w:spacing w:before="100" w:beforeAutospacing="1" w:after="100" w:afterAutospacing="1"/>
      </w:pPr>
      <w:r w:rsidRPr="00620849">
        <w:t>Implementation of layoff and displacement may be appealed to the County’s Civil Service Comm</w:t>
      </w:r>
      <w:r w:rsidR="00752CB4">
        <w:t>ission.</w:t>
      </w:r>
      <w:r w:rsidRPr="00620849">
        <w:t xml:space="preserve"> Affected employees and employee organizations need to have an opportunity to review layoff lists and resolve any discrepan</w:t>
      </w:r>
      <w:r w:rsidR="00752CB4">
        <w:t xml:space="preserve">cies prior to effective dates. </w:t>
      </w:r>
      <w:r w:rsidRPr="00620849">
        <w:t>R&amp;C staff can assist with these discussions.</w:t>
      </w:r>
    </w:p>
    <w:p w14:paraId="49DA133D" w14:textId="77777777" w:rsidR="00EC7873" w:rsidRPr="00620849" w:rsidRDefault="00EC7873" w:rsidP="008102C1">
      <w:pPr>
        <w:pStyle w:val="Heading2"/>
      </w:pPr>
      <w:bookmarkStart w:id="17" w:name="_Toc43297852"/>
      <w:r w:rsidRPr="00620849">
        <w:t>Order of Layoff and Displacement</w:t>
      </w:r>
      <w:bookmarkEnd w:id="17"/>
    </w:p>
    <w:p w14:paraId="49DA133E" w14:textId="77777777" w:rsidR="00EC7873" w:rsidRPr="00620849" w:rsidRDefault="00EC7873" w:rsidP="00752CB4">
      <w:pPr>
        <w:spacing w:before="100" w:beforeAutospacing="1" w:after="100" w:afterAutospacing="1"/>
      </w:pPr>
      <w:r w:rsidRPr="00620849">
        <w:t xml:space="preserve">Civil Service Rule 11 details </w:t>
      </w:r>
      <w:r w:rsidR="00752CB4">
        <w:t xml:space="preserve">layoff order and displacement. </w:t>
      </w:r>
      <w:r w:rsidRPr="00620849">
        <w:t>In general, employees are subject to layoff when there are reductions within their department w</w:t>
      </w:r>
      <w:r w:rsidR="00752CB4">
        <w:t>ithin their job classification.</w:t>
      </w:r>
      <w:r w:rsidRPr="00620849">
        <w:t xml:space="preserve"> Layoff within the job classification shall follow the order detailed in Civil Service Rule 11 and affects the least senior empl</w:t>
      </w:r>
      <w:r w:rsidR="00752CB4">
        <w:t xml:space="preserve">oyees in a job classification. </w:t>
      </w:r>
      <w:r w:rsidRPr="00620849">
        <w:t>Displacement is based on total continuous county service.</w:t>
      </w:r>
    </w:p>
    <w:p w14:paraId="49DA133F" w14:textId="77777777" w:rsidR="00EC7873" w:rsidRPr="00620849" w:rsidRDefault="00EC7873" w:rsidP="008102C1">
      <w:pPr>
        <w:pStyle w:val="Heading2"/>
      </w:pPr>
      <w:bookmarkStart w:id="18" w:name="_Toc43297853"/>
      <w:r w:rsidRPr="00620849">
        <w:t>Layoff Notices</w:t>
      </w:r>
      <w:bookmarkEnd w:id="18"/>
    </w:p>
    <w:p w14:paraId="49DA1340" w14:textId="77777777" w:rsidR="00EC7873" w:rsidRPr="00620849" w:rsidRDefault="00EC7873" w:rsidP="00752CB4">
      <w:pPr>
        <w:spacing w:before="100" w:beforeAutospacing="1" w:after="100" w:afterAutospacing="1"/>
      </w:pPr>
      <w:r w:rsidRPr="00620849">
        <w:t>Departments are responsible for preparing layoff notices for affected employees but must have an analyst in the R&amp;C Division review and approve the notices prior to distribution.  (</w:t>
      </w:r>
      <w:r w:rsidR="003511DF" w:rsidRPr="00620849">
        <w:t>Templates</w:t>
      </w:r>
      <w:r w:rsidRPr="00620849">
        <w:t xml:space="preserve"> are include</w:t>
      </w:r>
      <w:r w:rsidR="003511DF" w:rsidRPr="00620849">
        <w:t>d</w:t>
      </w:r>
      <w:r w:rsidR="00752CB4">
        <w:t xml:space="preserve"> in this Guideline.) </w:t>
      </w:r>
      <w:r w:rsidRPr="00620849">
        <w:t xml:space="preserve">The </w:t>
      </w:r>
      <w:r w:rsidR="00204C23" w:rsidRPr="00620849">
        <w:t>applicable Memorandum of Understanding</w:t>
      </w:r>
      <w:r w:rsidRPr="00620849">
        <w:t xml:space="preserve"> with SEIU, ESC</w:t>
      </w:r>
      <w:r w:rsidR="00F75F20" w:rsidRPr="00620849">
        <w:t>, WCE,</w:t>
      </w:r>
      <w:r w:rsidRPr="00620849">
        <w:t xml:space="preserve"> and the Salary Resolution require three weeks (21 </w:t>
      </w:r>
      <w:r w:rsidR="00F75F20" w:rsidRPr="00620849">
        <w:t xml:space="preserve">calendar </w:t>
      </w:r>
      <w:r w:rsidRPr="00620849">
        <w:t>days) advan</w:t>
      </w:r>
      <w:r w:rsidR="00752CB4">
        <w:t xml:space="preserve">ce notice. </w:t>
      </w:r>
      <w:r w:rsidRPr="00620849">
        <w:t>Human Resources recommends</w:t>
      </w:r>
      <w:r w:rsidR="00F8554F" w:rsidRPr="00620849">
        <w:t xml:space="preserve"> and the past practice has been</w:t>
      </w:r>
      <w:r w:rsidRPr="00620849">
        <w:t xml:space="preserve"> the same </w:t>
      </w:r>
      <w:proofErr w:type="gramStart"/>
      <w:r w:rsidRPr="00620849">
        <w:t>time period</w:t>
      </w:r>
      <w:proofErr w:type="gramEnd"/>
      <w:r w:rsidRPr="00620849">
        <w:t xml:space="preserve"> for employees in other groups and for employees of special agencies</w:t>
      </w:r>
      <w:r w:rsidR="00F8554F" w:rsidRPr="00620849">
        <w:t>,</w:t>
      </w:r>
      <w:r w:rsidRPr="00620849">
        <w:t xml:space="preserve"> provided special agencies personnel policies don’t state otherwise. A copy of the layoff letter to the employee needs to be </w:t>
      </w:r>
      <w:r w:rsidR="00B750AE" w:rsidRPr="00620849">
        <w:t xml:space="preserve">placed in their personnel file, </w:t>
      </w:r>
      <w:r w:rsidR="00FE67F4" w:rsidRPr="00620849">
        <w:t xml:space="preserve">emailed </w:t>
      </w:r>
      <w:r w:rsidRPr="00620849">
        <w:t>to the employee’s union</w:t>
      </w:r>
      <w:r w:rsidR="00FE67F4" w:rsidRPr="00620849">
        <w:t xml:space="preserve"> representative</w:t>
      </w:r>
      <w:r w:rsidRPr="00620849">
        <w:t>,</w:t>
      </w:r>
      <w:r w:rsidR="00DD5AC0" w:rsidRPr="00620849">
        <w:t xml:space="preserve"> the Auditor-Controller’s office,</w:t>
      </w:r>
      <w:r w:rsidRPr="00620849">
        <w:t xml:space="preserve"> Human Resources</w:t>
      </w:r>
      <w:r w:rsidR="00FE67F4" w:rsidRPr="00620849">
        <w:t>’</w:t>
      </w:r>
      <w:r w:rsidR="00CC7BCC" w:rsidRPr="00620849">
        <w:t xml:space="preserve"> Recruitment and Classification</w:t>
      </w:r>
      <w:r w:rsidRPr="00620849">
        <w:t xml:space="preserve">, </w:t>
      </w:r>
      <w:r w:rsidR="00FE67F4" w:rsidRPr="00620849">
        <w:t xml:space="preserve">Employee Relations, and </w:t>
      </w:r>
      <w:r w:rsidRPr="00620849">
        <w:t>Employee Benefits Divisions.</w:t>
      </w:r>
    </w:p>
    <w:p w14:paraId="49DA1341" w14:textId="77777777" w:rsidR="00EC7873" w:rsidRPr="00620849" w:rsidRDefault="00EC7873" w:rsidP="008102C1">
      <w:pPr>
        <w:pStyle w:val="Heading2"/>
      </w:pPr>
      <w:bookmarkStart w:id="19" w:name="_Toc43297854"/>
      <w:r w:rsidRPr="00620849">
        <w:t>Support Ser</w:t>
      </w:r>
      <w:r w:rsidR="00752CB4">
        <w:t>vices</w:t>
      </w:r>
      <w:bookmarkEnd w:id="19"/>
    </w:p>
    <w:p w14:paraId="49DA1342" w14:textId="51F835BA" w:rsidR="00B06CE0" w:rsidRPr="00752CB4" w:rsidRDefault="003511DF" w:rsidP="00752CB4">
      <w:pPr>
        <w:pStyle w:val="a"/>
        <w:tabs>
          <w:tab w:val="left" w:pos="-1440"/>
        </w:tabs>
        <w:spacing w:before="100" w:beforeAutospacing="1" w:after="100" w:afterAutospacing="1"/>
        <w:ind w:left="0" w:firstLine="0"/>
        <w:rPr>
          <w:rFonts w:cs="Arial"/>
        </w:rPr>
      </w:pPr>
      <w:r w:rsidRPr="00620849">
        <w:rPr>
          <w:rFonts w:cs="Arial"/>
        </w:rPr>
        <w:t xml:space="preserve">HR has developed two training sessions to provide </w:t>
      </w:r>
      <w:r w:rsidR="00752CB4">
        <w:rPr>
          <w:rFonts w:cs="Arial"/>
        </w:rPr>
        <w:t xml:space="preserve">support to affected employees. </w:t>
      </w:r>
      <w:r w:rsidRPr="00620849">
        <w:rPr>
          <w:rFonts w:cs="Arial"/>
        </w:rPr>
        <w:t xml:space="preserve">One session covers career planning with the County and the other covers </w:t>
      </w:r>
      <w:r w:rsidR="00B750AE" w:rsidRPr="00620849">
        <w:rPr>
          <w:rFonts w:cs="Arial"/>
        </w:rPr>
        <w:t xml:space="preserve">the </w:t>
      </w:r>
      <w:r w:rsidRPr="00620849">
        <w:rPr>
          <w:rFonts w:cs="Arial"/>
        </w:rPr>
        <w:t xml:space="preserve">layoff process, employee rights, </w:t>
      </w:r>
      <w:proofErr w:type="gramStart"/>
      <w:r w:rsidRPr="00620849">
        <w:rPr>
          <w:rFonts w:cs="Arial"/>
        </w:rPr>
        <w:t>and also</w:t>
      </w:r>
      <w:proofErr w:type="gramEnd"/>
      <w:r w:rsidRPr="00620849">
        <w:rPr>
          <w:rFonts w:cs="Arial"/>
        </w:rPr>
        <w:t xml:space="preserve"> covers how employee may find other job opportunit</w:t>
      </w:r>
      <w:r w:rsidR="00752CB4">
        <w:rPr>
          <w:rFonts w:cs="Arial"/>
        </w:rPr>
        <w:t xml:space="preserve">ies. </w:t>
      </w:r>
      <w:r w:rsidR="006D324D" w:rsidRPr="00620849">
        <w:rPr>
          <w:rFonts w:cs="Arial"/>
        </w:rPr>
        <w:t>Employ</w:t>
      </w:r>
      <w:r w:rsidR="00752CB4">
        <w:rPr>
          <w:rFonts w:cs="Arial"/>
        </w:rPr>
        <w:t xml:space="preserve">ees may register through </w:t>
      </w:r>
      <w:r w:rsidR="00C016A3">
        <w:rPr>
          <w:rFonts w:cs="Arial"/>
        </w:rPr>
        <w:t>sonomahighered</w:t>
      </w:r>
      <w:r w:rsidR="00752CB4">
        <w:rPr>
          <w:rFonts w:cs="Arial"/>
        </w:rPr>
        <w:t>.</w:t>
      </w:r>
      <w:r w:rsidR="00C016A3">
        <w:rPr>
          <w:rFonts w:cs="Arial"/>
        </w:rPr>
        <w:t xml:space="preserve"> </w:t>
      </w:r>
      <w:r w:rsidR="00CC7BCC" w:rsidRPr="00620849">
        <w:rPr>
          <w:rFonts w:cs="Arial"/>
        </w:rPr>
        <w:t>Once a</w:t>
      </w:r>
      <w:r w:rsidR="00EC7873" w:rsidRPr="00620849">
        <w:rPr>
          <w:rFonts w:cs="Arial"/>
        </w:rPr>
        <w:t xml:space="preserve"> layoff notice has been given, the Layoff Mitigation Policy </w:t>
      </w:r>
      <w:r w:rsidR="006D324D" w:rsidRPr="00620849">
        <w:rPr>
          <w:rFonts w:cs="Arial"/>
        </w:rPr>
        <w:t xml:space="preserve">is </w:t>
      </w:r>
      <w:r w:rsidR="00CC7BCC" w:rsidRPr="00620849">
        <w:rPr>
          <w:rFonts w:cs="Arial"/>
        </w:rPr>
        <w:t>in effect</w:t>
      </w:r>
      <w:r w:rsidR="006D324D" w:rsidRPr="00620849">
        <w:rPr>
          <w:rFonts w:cs="Arial"/>
        </w:rPr>
        <w:t>.</w:t>
      </w:r>
    </w:p>
    <w:p w14:paraId="49DA1343" w14:textId="77777777" w:rsidR="00EC7873" w:rsidRPr="00620849" w:rsidRDefault="00EC7873" w:rsidP="008102C1">
      <w:pPr>
        <w:pStyle w:val="Heading2"/>
      </w:pPr>
      <w:bookmarkStart w:id="20" w:name="_Toc43297855"/>
      <w:r w:rsidRPr="00620849">
        <w:lastRenderedPageBreak/>
        <w:t xml:space="preserve">Severance and Benefits </w:t>
      </w:r>
      <w:r w:rsidR="002276A3">
        <w:t>U</w:t>
      </w:r>
      <w:r w:rsidR="007C7265" w:rsidRPr="00620849">
        <w:t>pon</w:t>
      </w:r>
      <w:r w:rsidRPr="00620849">
        <w:t xml:space="preserve"> Layoff</w:t>
      </w:r>
      <w:bookmarkEnd w:id="20"/>
    </w:p>
    <w:p w14:paraId="49DA1344" w14:textId="77777777" w:rsidR="00C73BBB" w:rsidRPr="00620849" w:rsidRDefault="00EC7873" w:rsidP="00752CB4">
      <w:pPr>
        <w:spacing w:before="100" w:beforeAutospacing="1" w:after="100" w:afterAutospacing="1"/>
      </w:pPr>
      <w:r w:rsidRPr="00620849">
        <w:t>The labor agreements with SEIU</w:t>
      </w:r>
      <w:r w:rsidR="00C73BBB" w:rsidRPr="00620849">
        <w:t xml:space="preserve"> and</w:t>
      </w:r>
      <w:r w:rsidRPr="00620849">
        <w:t xml:space="preserve"> ESC provide that employees who have received formal written layoff notice, and who are unable to displace another County employee or secure other regular County employment, may separate from County service </w:t>
      </w:r>
      <w:r w:rsidR="00C73BBB" w:rsidRPr="00620849">
        <w:t>fourteen (14) calendar days prior to the effective date of the layoff</w:t>
      </w:r>
      <w:r w:rsidRPr="00620849">
        <w:t xml:space="preserve"> and receive his or her normal base salary for the remainder of the </w:t>
      </w:r>
      <w:r w:rsidR="006050CC" w:rsidRPr="00620849">
        <w:t xml:space="preserve">hours he or she would normally be scheduled to work during that fourteen (14) </w:t>
      </w:r>
      <w:r w:rsidR="002B6DD8" w:rsidRPr="00620849">
        <w:t xml:space="preserve">calendar </w:t>
      </w:r>
      <w:r w:rsidR="006050CC" w:rsidRPr="00620849">
        <w:t>day period</w:t>
      </w:r>
      <w:r w:rsidR="00D7076D" w:rsidRPr="00620849">
        <w:t>.</w:t>
      </w:r>
    </w:p>
    <w:p w14:paraId="49DA1345" w14:textId="78FB61F8" w:rsidR="00EC7873" w:rsidRPr="00620849" w:rsidRDefault="00C73BBB" w:rsidP="00752CB4">
      <w:pPr>
        <w:spacing w:before="100" w:beforeAutospacing="1" w:after="100" w:afterAutospacing="1"/>
      </w:pPr>
      <w:r w:rsidRPr="00620849">
        <w:t xml:space="preserve">The </w:t>
      </w:r>
      <w:r w:rsidR="00204C23" w:rsidRPr="00620849">
        <w:t>labor agreements</w:t>
      </w:r>
      <w:r w:rsidRPr="00620849">
        <w:t xml:space="preserve"> with the SCPA, SCDPDAA, and the Salary Resolution provide that employees who have received formal written layoff notice, and who are unable to displace another County employee or secure other regular County employment, may separate from County service after the</w:t>
      </w:r>
      <w:r w:rsidR="00F00887" w:rsidRPr="00620849">
        <w:t xml:space="preserve"> </w:t>
      </w:r>
      <w:r w:rsidRPr="00620849">
        <w:t xml:space="preserve">eighth </w:t>
      </w:r>
      <w:r w:rsidR="00F00887" w:rsidRPr="00620849">
        <w:t>(8</w:t>
      </w:r>
      <w:r w:rsidR="00F00887" w:rsidRPr="00620849">
        <w:rPr>
          <w:vertAlign w:val="superscript"/>
        </w:rPr>
        <w:t>th</w:t>
      </w:r>
      <w:r w:rsidR="00F00887" w:rsidRPr="00620849">
        <w:t xml:space="preserve">) </w:t>
      </w:r>
      <w:r w:rsidRPr="00620849">
        <w:t>work day of the three week</w:t>
      </w:r>
      <w:r w:rsidR="00AA1E8D" w:rsidRPr="00620849">
        <w:t xml:space="preserve"> (21 calendar days)</w:t>
      </w:r>
      <w:r w:rsidRPr="00620849">
        <w:t xml:space="preserve"> layoff notice period and receive his or her normal base salary for the</w:t>
      </w:r>
      <w:r w:rsidR="0032778F" w:rsidRPr="00620849">
        <w:t xml:space="preserve"> hours he or she would normally be scheduled to work during</w:t>
      </w:r>
      <w:r w:rsidRPr="00620849">
        <w:t xml:space="preserve"> rema</w:t>
      </w:r>
      <w:r w:rsidR="00752CB4">
        <w:t>inder of the three-week period.</w:t>
      </w:r>
      <w:r w:rsidR="007114DE" w:rsidRPr="00620849">
        <w:t xml:space="preserve"> </w:t>
      </w:r>
      <w:r w:rsidRPr="00620849">
        <w:t xml:space="preserve">The </w:t>
      </w:r>
      <w:r w:rsidR="00C016A3" w:rsidRPr="00620849">
        <w:t>eight-day</w:t>
      </w:r>
      <w:r w:rsidRPr="00620849">
        <w:t xml:space="preserve"> period begins on the day the no</w:t>
      </w:r>
      <w:r w:rsidR="00752CB4">
        <w:t xml:space="preserve">tice is given to the employee. </w:t>
      </w:r>
      <w:r w:rsidRPr="00620849">
        <w:t>The term “</w:t>
      </w:r>
      <w:r w:rsidR="00C016A3" w:rsidRPr="00620849">
        <w:t>workday</w:t>
      </w:r>
      <w:r w:rsidRPr="00620849">
        <w:t xml:space="preserve">” means days that work is taking place in the impacted employee’s business unit, not just the days that the employee actively reports to work. (Otherwise, for part-time employees, the intended severance period </w:t>
      </w:r>
      <w:r w:rsidR="002B6DD8" w:rsidRPr="00620849">
        <w:t>may</w:t>
      </w:r>
      <w:r w:rsidR="008B67DA" w:rsidRPr="00620849">
        <w:t xml:space="preserve"> not be realized.)</w:t>
      </w:r>
    </w:p>
    <w:p w14:paraId="49DA1346" w14:textId="77777777" w:rsidR="006D324D" w:rsidRPr="00620849" w:rsidRDefault="00EC7873" w:rsidP="00752CB4">
      <w:pPr>
        <w:spacing w:before="100" w:beforeAutospacing="1" w:after="100" w:afterAutospacing="1"/>
      </w:pPr>
      <w:r w:rsidRPr="00620849">
        <w:t xml:space="preserve">Laid off employees should have the same outgoing/exit interview process with payroll staff or HR Liaison staff as regularly </w:t>
      </w:r>
      <w:r w:rsidR="00F8554F" w:rsidRPr="00620849">
        <w:t>separating</w:t>
      </w:r>
      <w:r w:rsidRPr="00620849">
        <w:t xml:space="preserve"> employees. </w:t>
      </w:r>
      <w:r w:rsidR="002B6DD8" w:rsidRPr="00620849">
        <w:t xml:space="preserve">COBRA information and enrollment forms </w:t>
      </w:r>
      <w:r w:rsidRPr="00620849">
        <w:t xml:space="preserve">will be mailed to employees within 14 days of the </w:t>
      </w:r>
      <w:r w:rsidR="00AC25BD" w:rsidRPr="00620849">
        <w:t xml:space="preserve">end of the pay period in which the </w:t>
      </w:r>
      <w:r w:rsidR="002B6DD8" w:rsidRPr="00620849">
        <w:t>separation</w:t>
      </w:r>
      <w:r w:rsidR="00AC25BD" w:rsidRPr="00620849">
        <w:t xml:space="preserve"> is processed by the department</w:t>
      </w:r>
      <w:r w:rsidR="00752CB4">
        <w:t>.</w:t>
      </w:r>
      <w:r w:rsidRPr="00620849">
        <w:t xml:space="preserve"> The Human Resources’ Employee Benefits Division ensures delivery of COBRA information.</w:t>
      </w:r>
    </w:p>
    <w:p w14:paraId="49DA1347" w14:textId="77777777" w:rsidR="00EC7873" w:rsidRPr="00620849" w:rsidRDefault="006D324D" w:rsidP="00752CB4">
      <w:pPr>
        <w:spacing w:before="100" w:beforeAutospacing="1" w:after="100" w:afterAutospacing="1"/>
      </w:pPr>
      <w:r w:rsidRPr="00620849">
        <w:t xml:space="preserve">Please refer to the document on benefits upon </w:t>
      </w:r>
      <w:r w:rsidR="002B6DD8" w:rsidRPr="00620849">
        <w:t>separation</w:t>
      </w:r>
      <w:r w:rsidRPr="00620849">
        <w:t xml:space="preserve"> towards the end of this document for more details.</w:t>
      </w:r>
    </w:p>
    <w:p w14:paraId="49DA1348" w14:textId="77777777" w:rsidR="00EC7873" w:rsidRPr="00620849" w:rsidRDefault="00EC7873" w:rsidP="008102C1">
      <w:pPr>
        <w:pStyle w:val="Heading2"/>
      </w:pPr>
      <w:bookmarkStart w:id="21" w:name="_Toc43297856"/>
      <w:r w:rsidRPr="00620849">
        <w:t>Restoration</w:t>
      </w:r>
      <w:bookmarkEnd w:id="21"/>
    </w:p>
    <w:p w14:paraId="49DA1349" w14:textId="77777777" w:rsidR="00EC7873" w:rsidRPr="00620849" w:rsidRDefault="00EC7873" w:rsidP="00752CB4">
      <w:pPr>
        <w:spacing w:before="100" w:beforeAutospacing="1" w:after="100" w:afterAutospacing="1"/>
      </w:pPr>
      <w:r w:rsidRPr="00620849">
        <w:t xml:space="preserve">Any full or part-time employee who is laid off has a right to be restored to his or her former department if any hiring occurs in the employee’s former job class within two years </w:t>
      </w:r>
      <w:r w:rsidR="00CC7BCC" w:rsidRPr="00620849">
        <w:t>from</w:t>
      </w:r>
      <w:r w:rsidR="00F6060F">
        <w:t xml:space="preserve"> the date of layoff. </w:t>
      </w:r>
      <w:r w:rsidRPr="00620849">
        <w:t>R&amp;C staff will establish restoration lists and notice the terminated employee of</w:t>
      </w:r>
      <w:r w:rsidR="00F6060F">
        <w:t xml:space="preserve"> the offer.</w:t>
      </w:r>
      <w:r w:rsidRPr="00620849">
        <w:t xml:space="preserve"> </w:t>
      </w:r>
      <w:r w:rsidR="00B750AE" w:rsidRPr="00620849">
        <w:t xml:space="preserve">Shall a vacancy occur in the affected classification, in which the Department chooses to fill, the Department must offer the position to employees with restoration rights before any kind of recruitment is conducted. </w:t>
      </w:r>
      <w:r w:rsidRPr="00620849">
        <w:t xml:space="preserve">Order of restoration is the reverse order of layoff – </w:t>
      </w:r>
      <w:r w:rsidR="00081B02">
        <w:t xml:space="preserve">the </w:t>
      </w:r>
      <w:r w:rsidR="006D324D" w:rsidRPr="00620849">
        <w:t>most senior</w:t>
      </w:r>
      <w:r w:rsidRPr="00620849">
        <w:t xml:space="preserve"> employee affected in class </w:t>
      </w:r>
      <w:r w:rsidR="00B750AE" w:rsidRPr="00620849">
        <w:t xml:space="preserve">will receive the first offer of restoration, and so on. </w:t>
      </w:r>
    </w:p>
    <w:p w14:paraId="49DA134A" w14:textId="77777777" w:rsidR="00BA7C6E" w:rsidRPr="00620849" w:rsidRDefault="002761BC" w:rsidP="00C363CE">
      <w:pPr>
        <w:pStyle w:val="Heading2"/>
      </w:pPr>
      <w:r w:rsidRPr="00620849">
        <w:br w:type="page"/>
      </w:r>
      <w:bookmarkStart w:id="22" w:name="_Toc43297857"/>
      <w:r w:rsidR="00EC7873" w:rsidRPr="00620849">
        <w:lastRenderedPageBreak/>
        <w:t>Overview of Administration Process</w:t>
      </w:r>
      <w:bookmarkEnd w:id="22"/>
    </w:p>
    <w:tbl>
      <w:tblPr>
        <w:tblStyle w:val="TableGrid"/>
        <w:tblW w:w="11160" w:type="dxa"/>
        <w:tblInd w:w="-815" w:type="dxa"/>
        <w:tblLook w:val="04A0" w:firstRow="1" w:lastRow="0" w:firstColumn="1" w:lastColumn="0" w:noHBand="0" w:noVBand="1"/>
        <w:tblCaption w:val="Overview of Administration Process"/>
      </w:tblPr>
      <w:tblGrid>
        <w:gridCol w:w="1804"/>
        <w:gridCol w:w="4496"/>
        <w:gridCol w:w="4860"/>
      </w:tblGrid>
      <w:tr w:rsidR="00BA7C6E" w:rsidRPr="00620849" w14:paraId="49DA134E" w14:textId="77777777" w:rsidTr="001D08A2">
        <w:trPr>
          <w:cantSplit/>
          <w:tblHeader/>
        </w:trPr>
        <w:tc>
          <w:tcPr>
            <w:tcW w:w="1804" w:type="dxa"/>
            <w:tcBorders>
              <w:bottom w:val="single" w:sz="4" w:space="0" w:color="auto"/>
            </w:tcBorders>
            <w:shd w:val="clear" w:color="auto" w:fill="E7E6E6" w:themeFill="background2"/>
          </w:tcPr>
          <w:p w14:paraId="49DA134B" w14:textId="77777777" w:rsidR="00BA7C6E" w:rsidRPr="001D08A2" w:rsidRDefault="00BA7C6E" w:rsidP="001D08A2">
            <w:pPr>
              <w:spacing w:before="100" w:beforeAutospacing="1" w:after="100" w:afterAutospacing="1"/>
              <w:jc w:val="center"/>
              <w:rPr>
                <w:b/>
              </w:rPr>
            </w:pPr>
            <w:r w:rsidRPr="001D08A2">
              <w:rPr>
                <w:b/>
              </w:rPr>
              <w:t>Roles</w:t>
            </w:r>
          </w:p>
        </w:tc>
        <w:tc>
          <w:tcPr>
            <w:tcW w:w="4496" w:type="dxa"/>
            <w:tcBorders>
              <w:bottom w:val="single" w:sz="4" w:space="0" w:color="auto"/>
            </w:tcBorders>
            <w:shd w:val="clear" w:color="auto" w:fill="E7E6E6" w:themeFill="background2"/>
          </w:tcPr>
          <w:p w14:paraId="49DA134C" w14:textId="77777777" w:rsidR="00BA7C6E" w:rsidRPr="001D08A2" w:rsidRDefault="00BA7C6E" w:rsidP="001D08A2">
            <w:pPr>
              <w:spacing w:before="100" w:beforeAutospacing="1" w:after="100" w:afterAutospacing="1"/>
              <w:jc w:val="center"/>
              <w:rPr>
                <w:b/>
              </w:rPr>
            </w:pPr>
            <w:r w:rsidRPr="001D08A2">
              <w:rPr>
                <w:b/>
              </w:rPr>
              <w:t>General Process</w:t>
            </w:r>
          </w:p>
        </w:tc>
        <w:tc>
          <w:tcPr>
            <w:tcW w:w="4860" w:type="dxa"/>
            <w:tcBorders>
              <w:bottom w:val="single" w:sz="4" w:space="0" w:color="auto"/>
            </w:tcBorders>
            <w:shd w:val="clear" w:color="auto" w:fill="E7E6E6" w:themeFill="background2"/>
          </w:tcPr>
          <w:p w14:paraId="49DA134D" w14:textId="77777777" w:rsidR="00BA7C6E" w:rsidRPr="001D08A2" w:rsidRDefault="00BA7C6E" w:rsidP="001D08A2">
            <w:pPr>
              <w:spacing w:before="100" w:beforeAutospacing="1" w:after="100" w:afterAutospacing="1"/>
              <w:jc w:val="center"/>
              <w:rPr>
                <w:b/>
              </w:rPr>
            </w:pPr>
            <w:r w:rsidRPr="001D08A2">
              <w:rPr>
                <w:b/>
              </w:rPr>
              <w:t>Timing</w:t>
            </w:r>
          </w:p>
        </w:tc>
      </w:tr>
      <w:tr w:rsidR="00BA7C6E" w:rsidRPr="00620849" w14:paraId="49DA1352" w14:textId="77777777" w:rsidTr="001D08A2">
        <w:tc>
          <w:tcPr>
            <w:tcW w:w="1804" w:type="dxa"/>
            <w:tcBorders>
              <w:bottom w:val="nil"/>
            </w:tcBorders>
          </w:tcPr>
          <w:p w14:paraId="49DA134F" w14:textId="77777777" w:rsidR="00BA7C6E" w:rsidRPr="001D08A2" w:rsidRDefault="00BA7C6E" w:rsidP="00752CB4">
            <w:pPr>
              <w:spacing w:before="100" w:beforeAutospacing="1" w:after="100" w:afterAutospacing="1"/>
              <w:rPr>
                <w:sz w:val="22"/>
                <w:szCs w:val="22"/>
              </w:rPr>
            </w:pPr>
            <w:r w:rsidRPr="001D08A2">
              <w:rPr>
                <w:sz w:val="22"/>
                <w:szCs w:val="22"/>
              </w:rPr>
              <w:t>Departments</w:t>
            </w:r>
          </w:p>
        </w:tc>
        <w:tc>
          <w:tcPr>
            <w:tcW w:w="4496" w:type="dxa"/>
            <w:tcBorders>
              <w:bottom w:val="nil"/>
            </w:tcBorders>
          </w:tcPr>
          <w:p w14:paraId="49DA1350" w14:textId="77777777" w:rsidR="00BA7C6E" w:rsidRPr="001D08A2" w:rsidRDefault="00BA7C6E" w:rsidP="00752CB4">
            <w:pPr>
              <w:spacing w:before="100" w:beforeAutospacing="1" w:after="100" w:afterAutospacing="1"/>
              <w:rPr>
                <w:sz w:val="22"/>
                <w:szCs w:val="22"/>
              </w:rPr>
            </w:pPr>
            <w:r w:rsidRPr="001D08A2">
              <w:rPr>
                <w:sz w:val="22"/>
                <w:szCs w:val="22"/>
              </w:rPr>
              <w:t>Identify their budget needs and identify the appropriate classifications/allocations to eliminate</w:t>
            </w:r>
          </w:p>
        </w:tc>
        <w:tc>
          <w:tcPr>
            <w:tcW w:w="4860" w:type="dxa"/>
            <w:tcBorders>
              <w:bottom w:val="nil"/>
            </w:tcBorders>
          </w:tcPr>
          <w:p w14:paraId="49DA1351" w14:textId="77777777" w:rsidR="00BA7C6E" w:rsidRPr="001D08A2" w:rsidRDefault="00BA7C6E" w:rsidP="00752CB4">
            <w:pPr>
              <w:spacing w:before="100" w:beforeAutospacing="1" w:after="100" w:afterAutospacing="1"/>
              <w:rPr>
                <w:sz w:val="22"/>
                <w:szCs w:val="22"/>
              </w:rPr>
            </w:pPr>
            <w:r w:rsidRPr="001D08A2">
              <w:rPr>
                <w:sz w:val="22"/>
                <w:szCs w:val="22"/>
              </w:rPr>
              <w:t>As budget information is available</w:t>
            </w:r>
          </w:p>
        </w:tc>
      </w:tr>
      <w:tr w:rsidR="00BA7C6E" w:rsidRPr="00620849" w14:paraId="49DA1356" w14:textId="77777777" w:rsidTr="001D08A2">
        <w:tc>
          <w:tcPr>
            <w:tcW w:w="1804" w:type="dxa"/>
            <w:tcBorders>
              <w:top w:val="nil"/>
              <w:bottom w:val="nil"/>
            </w:tcBorders>
          </w:tcPr>
          <w:p w14:paraId="49DA1353"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bottom w:val="nil"/>
            </w:tcBorders>
          </w:tcPr>
          <w:p w14:paraId="49DA1354" w14:textId="77777777" w:rsidR="00BA7C6E" w:rsidRPr="001D08A2" w:rsidRDefault="00BA7C6E" w:rsidP="00752CB4">
            <w:pPr>
              <w:spacing w:before="100" w:beforeAutospacing="1" w:after="100" w:afterAutospacing="1"/>
              <w:rPr>
                <w:sz w:val="22"/>
                <w:szCs w:val="22"/>
              </w:rPr>
            </w:pPr>
            <w:r w:rsidRPr="001D08A2">
              <w:rPr>
                <w:sz w:val="22"/>
                <w:szCs w:val="22"/>
              </w:rPr>
              <w:t>Communicate with and involve appropriate Human Resources staff for guidance and approval</w:t>
            </w:r>
          </w:p>
        </w:tc>
        <w:tc>
          <w:tcPr>
            <w:tcW w:w="4860" w:type="dxa"/>
            <w:tcBorders>
              <w:top w:val="nil"/>
              <w:bottom w:val="nil"/>
            </w:tcBorders>
          </w:tcPr>
          <w:p w14:paraId="49DA1355" w14:textId="77777777" w:rsidR="00BA7C6E" w:rsidRPr="001D08A2" w:rsidRDefault="00BA7C6E" w:rsidP="00752CB4">
            <w:pPr>
              <w:spacing w:before="100" w:beforeAutospacing="1" w:after="100" w:afterAutospacing="1"/>
              <w:rPr>
                <w:sz w:val="22"/>
                <w:szCs w:val="22"/>
              </w:rPr>
            </w:pPr>
            <w:r w:rsidRPr="001D08A2">
              <w:rPr>
                <w:sz w:val="22"/>
                <w:szCs w:val="22"/>
              </w:rPr>
              <w:t>As soon as possible a</w:t>
            </w:r>
            <w:r w:rsidR="00BB07CB" w:rsidRPr="001D08A2">
              <w:rPr>
                <w:sz w:val="22"/>
                <w:szCs w:val="22"/>
              </w:rPr>
              <w:t>fter confirming budget scenario</w:t>
            </w:r>
          </w:p>
        </w:tc>
      </w:tr>
      <w:tr w:rsidR="00BA7C6E" w:rsidRPr="00620849" w14:paraId="49DA135A" w14:textId="77777777" w:rsidTr="001D08A2">
        <w:tc>
          <w:tcPr>
            <w:tcW w:w="1804" w:type="dxa"/>
            <w:tcBorders>
              <w:top w:val="nil"/>
              <w:bottom w:val="nil"/>
            </w:tcBorders>
          </w:tcPr>
          <w:p w14:paraId="49DA1357"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bottom w:val="nil"/>
            </w:tcBorders>
          </w:tcPr>
          <w:p w14:paraId="49DA1358" w14:textId="77777777" w:rsidR="00BA7C6E" w:rsidRPr="001D08A2" w:rsidRDefault="00BA7C6E" w:rsidP="00752CB4">
            <w:pPr>
              <w:spacing w:before="100" w:beforeAutospacing="1" w:after="100" w:afterAutospacing="1"/>
              <w:rPr>
                <w:sz w:val="22"/>
                <w:szCs w:val="22"/>
              </w:rPr>
            </w:pPr>
            <w:r w:rsidRPr="001D08A2">
              <w:rPr>
                <w:sz w:val="22"/>
                <w:szCs w:val="22"/>
              </w:rPr>
              <w:t>Communicate with their CAO Analyst on the reduction plans</w:t>
            </w:r>
          </w:p>
        </w:tc>
        <w:tc>
          <w:tcPr>
            <w:tcW w:w="4860" w:type="dxa"/>
            <w:tcBorders>
              <w:top w:val="nil"/>
              <w:bottom w:val="nil"/>
            </w:tcBorders>
          </w:tcPr>
          <w:p w14:paraId="49DA1359" w14:textId="77777777" w:rsidR="00BA7C6E" w:rsidRPr="001D08A2" w:rsidRDefault="00BA7C6E" w:rsidP="00752CB4">
            <w:pPr>
              <w:spacing w:before="100" w:beforeAutospacing="1" w:after="100" w:afterAutospacing="1"/>
              <w:rPr>
                <w:sz w:val="22"/>
                <w:szCs w:val="22"/>
              </w:rPr>
            </w:pPr>
            <w:r w:rsidRPr="001D08A2">
              <w:rPr>
                <w:sz w:val="22"/>
                <w:szCs w:val="22"/>
              </w:rPr>
              <w:t>As soon as possible after confirmi</w:t>
            </w:r>
            <w:r w:rsidR="00BB07CB" w:rsidRPr="001D08A2">
              <w:rPr>
                <w:sz w:val="22"/>
                <w:szCs w:val="22"/>
              </w:rPr>
              <w:t>ng budget scenario</w:t>
            </w:r>
          </w:p>
        </w:tc>
      </w:tr>
      <w:tr w:rsidR="00BA7C6E" w:rsidRPr="00620849" w14:paraId="49DA135E" w14:textId="77777777" w:rsidTr="001D08A2">
        <w:tc>
          <w:tcPr>
            <w:tcW w:w="1804" w:type="dxa"/>
            <w:tcBorders>
              <w:top w:val="nil"/>
              <w:bottom w:val="nil"/>
            </w:tcBorders>
          </w:tcPr>
          <w:p w14:paraId="49DA135B"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bottom w:val="nil"/>
            </w:tcBorders>
          </w:tcPr>
          <w:p w14:paraId="49DA135C" w14:textId="77777777" w:rsidR="00BA7C6E" w:rsidRPr="001D08A2" w:rsidRDefault="00BA7C6E" w:rsidP="00752CB4">
            <w:pPr>
              <w:spacing w:before="100" w:beforeAutospacing="1" w:after="100" w:afterAutospacing="1"/>
              <w:rPr>
                <w:sz w:val="22"/>
                <w:szCs w:val="22"/>
              </w:rPr>
            </w:pPr>
            <w:r w:rsidRPr="001D08A2">
              <w:rPr>
                <w:sz w:val="22"/>
                <w:szCs w:val="22"/>
              </w:rPr>
              <w:t>Develop seniority lists and maintain the order of the lists until finalization</w:t>
            </w:r>
          </w:p>
        </w:tc>
        <w:tc>
          <w:tcPr>
            <w:tcW w:w="4860" w:type="dxa"/>
            <w:tcBorders>
              <w:top w:val="nil"/>
              <w:bottom w:val="nil"/>
            </w:tcBorders>
          </w:tcPr>
          <w:p w14:paraId="49DA135D" w14:textId="0D382582" w:rsidR="00BA7C6E" w:rsidRPr="001D08A2" w:rsidRDefault="00BA7C6E" w:rsidP="00752CB4">
            <w:pPr>
              <w:spacing w:before="100" w:beforeAutospacing="1" w:after="100" w:afterAutospacing="1"/>
              <w:rPr>
                <w:sz w:val="22"/>
                <w:szCs w:val="22"/>
              </w:rPr>
            </w:pPr>
            <w:r w:rsidRPr="001D08A2">
              <w:rPr>
                <w:sz w:val="22"/>
                <w:szCs w:val="22"/>
              </w:rPr>
              <w:t xml:space="preserve">Begin drafting initial seniority lists as soon as possible after identifying affected classes and finalize the list a minimum of 6 weeks prior to implementation date </w:t>
            </w:r>
            <w:proofErr w:type="gramStart"/>
            <w:r w:rsidRPr="001D08A2">
              <w:rPr>
                <w:sz w:val="22"/>
                <w:szCs w:val="22"/>
              </w:rPr>
              <w:t>in order to</w:t>
            </w:r>
            <w:proofErr w:type="gramEnd"/>
            <w:r w:rsidRPr="001D08A2">
              <w:rPr>
                <w:sz w:val="22"/>
                <w:szCs w:val="22"/>
              </w:rPr>
              <w:t xml:space="preserve"> provide enough time to </w:t>
            </w:r>
            <w:r w:rsidR="00C016A3">
              <w:rPr>
                <w:sz w:val="22"/>
                <w:szCs w:val="22"/>
              </w:rPr>
              <w:t>meet &amp; confer (</w:t>
            </w:r>
            <w:r w:rsidRPr="001D08A2">
              <w:rPr>
                <w:sz w:val="22"/>
                <w:szCs w:val="22"/>
              </w:rPr>
              <w:t>M&amp;C</w:t>
            </w:r>
            <w:r w:rsidR="00C016A3">
              <w:rPr>
                <w:sz w:val="22"/>
                <w:szCs w:val="22"/>
              </w:rPr>
              <w:t>)</w:t>
            </w:r>
            <w:r w:rsidRPr="001D08A2">
              <w:rPr>
                <w:sz w:val="22"/>
                <w:szCs w:val="22"/>
              </w:rPr>
              <w:t xml:space="preserve"> with unio</w:t>
            </w:r>
            <w:r w:rsidR="00BB07CB" w:rsidRPr="001D08A2">
              <w:rPr>
                <w:sz w:val="22"/>
                <w:szCs w:val="22"/>
              </w:rPr>
              <w:t>n and meet noticing requirement</w:t>
            </w:r>
          </w:p>
        </w:tc>
      </w:tr>
      <w:tr w:rsidR="00BA7C6E" w:rsidRPr="00620849" w14:paraId="49DA1362" w14:textId="77777777" w:rsidTr="001D08A2">
        <w:tc>
          <w:tcPr>
            <w:tcW w:w="1804" w:type="dxa"/>
            <w:tcBorders>
              <w:top w:val="nil"/>
              <w:bottom w:val="nil"/>
            </w:tcBorders>
          </w:tcPr>
          <w:p w14:paraId="49DA135F"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bottom w:val="nil"/>
            </w:tcBorders>
          </w:tcPr>
          <w:p w14:paraId="49DA1360" w14:textId="2D43405B" w:rsidR="00BA7C6E" w:rsidRPr="001D08A2" w:rsidRDefault="00BA7C6E" w:rsidP="00752CB4">
            <w:pPr>
              <w:spacing w:before="100" w:beforeAutospacing="1" w:after="100" w:afterAutospacing="1"/>
              <w:rPr>
                <w:sz w:val="22"/>
                <w:szCs w:val="22"/>
              </w:rPr>
            </w:pPr>
            <w:r w:rsidRPr="001D08A2">
              <w:rPr>
                <w:sz w:val="22"/>
                <w:szCs w:val="22"/>
              </w:rPr>
              <w:t xml:space="preserve">If the reductions are “mid-year,” draft the necessary related Board reports </w:t>
            </w:r>
            <w:r w:rsidR="00C016A3" w:rsidRPr="001D08A2">
              <w:rPr>
                <w:sz w:val="22"/>
                <w:szCs w:val="22"/>
              </w:rPr>
              <w:t>to</w:t>
            </w:r>
            <w:r w:rsidRPr="001D08A2">
              <w:rPr>
                <w:sz w:val="22"/>
                <w:szCs w:val="22"/>
              </w:rPr>
              <w:t xml:space="preserve"> receive authorization to executive reductions and present to the Board of Supervisors</w:t>
            </w:r>
          </w:p>
        </w:tc>
        <w:tc>
          <w:tcPr>
            <w:tcW w:w="4860" w:type="dxa"/>
            <w:tcBorders>
              <w:top w:val="nil"/>
              <w:bottom w:val="nil"/>
            </w:tcBorders>
          </w:tcPr>
          <w:p w14:paraId="49DA1361" w14:textId="77777777" w:rsidR="00BA7C6E" w:rsidRPr="001D08A2" w:rsidRDefault="00BA7C6E" w:rsidP="00752CB4">
            <w:pPr>
              <w:spacing w:before="100" w:beforeAutospacing="1" w:after="100" w:afterAutospacing="1"/>
              <w:rPr>
                <w:sz w:val="22"/>
                <w:szCs w:val="22"/>
              </w:rPr>
            </w:pPr>
            <w:r w:rsidRPr="001D08A2">
              <w:rPr>
                <w:sz w:val="22"/>
                <w:szCs w:val="22"/>
              </w:rPr>
              <w:t>Must be a minimum of 4 weeks to implementation date and ideally 6 weeks or more prior to implementation date; affected employees and unions should be notified prior to agenda item being public; HR must be notified by this date, but should be so</w:t>
            </w:r>
            <w:r w:rsidR="00BB07CB" w:rsidRPr="001D08A2">
              <w:rPr>
                <w:sz w:val="22"/>
                <w:szCs w:val="22"/>
              </w:rPr>
              <w:t>oner</w:t>
            </w:r>
          </w:p>
        </w:tc>
      </w:tr>
      <w:tr w:rsidR="00BA7C6E" w:rsidRPr="00620849" w14:paraId="49DA1366" w14:textId="77777777" w:rsidTr="001D08A2">
        <w:tc>
          <w:tcPr>
            <w:tcW w:w="1804" w:type="dxa"/>
            <w:tcBorders>
              <w:top w:val="nil"/>
              <w:bottom w:val="nil"/>
            </w:tcBorders>
          </w:tcPr>
          <w:p w14:paraId="49DA1363"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bottom w:val="nil"/>
            </w:tcBorders>
          </w:tcPr>
          <w:p w14:paraId="49DA1364" w14:textId="77777777" w:rsidR="00BA7C6E" w:rsidRPr="001D08A2" w:rsidRDefault="00BA7C6E" w:rsidP="00752CB4">
            <w:pPr>
              <w:spacing w:before="100" w:beforeAutospacing="1" w:after="100" w:afterAutospacing="1"/>
              <w:rPr>
                <w:sz w:val="22"/>
                <w:szCs w:val="22"/>
              </w:rPr>
            </w:pPr>
            <w:r w:rsidRPr="001D08A2">
              <w:rPr>
                <w:sz w:val="22"/>
                <w:szCs w:val="22"/>
              </w:rPr>
              <w:t>Distribute seniority lists</w:t>
            </w:r>
          </w:p>
        </w:tc>
        <w:tc>
          <w:tcPr>
            <w:tcW w:w="4860" w:type="dxa"/>
            <w:tcBorders>
              <w:top w:val="nil"/>
              <w:bottom w:val="nil"/>
            </w:tcBorders>
          </w:tcPr>
          <w:p w14:paraId="49DA1365" w14:textId="77777777" w:rsidR="00BA7C6E" w:rsidRPr="001D08A2" w:rsidRDefault="00BA7C6E" w:rsidP="00752CB4">
            <w:pPr>
              <w:spacing w:before="100" w:beforeAutospacing="1" w:after="100" w:afterAutospacing="1"/>
              <w:rPr>
                <w:sz w:val="22"/>
                <w:szCs w:val="22"/>
              </w:rPr>
            </w:pPr>
            <w:r w:rsidRPr="001D08A2">
              <w:rPr>
                <w:sz w:val="22"/>
                <w:szCs w:val="22"/>
              </w:rPr>
              <w:t>As soon as Union is noticed and/or in coordination with the public notice date of BOS agenda item requesti</w:t>
            </w:r>
            <w:r w:rsidR="00BB07CB" w:rsidRPr="001D08A2">
              <w:rPr>
                <w:sz w:val="22"/>
                <w:szCs w:val="22"/>
              </w:rPr>
              <w:t>ng authorization for reductions</w:t>
            </w:r>
          </w:p>
        </w:tc>
      </w:tr>
      <w:tr w:rsidR="00BA7C6E" w:rsidRPr="00620849" w14:paraId="49DA136A" w14:textId="77777777" w:rsidTr="001D08A2">
        <w:tc>
          <w:tcPr>
            <w:tcW w:w="1804" w:type="dxa"/>
            <w:tcBorders>
              <w:top w:val="nil"/>
              <w:bottom w:val="nil"/>
            </w:tcBorders>
          </w:tcPr>
          <w:p w14:paraId="49DA1367"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bottom w:val="nil"/>
            </w:tcBorders>
          </w:tcPr>
          <w:p w14:paraId="49DA1368" w14:textId="77777777" w:rsidR="00BA7C6E" w:rsidRPr="001D08A2" w:rsidRDefault="00BA7C6E" w:rsidP="00752CB4">
            <w:pPr>
              <w:spacing w:before="100" w:beforeAutospacing="1" w:after="100" w:afterAutospacing="1"/>
              <w:rPr>
                <w:sz w:val="22"/>
                <w:szCs w:val="22"/>
              </w:rPr>
            </w:pPr>
            <w:r w:rsidRPr="001D08A2">
              <w:rPr>
                <w:sz w:val="22"/>
                <w:szCs w:val="22"/>
              </w:rPr>
              <w:t>Participate in meet and confer process with unions as appropriate</w:t>
            </w:r>
          </w:p>
        </w:tc>
        <w:tc>
          <w:tcPr>
            <w:tcW w:w="4860" w:type="dxa"/>
            <w:tcBorders>
              <w:top w:val="nil"/>
              <w:bottom w:val="nil"/>
            </w:tcBorders>
          </w:tcPr>
          <w:p w14:paraId="49DA1369" w14:textId="0808AD9E" w:rsidR="00BA7C6E" w:rsidRPr="001D08A2" w:rsidRDefault="00BA7C6E" w:rsidP="00752CB4">
            <w:pPr>
              <w:spacing w:before="100" w:beforeAutospacing="1" w:after="100" w:afterAutospacing="1"/>
              <w:rPr>
                <w:sz w:val="22"/>
                <w:szCs w:val="22"/>
              </w:rPr>
            </w:pPr>
            <w:r w:rsidRPr="001D08A2">
              <w:rPr>
                <w:sz w:val="22"/>
                <w:szCs w:val="22"/>
              </w:rPr>
              <w:t>Typically</w:t>
            </w:r>
            <w:r w:rsidR="00C016A3">
              <w:rPr>
                <w:sz w:val="22"/>
                <w:szCs w:val="22"/>
              </w:rPr>
              <w:t>,</w:t>
            </w:r>
            <w:r w:rsidRPr="001D08A2">
              <w:rPr>
                <w:sz w:val="22"/>
                <w:szCs w:val="22"/>
              </w:rPr>
              <w:t xml:space="preserve"> HR schedul</w:t>
            </w:r>
            <w:r w:rsidR="00BB07CB" w:rsidRPr="001D08A2">
              <w:rPr>
                <w:sz w:val="22"/>
                <w:szCs w:val="22"/>
              </w:rPr>
              <w:t>es ASAP after BOS authorization</w:t>
            </w:r>
          </w:p>
        </w:tc>
      </w:tr>
      <w:tr w:rsidR="00BA7C6E" w:rsidRPr="00620849" w14:paraId="49DA136E" w14:textId="77777777" w:rsidTr="001D08A2">
        <w:tc>
          <w:tcPr>
            <w:tcW w:w="1804" w:type="dxa"/>
            <w:tcBorders>
              <w:top w:val="nil"/>
              <w:bottom w:val="nil"/>
            </w:tcBorders>
          </w:tcPr>
          <w:p w14:paraId="49DA136B"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bottom w:val="nil"/>
            </w:tcBorders>
          </w:tcPr>
          <w:p w14:paraId="49DA136C" w14:textId="77777777" w:rsidR="00BA7C6E" w:rsidRPr="001D08A2" w:rsidRDefault="00BA7C6E" w:rsidP="00752CB4">
            <w:pPr>
              <w:spacing w:before="100" w:beforeAutospacing="1" w:after="100" w:afterAutospacing="1"/>
              <w:rPr>
                <w:sz w:val="22"/>
                <w:szCs w:val="22"/>
              </w:rPr>
            </w:pPr>
            <w:r w:rsidRPr="001D08A2">
              <w:rPr>
                <w:sz w:val="22"/>
                <w:szCs w:val="22"/>
              </w:rPr>
              <w:t>Draft and distribute layoff notices</w:t>
            </w:r>
          </w:p>
        </w:tc>
        <w:tc>
          <w:tcPr>
            <w:tcW w:w="4860" w:type="dxa"/>
            <w:tcBorders>
              <w:top w:val="nil"/>
              <w:bottom w:val="nil"/>
            </w:tcBorders>
          </w:tcPr>
          <w:p w14:paraId="49DA136D" w14:textId="77777777" w:rsidR="00BA7C6E" w:rsidRPr="001D08A2" w:rsidRDefault="00BA7C6E" w:rsidP="00752CB4">
            <w:pPr>
              <w:spacing w:before="100" w:beforeAutospacing="1" w:after="100" w:afterAutospacing="1"/>
              <w:rPr>
                <w:sz w:val="22"/>
                <w:szCs w:val="22"/>
              </w:rPr>
            </w:pPr>
            <w:r w:rsidRPr="001D08A2">
              <w:rPr>
                <w:sz w:val="22"/>
                <w:szCs w:val="22"/>
              </w:rPr>
              <w:t>Twenty-one (21) calendar day noticing requirement; regardless of multiple “tiers” due to displacement, all notices shou</w:t>
            </w:r>
            <w:r w:rsidR="00BB07CB" w:rsidRPr="001D08A2">
              <w:rPr>
                <w:sz w:val="22"/>
                <w:szCs w:val="22"/>
              </w:rPr>
              <w:t>ld be distributed the same date</w:t>
            </w:r>
          </w:p>
        </w:tc>
      </w:tr>
      <w:tr w:rsidR="00BA7C6E" w:rsidRPr="00620849" w14:paraId="49DA1372" w14:textId="77777777" w:rsidTr="001D08A2">
        <w:tc>
          <w:tcPr>
            <w:tcW w:w="1804" w:type="dxa"/>
            <w:tcBorders>
              <w:top w:val="nil"/>
              <w:bottom w:val="nil"/>
            </w:tcBorders>
          </w:tcPr>
          <w:p w14:paraId="49DA136F"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bottom w:val="nil"/>
            </w:tcBorders>
          </w:tcPr>
          <w:p w14:paraId="49DA1370" w14:textId="25A449C4" w:rsidR="00BA7C6E" w:rsidRPr="001D08A2" w:rsidRDefault="00BA7C6E" w:rsidP="00752CB4">
            <w:pPr>
              <w:spacing w:before="100" w:beforeAutospacing="1" w:after="100" w:afterAutospacing="1"/>
              <w:rPr>
                <w:sz w:val="22"/>
                <w:szCs w:val="22"/>
              </w:rPr>
            </w:pPr>
            <w:r w:rsidRPr="001D08A2">
              <w:rPr>
                <w:sz w:val="22"/>
                <w:szCs w:val="22"/>
              </w:rPr>
              <w:t xml:space="preserve">For employees </w:t>
            </w:r>
            <w:r w:rsidR="00C016A3" w:rsidRPr="001D08A2">
              <w:rPr>
                <w:sz w:val="22"/>
                <w:szCs w:val="22"/>
              </w:rPr>
              <w:t>who</w:t>
            </w:r>
            <w:r w:rsidRPr="001D08A2">
              <w:rPr>
                <w:sz w:val="22"/>
                <w:szCs w:val="22"/>
              </w:rPr>
              <w:t xml:space="preserve"> are being displaced, or voluntarily demoting/transferring in-lieu of layoff, new assignment notices should be provided in accordance with the MOU if applicable</w:t>
            </w:r>
          </w:p>
        </w:tc>
        <w:tc>
          <w:tcPr>
            <w:tcW w:w="4860" w:type="dxa"/>
            <w:tcBorders>
              <w:top w:val="nil"/>
              <w:bottom w:val="nil"/>
            </w:tcBorders>
          </w:tcPr>
          <w:p w14:paraId="49DA1371" w14:textId="77777777" w:rsidR="00BA7C6E" w:rsidRPr="001D08A2" w:rsidRDefault="00BA7C6E" w:rsidP="00752CB4">
            <w:pPr>
              <w:spacing w:before="100" w:beforeAutospacing="1" w:after="100" w:afterAutospacing="1"/>
              <w:rPr>
                <w:sz w:val="22"/>
                <w:szCs w:val="22"/>
              </w:rPr>
            </w:pPr>
            <w:r w:rsidRPr="001D08A2">
              <w:rPr>
                <w:sz w:val="22"/>
                <w:szCs w:val="22"/>
              </w:rPr>
              <w:t>As needed and in accordance with timing in bargaining agreement</w:t>
            </w:r>
          </w:p>
        </w:tc>
      </w:tr>
      <w:tr w:rsidR="00BA7C6E" w:rsidRPr="00620849" w14:paraId="49DA1376" w14:textId="77777777" w:rsidTr="001D08A2">
        <w:tc>
          <w:tcPr>
            <w:tcW w:w="1804" w:type="dxa"/>
            <w:tcBorders>
              <w:top w:val="nil"/>
              <w:bottom w:val="nil"/>
            </w:tcBorders>
          </w:tcPr>
          <w:p w14:paraId="49DA1373"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bottom w:val="nil"/>
            </w:tcBorders>
          </w:tcPr>
          <w:p w14:paraId="49DA1374" w14:textId="77777777" w:rsidR="00BA7C6E" w:rsidRPr="001D08A2" w:rsidRDefault="00BA7C6E" w:rsidP="00752CB4">
            <w:pPr>
              <w:spacing w:before="100" w:beforeAutospacing="1" w:after="100" w:afterAutospacing="1"/>
              <w:rPr>
                <w:sz w:val="22"/>
                <w:szCs w:val="22"/>
              </w:rPr>
            </w:pPr>
            <w:r w:rsidRPr="001D08A2">
              <w:rPr>
                <w:sz w:val="22"/>
                <w:szCs w:val="22"/>
              </w:rPr>
              <w:t>Conduct exit process with affected employees</w:t>
            </w:r>
          </w:p>
        </w:tc>
        <w:tc>
          <w:tcPr>
            <w:tcW w:w="4860" w:type="dxa"/>
            <w:tcBorders>
              <w:top w:val="nil"/>
              <w:bottom w:val="nil"/>
            </w:tcBorders>
          </w:tcPr>
          <w:p w14:paraId="49DA1375" w14:textId="77777777" w:rsidR="00BA7C6E" w:rsidRPr="001D08A2" w:rsidRDefault="00BA7C6E" w:rsidP="00752CB4">
            <w:pPr>
              <w:spacing w:before="100" w:beforeAutospacing="1" w:after="100" w:afterAutospacing="1"/>
              <w:rPr>
                <w:sz w:val="22"/>
                <w:szCs w:val="22"/>
              </w:rPr>
            </w:pPr>
            <w:r w:rsidRPr="001D08A2">
              <w:rPr>
                <w:sz w:val="22"/>
                <w:szCs w:val="22"/>
              </w:rPr>
              <w:t>Final day in office or as close as possible is recommended</w:t>
            </w:r>
          </w:p>
        </w:tc>
      </w:tr>
      <w:tr w:rsidR="00BA7C6E" w:rsidRPr="00620849" w14:paraId="49DA137A" w14:textId="77777777" w:rsidTr="001D08A2">
        <w:tc>
          <w:tcPr>
            <w:tcW w:w="1804" w:type="dxa"/>
            <w:tcBorders>
              <w:top w:val="nil"/>
              <w:bottom w:val="single" w:sz="4" w:space="0" w:color="auto"/>
            </w:tcBorders>
          </w:tcPr>
          <w:p w14:paraId="49DA1377"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bottom w:val="single" w:sz="4" w:space="0" w:color="auto"/>
            </w:tcBorders>
          </w:tcPr>
          <w:p w14:paraId="49DA1378" w14:textId="77777777" w:rsidR="00BA7C6E" w:rsidRPr="001D08A2" w:rsidRDefault="00BA7C6E" w:rsidP="00752CB4">
            <w:pPr>
              <w:spacing w:before="100" w:beforeAutospacing="1" w:after="100" w:afterAutospacing="1"/>
              <w:rPr>
                <w:sz w:val="22"/>
                <w:szCs w:val="22"/>
              </w:rPr>
            </w:pPr>
            <w:r w:rsidRPr="001D08A2">
              <w:rPr>
                <w:sz w:val="22"/>
                <w:szCs w:val="22"/>
              </w:rPr>
              <w:t>Notify Human Resources when vacancies occur in a class formerly affected by layoff</w:t>
            </w:r>
          </w:p>
        </w:tc>
        <w:tc>
          <w:tcPr>
            <w:tcW w:w="4860" w:type="dxa"/>
            <w:tcBorders>
              <w:top w:val="nil"/>
              <w:bottom w:val="single" w:sz="4" w:space="0" w:color="auto"/>
            </w:tcBorders>
          </w:tcPr>
          <w:p w14:paraId="49DA1379" w14:textId="77777777" w:rsidR="00BA7C6E" w:rsidRPr="001D08A2" w:rsidRDefault="00BA7C6E" w:rsidP="00752CB4">
            <w:pPr>
              <w:spacing w:before="100" w:beforeAutospacing="1" w:after="100" w:afterAutospacing="1"/>
              <w:rPr>
                <w:sz w:val="22"/>
                <w:szCs w:val="22"/>
              </w:rPr>
            </w:pPr>
            <w:r w:rsidRPr="001D08A2">
              <w:rPr>
                <w:sz w:val="22"/>
                <w:szCs w:val="22"/>
              </w:rPr>
              <w:t>ASAP upon knowing of vacancy in prior affected class via job requisition</w:t>
            </w:r>
          </w:p>
        </w:tc>
      </w:tr>
      <w:tr w:rsidR="00BA7C6E" w:rsidRPr="00620849" w14:paraId="49DA137E" w14:textId="77777777" w:rsidTr="001D08A2">
        <w:tc>
          <w:tcPr>
            <w:tcW w:w="1804" w:type="dxa"/>
            <w:tcBorders>
              <w:bottom w:val="nil"/>
            </w:tcBorders>
          </w:tcPr>
          <w:p w14:paraId="49DA137B" w14:textId="77777777" w:rsidR="00BA7C6E" w:rsidRPr="001D08A2" w:rsidRDefault="00BA7C6E" w:rsidP="00752CB4">
            <w:pPr>
              <w:spacing w:before="100" w:beforeAutospacing="1" w:after="100" w:afterAutospacing="1"/>
              <w:rPr>
                <w:sz w:val="22"/>
                <w:szCs w:val="22"/>
              </w:rPr>
            </w:pPr>
            <w:r w:rsidRPr="001D08A2">
              <w:rPr>
                <w:sz w:val="22"/>
                <w:szCs w:val="22"/>
              </w:rPr>
              <w:lastRenderedPageBreak/>
              <w:t>Human Resources – Recruitment &amp; Classification</w:t>
            </w:r>
          </w:p>
        </w:tc>
        <w:tc>
          <w:tcPr>
            <w:tcW w:w="4496" w:type="dxa"/>
            <w:tcBorders>
              <w:bottom w:val="nil"/>
            </w:tcBorders>
          </w:tcPr>
          <w:p w14:paraId="49DA137C" w14:textId="77777777" w:rsidR="00BA7C6E" w:rsidRPr="001D08A2" w:rsidRDefault="00BA7C6E" w:rsidP="00752CB4">
            <w:pPr>
              <w:spacing w:before="100" w:beforeAutospacing="1" w:after="100" w:afterAutospacing="1"/>
              <w:rPr>
                <w:sz w:val="22"/>
                <w:szCs w:val="22"/>
              </w:rPr>
            </w:pPr>
            <w:r w:rsidRPr="001D08A2">
              <w:rPr>
                <w:sz w:val="22"/>
                <w:szCs w:val="22"/>
              </w:rPr>
              <w:t>Provides guidance and training to departments on layoff rules and/or any closely related policies, procedures, etc.</w:t>
            </w:r>
          </w:p>
        </w:tc>
        <w:tc>
          <w:tcPr>
            <w:tcW w:w="4860" w:type="dxa"/>
            <w:tcBorders>
              <w:bottom w:val="nil"/>
            </w:tcBorders>
          </w:tcPr>
          <w:p w14:paraId="49DA137D" w14:textId="77777777" w:rsidR="00BA7C6E" w:rsidRPr="001D08A2" w:rsidRDefault="00BA7C6E" w:rsidP="00752CB4">
            <w:pPr>
              <w:spacing w:before="100" w:beforeAutospacing="1" w:after="100" w:afterAutospacing="1"/>
              <w:rPr>
                <w:sz w:val="22"/>
                <w:szCs w:val="22"/>
              </w:rPr>
            </w:pPr>
            <w:r w:rsidRPr="001D08A2">
              <w:rPr>
                <w:sz w:val="22"/>
                <w:szCs w:val="22"/>
              </w:rPr>
              <w:t>As needed</w:t>
            </w:r>
          </w:p>
        </w:tc>
      </w:tr>
      <w:tr w:rsidR="00BA7C6E" w:rsidRPr="00620849" w14:paraId="49DA1382" w14:textId="77777777" w:rsidTr="001D08A2">
        <w:tc>
          <w:tcPr>
            <w:tcW w:w="1804" w:type="dxa"/>
            <w:tcBorders>
              <w:top w:val="nil"/>
              <w:bottom w:val="nil"/>
            </w:tcBorders>
          </w:tcPr>
          <w:p w14:paraId="49DA137F"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bottom w:val="nil"/>
            </w:tcBorders>
          </w:tcPr>
          <w:p w14:paraId="49DA1380" w14:textId="77777777" w:rsidR="00BA7C6E" w:rsidRPr="001D08A2" w:rsidRDefault="00BA7C6E" w:rsidP="00752CB4">
            <w:pPr>
              <w:spacing w:before="100" w:beforeAutospacing="1" w:after="100" w:afterAutospacing="1"/>
              <w:rPr>
                <w:sz w:val="22"/>
                <w:szCs w:val="22"/>
              </w:rPr>
            </w:pPr>
            <w:r w:rsidRPr="001D08A2">
              <w:rPr>
                <w:sz w:val="22"/>
                <w:szCs w:val="22"/>
              </w:rPr>
              <w:t>Provides guidance and training to departments on overall layoff process including seniority list development</w:t>
            </w:r>
          </w:p>
        </w:tc>
        <w:tc>
          <w:tcPr>
            <w:tcW w:w="4860" w:type="dxa"/>
            <w:tcBorders>
              <w:top w:val="nil"/>
              <w:bottom w:val="nil"/>
            </w:tcBorders>
          </w:tcPr>
          <w:p w14:paraId="49DA1381" w14:textId="77777777" w:rsidR="00BA7C6E" w:rsidRPr="001D08A2" w:rsidRDefault="00BA7C6E" w:rsidP="00752CB4">
            <w:pPr>
              <w:spacing w:before="100" w:beforeAutospacing="1" w:after="100" w:afterAutospacing="1"/>
              <w:rPr>
                <w:sz w:val="22"/>
                <w:szCs w:val="22"/>
              </w:rPr>
            </w:pPr>
            <w:r w:rsidRPr="001D08A2">
              <w:rPr>
                <w:sz w:val="22"/>
                <w:szCs w:val="22"/>
              </w:rPr>
              <w:t>As needed</w:t>
            </w:r>
          </w:p>
        </w:tc>
      </w:tr>
      <w:tr w:rsidR="00BA7C6E" w:rsidRPr="00620849" w14:paraId="49DA1386" w14:textId="77777777" w:rsidTr="001D08A2">
        <w:tc>
          <w:tcPr>
            <w:tcW w:w="1804" w:type="dxa"/>
            <w:tcBorders>
              <w:top w:val="nil"/>
              <w:bottom w:val="nil"/>
            </w:tcBorders>
          </w:tcPr>
          <w:p w14:paraId="49DA1383"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bottom w:val="nil"/>
            </w:tcBorders>
          </w:tcPr>
          <w:p w14:paraId="49DA1384" w14:textId="77777777" w:rsidR="00BA7C6E" w:rsidRPr="001D08A2" w:rsidRDefault="00BA7C6E" w:rsidP="00752CB4">
            <w:pPr>
              <w:spacing w:before="100" w:beforeAutospacing="1" w:after="100" w:afterAutospacing="1"/>
              <w:rPr>
                <w:sz w:val="22"/>
                <w:szCs w:val="22"/>
              </w:rPr>
            </w:pPr>
            <w:r w:rsidRPr="001D08A2">
              <w:rPr>
                <w:sz w:val="22"/>
                <w:szCs w:val="22"/>
              </w:rPr>
              <w:t>Audits seniority lists</w:t>
            </w:r>
          </w:p>
        </w:tc>
        <w:tc>
          <w:tcPr>
            <w:tcW w:w="4860" w:type="dxa"/>
            <w:tcBorders>
              <w:top w:val="nil"/>
              <w:bottom w:val="nil"/>
            </w:tcBorders>
          </w:tcPr>
          <w:p w14:paraId="49DA1385" w14:textId="77777777" w:rsidR="00BA7C6E" w:rsidRPr="001D08A2" w:rsidRDefault="00BA7C6E" w:rsidP="00752CB4">
            <w:pPr>
              <w:spacing w:before="100" w:beforeAutospacing="1" w:after="100" w:afterAutospacing="1"/>
              <w:rPr>
                <w:sz w:val="22"/>
                <w:szCs w:val="22"/>
              </w:rPr>
            </w:pPr>
            <w:r w:rsidRPr="001D08A2">
              <w:rPr>
                <w:sz w:val="22"/>
                <w:szCs w:val="22"/>
              </w:rPr>
              <w:t>As soon as provided by departments (departments should factor in time for R&amp;C Analysts to perform audits in the planning/timeline process)</w:t>
            </w:r>
          </w:p>
        </w:tc>
      </w:tr>
      <w:tr w:rsidR="00BA7C6E" w:rsidRPr="00620849" w14:paraId="49DA138A" w14:textId="77777777" w:rsidTr="001D08A2">
        <w:tc>
          <w:tcPr>
            <w:tcW w:w="1804" w:type="dxa"/>
            <w:tcBorders>
              <w:top w:val="nil"/>
              <w:bottom w:val="nil"/>
            </w:tcBorders>
          </w:tcPr>
          <w:p w14:paraId="49DA1387"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bottom w:val="nil"/>
            </w:tcBorders>
          </w:tcPr>
          <w:p w14:paraId="49DA1388" w14:textId="77777777" w:rsidR="00BA7C6E" w:rsidRPr="001D08A2" w:rsidRDefault="00BA7C6E" w:rsidP="00752CB4">
            <w:pPr>
              <w:spacing w:before="100" w:beforeAutospacing="1" w:after="100" w:afterAutospacing="1"/>
              <w:rPr>
                <w:sz w:val="22"/>
                <w:szCs w:val="22"/>
              </w:rPr>
            </w:pPr>
            <w:r w:rsidRPr="001D08A2">
              <w:rPr>
                <w:sz w:val="22"/>
                <w:szCs w:val="22"/>
              </w:rPr>
              <w:t xml:space="preserve">Reviews BOS reports and approves resolutions regarding allocation changes PRIOR to submittal to CAO’s Office </w:t>
            </w:r>
          </w:p>
        </w:tc>
        <w:tc>
          <w:tcPr>
            <w:tcW w:w="4860" w:type="dxa"/>
            <w:tcBorders>
              <w:top w:val="nil"/>
              <w:bottom w:val="nil"/>
            </w:tcBorders>
          </w:tcPr>
          <w:p w14:paraId="49DA1389" w14:textId="77777777" w:rsidR="00BA7C6E" w:rsidRPr="001D08A2" w:rsidRDefault="00BA7C6E" w:rsidP="00752CB4">
            <w:pPr>
              <w:spacing w:before="100" w:beforeAutospacing="1" w:after="100" w:afterAutospacing="1"/>
              <w:rPr>
                <w:sz w:val="22"/>
                <w:szCs w:val="22"/>
              </w:rPr>
            </w:pPr>
            <w:r w:rsidRPr="001D08A2">
              <w:rPr>
                <w:sz w:val="22"/>
                <w:szCs w:val="22"/>
              </w:rPr>
              <w:t>As needed with at least 10 business days prior to due date to CAO’s Office</w:t>
            </w:r>
          </w:p>
        </w:tc>
      </w:tr>
      <w:tr w:rsidR="00BA7C6E" w:rsidRPr="00620849" w14:paraId="49DA138E" w14:textId="77777777" w:rsidTr="001D08A2">
        <w:tc>
          <w:tcPr>
            <w:tcW w:w="1804" w:type="dxa"/>
            <w:tcBorders>
              <w:top w:val="nil"/>
              <w:bottom w:val="nil"/>
            </w:tcBorders>
          </w:tcPr>
          <w:p w14:paraId="49DA138B"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bottom w:val="nil"/>
            </w:tcBorders>
          </w:tcPr>
          <w:p w14:paraId="49DA138C" w14:textId="77777777" w:rsidR="00BA7C6E" w:rsidRPr="001D08A2" w:rsidRDefault="00BA7C6E" w:rsidP="00752CB4">
            <w:pPr>
              <w:spacing w:before="100" w:beforeAutospacing="1" w:after="100" w:afterAutospacing="1"/>
              <w:rPr>
                <w:sz w:val="22"/>
                <w:szCs w:val="22"/>
              </w:rPr>
            </w:pPr>
            <w:r w:rsidRPr="001D08A2">
              <w:rPr>
                <w:sz w:val="22"/>
                <w:szCs w:val="22"/>
              </w:rPr>
              <w:t>Reviews and approves layoff notices</w:t>
            </w:r>
          </w:p>
        </w:tc>
        <w:tc>
          <w:tcPr>
            <w:tcW w:w="4860" w:type="dxa"/>
            <w:tcBorders>
              <w:top w:val="nil"/>
              <w:bottom w:val="nil"/>
            </w:tcBorders>
          </w:tcPr>
          <w:p w14:paraId="49DA138D" w14:textId="77777777" w:rsidR="00BA7C6E" w:rsidRPr="001D08A2" w:rsidRDefault="00BA7C6E" w:rsidP="00752CB4">
            <w:pPr>
              <w:spacing w:before="100" w:beforeAutospacing="1" w:after="100" w:afterAutospacing="1"/>
              <w:rPr>
                <w:sz w:val="22"/>
                <w:szCs w:val="22"/>
              </w:rPr>
            </w:pPr>
            <w:r w:rsidRPr="001D08A2">
              <w:rPr>
                <w:sz w:val="22"/>
                <w:szCs w:val="22"/>
              </w:rPr>
              <w:t>As needed with at least 10 business days prior to due date for noticing</w:t>
            </w:r>
          </w:p>
        </w:tc>
      </w:tr>
      <w:tr w:rsidR="00BA7C6E" w:rsidRPr="00620849" w14:paraId="49DA1392" w14:textId="77777777" w:rsidTr="001D08A2">
        <w:tc>
          <w:tcPr>
            <w:tcW w:w="1804" w:type="dxa"/>
            <w:tcBorders>
              <w:top w:val="nil"/>
              <w:bottom w:val="nil"/>
            </w:tcBorders>
          </w:tcPr>
          <w:p w14:paraId="49DA138F"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bottom w:val="nil"/>
            </w:tcBorders>
          </w:tcPr>
          <w:p w14:paraId="49DA1390" w14:textId="77777777" w:rsidR="00BA7C6E" w:rsidRPr="001D08A2" w:rsidRDefault="00BA7C6E" w:rsidP="00752CB4">
            <w:pPr>
              <w:spacing w:before="100" w:beforeAutospacing="1" w:after="100" w:afterAutospacing="1"/>
              <w:rPr>
                <w:sz w:val="22"/>
                <w:szCs w:val="22"/>
              </w:rPr>
            </w:pPr>
            <w:r w:rsidRPr="001D08A2">
              <w:rPr>
                <w:sz w:val="22"/>
                <w:szCs w:val="22"/>
              </w:rPr>
              <w:t>Maintains Restoration Employment Lists and notices terminated employees of restoration offers</w:t>
            </w:r>
          </w:p>
        </w:tc>
        <w:tc>
          <w:tcPr>
            <w:tcW w:w="4860" w:type="dxa"/>
            <w:tcBorders>
              <w:top w:val="nil"/>
              <w:bottom w:val="nil"/>
            </w:tcBorders>
          </w:tcPr>
          <w:p w14:paraId="49DA1391" w14:textId="77777777" w:rsidR="00BA7C6E" w:rsidRPr="001D08A2" w:rsidRDefault="00BA7C6E" w:rsidP="00752CB4">
            <w:pPr>
              <w:spacing w:before="100" w:beforeAutospacing="1" w:after="100" w:afterAutospacing="1"/>
              <w:rPr>
                <w:sz w:val="22"/>
                <w:szCs w:val="22"/>
              </w:rPr>
            </w:pPr>
            <w:r w:rsidRPr="001D08A2">
              <w:rPr>
                <w:sz w:val="22"/>
                <w:szCs w:val="22"/>
              </w:rPr>
              <w:t>Ongoing maintenance of restoration list and ASAP notification to employees of restoration rights</w:t>
            </w:r>
          </w:p>
        </w:tc>
      </w:tr>
      <w:tr w:rsidR="00BA7C6E" w:rsidRPr="00620849" w14:paraId="49DA1396" w14:textId="77777777" w:rsidTr="001D08A2">
        <w:tc>
          <w:tcPr>
            <w:tcW w:w="1804" w:type="dxa"/>
            <w:tcBorders>
              <w:top w:val="nil"/>
            </w:tcBorders>
          </w:tcPr>
          <w:p w14:paraId="49DA1393"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tcBorders>
          </w:tcPr>
          <w:p w14:paraId="49DA1394" w14:textId="77777777" w:rsidR="00BA7C6E" w:rsidRPr="001D08A2" w:rsidRDefault="00BA7C6E" w:rsidP="00752CB4">
            <w:pPr>
              <w:spacing w:before="100" w:beforeAutospacing="1" w:after="100" w:afterAutospacing="1"/>
              <w:rPr>
                <w:sz w:val="22"/>
                <w:szCs w:val="22"/>
              </w:rPr>
            </w:pPr>
            <w:r w:rsidRPr="001D08A2">
              <w:rPr>
                <w:sz w:val="22"/>
                <w:szCs w:val="22"/>
              </w:rPr>
              <w:t>Notifies unions of layoff in affected classes and coordinates and conducts meet and confers as necessary</w:t>
            </w:r>
            <w:r w:rsidR="00E323CB" w:rsidRPr="001D08A2">
              <w:rPr>
                <w:sz w:val="22"/>
                <w:szCs w:val="22"/>
              </w:rPr>
              <w:t xml:space="preserve"> </w:t>
            </w:r>
            <w:r w:rsidRPr="001D08A2">
              <w:rPr>
                <w:sz w:val="22"/>
                <w:szCs w:val="22"/>
              </w:rPr>
              <w:t>(R&amp;C involves ER if necessary)</w:t>
            </w:r>
          </w:p>
        </w:tc>
        <w:tc>
          <w:tcPr>
            <w:tcW w:w="4860" w:type="dxa"/>
            <w:tcBorders>
              <w:top w:val="nil"/>
            </w:tcBorders>
          </w:tcPr>
          <w:p w14:paraId="49DA1395" w14:textId="77777777" w:rsidR="00BA7C6E" w:rsidRPr="001D08A2" w:rsidRDefault="00BA7C6E" w:rsidP="00752CB4">
            <w:pPr>
              <w:spacing w:before="100" w:beforeAutospacing="1" w:after="100" w:afterAutospacing="1"/>
              <w:rPr>
                <w:sz w:val="22"/>
                <w:szCs w:val="22"/>
              </w:rPr>
            </w:pPr>
            <w:r w:rsidRPr="001D08A2">
              <w:rPr>
                <w:sz w:val="22"/>
                <w:szCs w:val="22"/>
              </w:rPr>
              <w:t>At some point before or coordinated with the public notice date of BOS agenda item requesting authorization for reductions; M&amp;C will be scheduled ASAP depending on scheduling issues with participating parties</w:t>
            </w:r>
          </w:p>
        </w:tc>
      </w:tr>
      <w:tr w:rsidR="00BA7C6E" w:rsidRPr="00620849" w14:paraId="49DA139A" w14:textId="77777777" w:rsidTr="001D08A2">
        <w:tc>
          <w:tcPr>
            <w:tcW w:w="1804" w:type="dxa"/>
          </w:tcPr>
          <w:p w14:paraId="49DA1397" w14:textId="77777777" w:rsidR="00BA7C6E" w:rsidRPr="001D08A2" w:rsidRDefault="00BA7C6E" w:rsidP="00752CB4">
            <w:pPr>
              <w:spacing w:before="100" w:beforeAutospacing="1" w:after="100" w:afterAutospacing="1"/>
              <w:rPr>
                <w:sz w:val="22"/>
                <w:szCs w:val="22"/>
              </w:rPr>
            </w:pPr>
            <w:r w:rsidRPr="001D08A2">
              <w:rPr>
                <w:sz w:val="22"/>
                <w:szCs w:val="22"/>
              </w:rPr>
              <w:t>Human Resources – Employee Benefits</w:t>
            </w:r>
          </w:p>
        </w:tc>
        <w:tc>
          <w:tcPr>
            <w:tcW w:w="4496" w:type="dxa"/>
          </w:tcPr>
          <w:p w14:paraId="49DA1398" w14:textId="77777777" w:rsidR="00BA7C6E" w:rsidRPr="001D08A2" w:rsidRDefault="00BA7C6E" w:rsidP="00BB07CB">
            <w:pPr>
              <w:spacing w:before="100" w:beforeAutospacing="1" w:after="100" w:afterAutospacing="1"/>
              <w:rPr>
                <w:rFonts w:cs="Arial"/>
                <w:sz w:val="22"/>
                <w:szCs w:val="22"/>
              </w:rPr>
            </w:pPr>
            <w:r w:rsidRPr="001D08A2">
              <w:rPr>
                <w:rFonts w:cs="Arial"/>
                <w:sz w:val="22"/>
                <w:szCs w:val="22"/>
              </w:rPr>
              <w:t>Provides the standard information to separating employees such as COBRA notification, benefit conversion options, etc.</w:t>
            </w:r>
          </w:p>
        </w:tc>
        <w:tc>
          <w:tcPr>
            <w:tcW w:w="4860" w:type="dxa"/>
          </w:tcPr>
          <w:p w14:paraId="49DA1399" w14:textId="77777777" w:rsidR="00BA7C6E" w:rsidRPr="001D08A2" w:rsidRDefault="00BA7C6E" w:rsidP="00752CB4">
            <w:pPr>
              <w:spacing w:before="100" w:beforeAutospacing="1" w:after="100" w:afterAutospacing="1"/>
              <w:rPr>
                <w:sz w:val="22"/>
                <w:szCs w:val="22"/>
              </w:rPr>
            </w:pPr>
            <w:r w:rsidRPr="001D08A2">
              <w:rPr>
                <w:sz w:val="22"/>
                <w:szCs w:val="22"/>
              </w:rPr>
              <w:t>In accordance with appropriate timing of separation materials</w:t>
            </w:r>
          </w:p>
        </w:tc>
      </w:tr>
      <w:tr w:rsidR="00BA7C6E" w:rsidRPr="00620849" w14:paraId="49DA139E" w14:textId="77777777" w:rsidTr="001D08A2">
        <w:trPr>
          <w:trHeight w:val="836"/>
        </w:trPr>
        <w:tc>
          <w:tcPr>
            <w:tcW w:w="1804" w:type="dxa"/>
            <w:tcBorders>
              <w:bottom w:val="nil"/>
            </w:tcBorders>
          </w:tcPr>
          <w:p w14:paraId="49DA139B" w14:textId="77777777" w:rsidR="00BA7C6E" w:rsidRPr="001D08A2" w:rsidRDefault="00BA7C6E" w:rsidP="00752CB4">
            <w:pPr>
              <w:spacing w:before="100" w:beforeAutospacing="1" w:after="100" w:afterAutospacing="1"/>
              <w:rPr>
                <w:sz w:val="22"/>
                <w:szCs w:val="22"/>
              </w:rPr>
            </w:pPr>
            <w:r w:rsidRPr="001D08A2">
              <w:rPr>
                <w:sz w:val="22"/>
                <w:szCs w:val="22"/>
              </w:rPr>
              <w:t>County Administrator’s Office</w:t>
            </w:r>
          </w:p>
        </w:tc>
        <w:tc>
          <w:tcPr>
            <w:tcW w:w="4496" w:type="dxa"/>
            <w:tcBorders>
              <w:bottom w:val="nil"/>
            </w:tcBorders>
          </w:tcPr>
          <w:p w14:paraId="49DA139C" w14:textId="77777777" w:rsidR="00BA7C6E" w:rsidRPr="001D08A2" w:rsidRDefault="00BA7C6E" w:rsidP="00752CB4">
            <w:pPr>
              <w:spacing w:before="100" w:beforeAutospacing="1" w:after="100" w:afterAutospacing="1"/>
              <w:rPr>
                <w:sz w:val="22"/>
                <w:szCs w:val="22"/>
              </w:rPr>
            </w:pPr>
            <w:r w:rsidRPr="001D08A2">
              <w:rPr>
                <w:sz w:val="22"/>
                <w:szCs w:val="22"/>
              </w:rPr>
              <w:t>CAO Analyst understands and approves reduction plan/budget</w:t>
            </w:r>
          </w:p>
        </w:tc>
        <w:tc>
          <w:tcPr>
            <w:tcW w:w="4860" w:type="dxa"/>
            <w:tcBorders>
              <w:bottom w:val="nil"/>
            </w:tcBorders>
          </w:tcPr>
          <w:p w14:paraId="49DA139D" w14:textId="77777777" w:rsidR="00BA7C6E" w:rsidRPr="001D08A2" w:rsidRDefault="00BA7C6E" w:rsidP="00752CB4">
            <w:pPr>
              <w:spacing w:before="100" w:beforeAutospacing="1" w:after="100" w:afterAutospacing="1"/>
              <w:rPr>
                <w:sz w:val="22"/>
                <w:szCs w:val="22"/>
              </w:rPr>
            </w:pPr>
            <w:r w:rsidRPr="001D08A2">
              <w:rPr>
                <w:sz w:val="22"/>
                <w:szCs w:val="22"/>
              </w:rPr>
              <w:t>Check with CAO Analyst on expected timing and expectations</w:t>
            </w:r>
          </w:p>
        </w:tc>
      </w:tr>
      <w:tr w:rsidR="00BA7C6E" w:rsidRPr="00620849" w14:paraId="49DA13A2" w14:textId="77777777" w:rsidTr="001D08A2">
        <w:tc>
          <w:tcPr>
            <w:tcW w:w="1804" w:type="dxa"/>
            <w:tcBorders>
              <w:top w:val="nil"/>
              <w:bottom w:val="nil"/>
            </w:tcBorders>
          </w:tcPr>
          <w:p w14:paraId="49DA139F"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bottom w:val="nil"/>
            </w:tcBorders>
          </w:tcPr>
          <w:p w14:paraId="49DA13A0" w14:textId="77777777" w:rsidR="00BA7C6E" w:rsidRPr="001D08A2" w:rsidRDefault="00BA7C6E" w:rsidP="00752CB4">
            <w:pPr>
              <w:spacing w:before="100" w:beforeAutospacing="1" w:after="100" w:afterAutospacing="1"/>
              <w:rPr>
                <w:sz w:val="22"/>
                <w:szCs w:val="22"/>
              </w:rPr>
            </w:pPr>
            <w:r w:rsidRPr="001D08A2">
              <w:rPr>
                <w:sz w:val="22"/>
                <w:szCs w:val="22"/>
              </w:rPr>
              <w:t>Provides feedback to department as appropriate</w:t>
            </w:r>
          </w:p>
        </w:tc>
        <w:tc>
          <w:tcPr>
            <w:tcW w:w="4860" w:type="dxa"/>
            <w:tcBorders>
              <w:top w:val="nil"/>
              <w:bottom w:val="nil"/>
            </w:tcBorders>
          </w:tcPr>
          <w:p w14:paraId="49DA13A1" w14:textId="77777777" w:rsidR="00BA7C6E" w:rsidRPr="001D08A2" w:rsidRDefault="00BA7C6E" w:rsidP="00752CB4">
            <w:pPr>
              <w:spacing w:before="100" w:beforeAutospacing="1" w:after="100" w:afterAutospacing="1"/>
              <w:rPr>
                <w:sz w:val="22"/>
                <w:szCs w:val="22"/>
              </w:rPr>
            </w:pPr>
            <w:r w:rsidRPr="001D08A2">
              <w:rPr>
                <w:sz w:val="22"/>
                <w:szCs w:val="22"/>
              </w:rPr>
              <w:t>Check with CAO Analyst on expected timing and expectations</w:t>
            </w:r>
          </w:p>
        </w:tc>
      </w:tr>
      <w:tr w:rsidR="00BA7C6E" w:rsidRPr="00620849" w14:paraId="49DA13A6" w14:textId="77777777" w:rsidTr="001D08A2">
        <w:tc>
          <w:tcPr>
            <w:tcW w:w="1804" w:type="dxa"/>
            <w:tcBorders>
              <w:top w:val="nil"/>
            </w:tcBorders>
          </w:tcPr>
          <w:p w14:paraId="49DA13A3" w14:textId="77777777" w:rsidR="00BA7C6E" w:rsidRPr="001D08A2" w:rsidRDefault="00BA7C6E" w:rsidP="00752CB4">
            <w:pPr>
              <w:spacing w:before="100" w:beforeAutospacing="1" w:after="100" w:afterAutospacing="1"/>
              <w:rPr>
                <w:rFonts w:cs="Arial"/>
                <w:sz w:val="22"/>
                <w:szCs w:val="22"/>
              </w:rPr>
            </w:pPr>
          </w:p>
        </w:tc>
        <w:tc>
          <w:tcPr>
            <w:tcW w:w="4496" w:type="dxa"/>
            <w:tcBorders>
              <w:top w:val="nil"/>
            </w:tcBorders>
          </w:tcPr>
          <w:p w14:paraId="49DA13A4" w14:textId="77777777" w:rsidR="00BA7C6E" w:rsidRPr="001D08A2" w:rsidRDefault="00BA7C6E" w:rsidP="00BB07CB">
            <w:pPr>
              <w:spacing w:before="100" w:beforeAutospacing="1" w:after="100" w:afterAutospacing="1"/>
              <w:rPr>
                <w:rFonts w:cs="Arial"/>
                <w:sz w:val="22"/>
                <w:szCs w:val="22"/>
              </w:rPr>
            </w:pPr>
            <w:r w:rsidRPr="001D08A2">
              <w:rPr>
                <w:rFonts w:cs="Arial"/>
                <w:sz w:val="22"/>
                <w:szCs w:val="22"/>
              </w:rPr>
              <w:t>Provides information to CAO as necessary and reviews BOS information</w:t>
            </w:r>
          </w:p>
        </w:tc>
        <w:tc>
          <w:tcPr>
            <w:tcW w:w="4860" w:type="dxa"/>
            <w:tcBorders>
              <w:top w:val="nil"/>
            </w:tcBorders>
          </w:tcPr>
          <w:p w14:paraId="49DA13A5" w14:textId="77777777" w:rsidR="00BA7C6E" w:rsidRPr="001D08A2" w:rsidRDefault="00BA7C6E" w:rsidP="00752CB4">
            <w:pPr>
              <w:spacing w:before="100" w:beforeAutospacing="1" w:after="100" w:afterAutospacing="1"/>
              <w:rPr>
                <w:sz w:val="22"/>
                <w:szCs w:val="22"/>
              </w:rPr>
            </w:pPr>
            <w:r w:rsidRPr="001D08A2">
              <w:rPr>
                <w:sz w:val="22"/>
                <w:szCs w:val="22"/>
              </w:rPr>
              <w:t>Check with CAO Analyst on expected timing and expectations</w:t>
            </w:r>
          </w:p>
        </w:tc>
      </w:tr>
    </w:tbl>
    <w:p w14:paraId="49DA13A7" w14:textId="77777777" w:rsidR="005B500F" w:rsidRPr="00620849" w:rsidRDefault="005B500F" w:rsidP="00752CB4">
      <w:pPr>
        <w:spacing w:before="100" w:beforeAutospacing="1" w:after="100" w:afterAutospacing="1"/>
      </w:pPr>
      <w:r w:rsidRPr="00620849">
        <w:br w:type="page"/>
      </w:r>
    </w:p>
    <w:p w14:paraId="49DA13A8" w14:textId="77777777" w:rsidR="00EC7873" w:rsidRPr="00620849" w:rsidRDefault="00EC7873" w:rsidP="00B52BF2">
      <w:pPr>
        <w:pStyle w:val="Heading1"/>
      </w:pPr>
      <w:bookmarkStart w:id="23" w:name="_Toc43297858"/>
      <w:r w:rsidRPr="00620849">
        <w:lastRenderedPageBreak/>
        <w:t>Civil Service Rule 11</w:t>
      </w:r>
      <w:bookmarkEnd w:id="23"/>
    </w:p>
    <w:p w14:paraId="49DA13A9" w14:textId="77777777" w:rsidR="00433893" w:rsidRPr="00B52BF2" w:rsidRDefault="00EC7873" w:rsidP="00BF168B">
      <w:pPr>
        <w:pStyle w:val="Heading2"/>
      </w:pPr>
      <w:bookmarkStart w:id="24" w:name="_Toc43297859"/>
      <w:r w:rsidRPr="00620849">
        <w:t>LAYOFFS</w:t>
      </w:r>
      <w:bookmarkEnd w:id="24"/>
    </w:p>
    <w:p w14:paraId="49DA13AA" w14:textId="77777777" w:rsidR="00E55E7A" w:rsidRPr="00620849" w:rsidRDefault="008B67DA" w:rsidP="00B52BF2">
      <w:pPr>
        <w:pStyle w:val="Heading3"/>
      </w:pPr>
      <w:bookmarkStart w:id="25" w:name="_Toc43297860"/>
      <w:r w:rsidRPr="00620849">
        <w:t>SECTION 11.1 ORDER OF LAYOFF</w:t>
      </w:r>
      <w:bookmarkEnd w:id="25"/>
    </w:p>
    <w:p w14:paraId="49DA13AB" w14:textId="77777777" w:rsidR="009B5662" w:rsidRPr="00B52BF2" w:rsidRDefault="00E55E7A" w:rsidP="00BF168B">
      <w:pPr>
        <w:pStyle w:val="Default"/>
        <w:numPr>
          <w:ilvl w:val="0"/>
          <w:numId w:val="49"/>
        </w:numPr>
        <w:spacing w:before="100" w:beforeAutospacing="1" w:after="100" w:afterAutospacing="1"/>
        <w:ind w:left="360"/>
        <w:rPr>
          <w:rFonts w:ascii="Arial" w:hAnsi="Arial" w:cs="Arial"/>
        </w:rPr>
      </w:pPr>
      <w:r w:rsidRPr="00620849">
        <w:rPr>
          <w:rFonts w:ascii="Arial" w:hAnsi="Arial" w:cs="Arial"/>
        </w:rPr>
        <w:t>Employees shall be subject to layoff whenever their positions are abolished or whenever necessary because of lack of work or lack of funds.</w:t>
      </w:r>
    </w:p>
    <w:p w14:paraId="49DA13AC" w14:textId="77777777" w:rsidR="00E55E7A" w:rsidRPr="00620849" w:rsidRDefault="00E55E7A" w:rsidP="00B52BF2">
      <w:pPr>
        <w:pStyle w:val="Default"/>
        <w:spacing w:before="100" w:beforeAutospacing="1" w:after="100" w:afterAutospacing="1"/>
        <w:ind w:left="360"/>
        <w:rPr>
          <w:rFonts w:ascii="Arial" w:hAnsi="Arial" w:cs="Arial"/>
        </w:rPr>
      </w:pPr>
      <w:r w:rsidRPr="00620849">
        <w:rPr>
          <w:rFonts w:ascii="Arial" w:hAnsi="Arial" w:cs="Arial"/>
        </w:rPr>
        <w:t>Layoff procedures shall be applied on a departmental basis. Where appropriate, after meeting and conferring with the recognized employee organization which represents the affected employees, the Human Resources Director may authorize that layoff procedures be restricted to employees of one or more divisions or</w:t>
      </w:r>
      <w:r w:rsidR="00B52BF2">
        <w:rPr>
          <w:rFonts w:ascii="Arial" w:hAnsi="Arial" w:cs="Arial"/>
        </w:rPr>
        <w:t xml:space="preserve"> smaller units of a department.</w:t>
      </w:r>
    </w:p>
    <w:p w14:paraId="49DA13AD" w14:textId="074460EC" w:rsidR="009B5662" w:rsidRPr="00B52BF2" w:rsidRDefault="00E55E7A" w:rsidP="00BF168B">
      <w:pPr>
        <w:pStyle w:val="Default"/>
        <w:numPr>
          <w:ilvl w:val="0"/>
          <w:numId w:val="49"/>
        </w:numPr>
        <w:spacing w:before="100" w:beforeAutospacing="1" w:after="100" w:afterAutospacing="1"/>
        <w:ind w:left="360"/>
        <w:rPr>
          <w:rFonts w:ascii="Arial" w:hAnsi="Arial" w:cs="Arial"/>
        </w:rPr>
      </w:pPr>
      <w:r w:rsidRPr="00620849">
        <w:rPr>
          <w:rFonts w:ascii="Arial" w:hAnsi="Arial" w:cs="Arial"/>
        </w:rPr>
        <w:t>Whenever it is necessary to layoff one or more employees in a department, division</w:t>
      </w:r>
      <w:r w:rsidR="00550D77">
        <w:rPr>
          <w:rFonts w:ascii="Arial" w:hAnsi="Arial" w:cs="Arial"/>
        </w:rPr>
        <w:t>,</w:t>
      </w:r>
      <w:r w:rsidRPr="00620849">
        <w:rPr>
          <w:rFonts w:ascii="Arial" w:hAnsi="Arial" w:cs="Arial"/>
        </w:rPr>
        <w:t xml:space="preserve"> or unit in which there is more than one employee in the class in which the layoff is necessary, employees in the affected class shall be l</w:t>
      </w:r>
      <w:r w:rsidR="009B5662" w:rsidRPr="00620849">
        <w:rPr>
          <w:rFonts w:ascii="Arial" w:hAnsi="Arial" w:cs="Arial"/>
        </w:rPr>
        <w:t>aid off in the following order:</w:t>
      </w:r>
    </w:p>
    <w:p w14:paraId="49DA13AE" w14:textId="77777777" w:rsidR="009B5662" w:rsidRPr="00620849" w:rsidRDefault="00E55E7A" w:rsidP="00BF168B">
      <w:pPr>
        <w:pStyle w:val="Default"/>
        <w:numPr>
          <w:ilvl w:val="1"/>
          <w:numId w:val="50"/>
        </w:numPr>
        <w:spacing w:before="100" w:beforeAutospacing="1" w:after="100" w:afterAutospacing="1"/>
        <w:ind w:left="1080"/>
        <w:rPr>
          <w:rFonts w:ascii="Arial" w:hAnsi="Arial" w:cs="Arial"/>
        </w:rPr>
      </w:pPr>
      <w:r w:rsidRPr="00620849">
        <w:rPr>
          <w:rFonts w:ascii="Arial" w:hAnsi="Arial" w:cs="Arial"/>
        </w:rPr>
        <w:t>Extra help employees as defined in Rul</w:t>
      </w:r>
      <w:r w:rsidR="009B5662" w:rsidRPr="00620849">
        <w:rPr>
          <w:rFonts w:ascii="Arial" w:hAnsi="Arial" w:cs="Arial"/>
        </w:rPr>
        <w:t>e 1, and provisional employees.</w:t>
      </w:r>
    </w:p>
    <w:p w14:paraId="49DA13AF" w14:textId="77777777" w:rsidR="009B5662" w:rsidRPr="00620849" w:rsidRDefault="00E55E7A" w:rsidP="00BF168B">
      <w:pPr>
        <w:pStyle w:val="Default"/>
        <w:numPr>
          <w:ilvl w:val="1"/>
          <w:numId w:val="50"/>
        </w:numPr>
        <w:spacing w:before="100" w:beforeAutospacing="1" w:after="100" w:afterAutospacing="1"/>
        <w:ind w:left="1080"/>
        <w:rPr>
          <w:rFonts w:ascii="Arial" w:hAnsi="Arial" w:cs="Arial"/>
        </w:rPr>
      </w:pPr>
      <w:r w:rsidRPr="00620849">
        <w:rPr>
          <w:rFonts w:ascii="Arial" w:hAnsi="Arial" w:cs="Arial"/>
        </w:rPr>
        <w:t>Probation</w:t>
      </w:r>
      <w:r w:rsidR="009B5662" w:rsidRPr="00620849">
        <w:rPr>
          <w:rFonts w:ascii="Arial" w:hAnsi="Arial" w:cs="Arial"/>
        </w:rPr>
        <w:t>ary employees.</w:t>
      </w:r>
    </w:p>
    <w:p w14:paraId="49DA13B0" w14:textId="77777777" w:rsidR="009B5662" w:rsidRPr="00B52BF2" w:rsidRDefault="00E55E7A" w:rsidP="00BF168B">
      <w:pPr>
        <w:pStyle w:val="Default"/>
        <w:numPr>
          <w:ilvl w:val="1"/>
          <w:numId w:val="50"/>
        </w:numPr>
        <w:spacing w:before="100" w:beforeAutospacing="1" w:after="100" w:afterAutospacing="1"/>
        <w:ind w:left="1080"/>
        <w:rPr>
          <w:rFonts w:ascii="Arial" w:hAnsi="Arial" w:cs="Arial"/>
        </w:rPr>
      </w:pPr>
      <w:r w:rsidRPr="00620849">
        <w:rPr>
          <w:rFonts w:ascii="Arial" w:hAnsi="Arial" w:cs="Arial"/>
        </w:rPr>
        <w:t>Full-time and part-time employees with</w:t>
      </w:r>
      <w:r w:rsidR="00AB19D5" w:rsidRPr="00620849">
        <w:rPr>
          <w:rFonts w:ascii="Arial" w:hAnsi="Arial" w:cs="Arial"/>
        </w:rPr>
        <w:t xml:space="preserve"> permanent status in the class. </w:t>
      </w:r>
      <w:r w:rsidR="009B5662" w:rsidRPr="00620849">
        <w:rPr>
          <w:rFonts w:ascii="Arial" w:hAnsi="Arial" w:cs="Arial"/>
        </w:rPr>
        <w:t>(revised 11/1/12)</w:t>
      </w:r>
    </w:p>
    <w:p w14:paraId="49DA13B1" w14:textId="77777777" w:rsidR="009B5662" w:rsidRPr="00B52BF2" w:rsidRDefault="00E55E7A" w:rsidP="00BF168B">
      <w:pPr>
        <w:pStyle w:val="Default"/>
        <w:numPr>
          <w:ilvl w:val="0"/>
          <w:numId w:val="49"/>
        </w:numPr>
        <w:spacing w:before="100" w:beforeAutospacing="1" w:after="100" w:afterAutospacing="1"/>
        <w:ind w:left="360"/>
        <w:rPr>
          <w:rFonts w:ascii="Arial" w:hAnsi="Arial" w:cs="Arial"/>
        </w:rPr>
      </w:pPr>
      <w:r w:rsidRPr="00620849">
        <w:rPr>
          <w:rFonts w:ascii="Arial" w:hAnsi="Arial" w:cs="Arial"/>
        </w:rPr>
        <w:t>Continuous County service in the class in which the layoff occurs (the affected class) or in any other class having at the date layoff notice is served the same or higher salary allocation shall be counted as</w:t>
      </w:r>
      <w:r w:rsidR="00B52BF2">
        <w:rPr>
          <w:rFonts w:ascii="Arial" w:hAnsi="Arial" w:cs="Arial"/>
        </w:rPr>
        <w:t xml:space="preserve"> service in the affected class.</w:t>
      </w:r>
    </w:p>
    <w:p w14:paraId="49DA13B2" w14:textId="77777777" w:rsidR="009B5662" w:rsidRPr="00B52BF2" w:rsidRDefault="00E55E7A" w:rsidP="00BF168B">
      <w:pPr>
        <w:pStyle w:val="Default"/>
        <w:numPr>
          <w:ilvl w:val="0"/>
          <w:numId w:val="49"/>
        </w:numPr>
        <w:spacing w:before="100" w:beforeAutospacing="1" w:after="100" w:afterAutospacing="1"/>
        <w:ind w:left="360"/>
        <w:rPr>
          <w:rFonts w:ascii="Arial" w:hAnsi="Arial" w:cs="Arial"/>
        </w:rPr>
      </w:pPr>
      <w:r w:rsidRPr="00620849">
        <w:rPr>
          <w:rFonts w:ascii="Arial" w:hAnsi="Arial" w:cs="Arial"/>
        </w:rPr>
        <w:t xml:space="preserve">Employees with less total continuous County service in the affected class shall be laid off before those with greater total continuous County service in the affected class. Continuous part-time service shall be calculated based on the position’s allocation in its relationship to full-time work </w:t>
      </w:r>
      <w:proofErr w:type="gramStart"/>
      <w:r w:rsidRPr="00620849">
        <w:rPr>
          <w:rFonts w:ascii="Arial" w:hAnsi="Arial" w:cs="Arial"/>
        </w:rPr>
        <w:t>and also</w:t>
      </w:r>
      <w:proofErr w:type="gramEnd"/>
      <w:r w:rsidRPr="00620849">
        <w:rPr>
          <w:rFonts w:ascii="Arial" w:hAnsi="Arial" w:cs="Arial"/>
        </w:rPr>
        <w:t xml:space="preserve"> be prorated on an hour-for-hour basis for all hours worked in excess of the position’s allocation. Time spent on a leave of absence, paid or unpaid, is considered service for seniority accrual purposes according to their position allocation. Time served in a temporary promotion in which the employee is appointed to the position without a break in service between the temporary promotion and the permanent appointment shall be counted as time served in the classification. (revised 11/1/12)</w:t>
      </w:r>
    </w:p>
    <w:p w14:paraId="49DA13B3" w14:textId="51026D05" w:rsidR="009B5662" w:rsidRPr="00B52BF2" w:rsidRDefault="00E55E7A" w:rsidP="00BF168B">
      <w:pPr>
        <w:pStyle w:val="Default"/>
        <w:numPr>
          <w:ilvl w:val="0"/>
          <w:numId w:val="49"/>
        </w:numPr>
        <w:spacing w:before="100" w:beforeAutospacing="1" w:after="100" w:afterAutospacing="1"/>
        <w:ind w:left="360"/>
        <w:rPr>
          <w:rFonts w:ascii="Arial" w:hAnsi="Arial" w:cs="Arial"/>
        </w:rPr>
      </w:pPr>
      <w:r w:rsidRPr="00620849">
        <w:rPr>
          <w:rFonts w:ascii="Arial" w:hAnsi="Arial" w:cs="Arial"/>
        </w:rPr>
        <w:t>If employees have the same total continuous County service in the affected class, then the criteria to break the tie shall first be total continuous County service irrespective of class, second, prior total County service, and third, chance (</w:t>
      </w:r>
      <w:r w:rsidR="00C016A3" w:rsidRPr="00620849">
        <w:rPr>
          <w:rFonts w:ascii="Arial" w:hAnsi="Arial" w:cs="Arial"/>
        </w:rPr>
        <w:t>e.g.,</w:t>
      </w:r>
      <w:r w:rsidRPr="00620849">
        <w:rPr>
          <w:rFonts w:ascii="Arial" w:hAnsi="Arial" w:cs="Arial"/>
        </w:rPr>
        <w:t xml:space="preserve"> lottery). When departments are hiring multiple employee’s into the same job class in which the newly hired employees do not have prior continuous or prior County service, and if a future layoff would then require a “chance” process to determine the affected employees, then departments shall conduct the chance process to determine the affected employee(s) within the first 30 days of appointment to determine and document the affected employees in the event of fu</w:t>
      </w:r>
      <w:r w:rsidR="009B5662" w:rsidRPr="00620849">
        <w:rPr>
          <w:rFonts w:ascii="Arial" w:hAnsi="Arial" w:cs="Arial"/>
        </w:rPr>
        <w:t>ture layoffs. (revised 11/1/12)</w:t>
      </w:r>
    </w:p>
    <w:p w14:paraId="49DA13B4" w14:textId="77777777" w:rsidR="009B5662" w:rsidRPr="00B52BF2" w:rsidRDefault="00E55E7A" w:rsidP="00BF168B">
      <w:pPr>
        <w:pStyle w:val="Default"/>
        <w:numPr>
          <w:ilvl w:val="0"/>
          <w:numId w:val="49"/>
        </w:numPr>
        <w:spacing w:before="100" w:beforeAutospacing="1" w:after="100" w:afterAutospacing="1"/>
        <w:ind w:left="360"/>
        <w:rPr>
          <w:rFonts w:ascii="Arial" w:hAnsi="Arial" w:cs="Arial"/>
        </w:rPr>
      </w:pPr>
      <w:r w:rsidRPr="00620849">
        <w:rPr>
          <w:rFonts w:ascii="Arial" w:hAnsi="Arial" w:cs="Arial"/>
        </w:rPr>
        <w:lastRenderedPageBreak/>
        <w:t xml:space="preserve">Social Service Workers III and Social Service Practitioners who have become Social Service Workers IV shall carry into that new classification, the seniority which they had </w:t>
      </w:r>
      <w:r w:rsidR="009B5662" w:rsidRPr="00620849">
        <w:rPr>
          <w:rFonts w:ascii="Arial" w:hAnsi="Arial" w:cs="Arial"/>
        </w:rPr>
        <w:t>in their former classification.</w:t>
      </w:r>
    </w:p>
    <w:p w14:paraId="49DA13B5" w14:textId="77777777" w:rsidR="009B5662" w:rsidRPr="00B52BF2" w:rsidRDefault="00E55E7A" w:rsidP="00BF168B">
      <w:pPr>
        <w:pStyle w:val="Default"/>
        <w:numPr>
          <w:ilvl w:val="0"/>
          <w:numId w:val="49"/>
        </w:numPr>
        <w:spacing w:before="100" w:beforeAutospacing="1" w:after="100" w:afterAutospacing="1"/>
        <w:ind w:left="360"/>
        <w:rPr>
          <w:rFonts w:ascii="Arial" w:hAnsi="Arial" w:cs="Arial"/>
        </w:rPr>
      </w:pPr>
      <w:r w:rsidRPr="00620849">
        <w:rPr>
          <w:rFonts w:ascii="Arial" w:hAnsi="Arial" w:cs="Arial"/>
        </w:rPr>
        <w:t>A full-time or part-time employee appointed to a class with a Project or Limited Term designation by job classification (ex: Programmer Analyst - Project) may be exempted by the Human Resources Director from the order of layoff of the affected project or limited term class based on a continuing need for a specialized technical skill/skill mix combination. Such skill/skill mix shall have been determined by a written plan (project or recruitment/certification) prior to filling the position as an essential function inherent to the overall purpose of the job. The incumbent(s) must have been appointed based on the required specialized technical sk</w:t>
      </w:r>
      <w:r w:rsidR="009B5662" w:rsidRPr="00620849">
        <w:rPr>
          <w:rFonts w:ascii="Arial" w:hAnsi="Arial" w:cs="Arial"/>
        </w:rPr>
        <w:t>ill/skill mix. (revised 3/5/97)</w:t>
      </w:r>
    </w:p>
    <w:p w14:paraId="49DA13B6" w14:textId="6EA32AA6" w:rsidR="009B5662" w:rsidRPr="00B52BF2" w:rsidRDefault="00E55E7A" w:rsidP="00BF168B">
      <w:pPr>
        <w:pStyle w:val="Default"/>
        <w:numPr>
          <w:ilvl w:val="0"/>
          <w:numId w:val="49"/>
        </w:numPr>
        <w:spacing w:before="100" w:beforeAutospacing="1" w:after="100" w:afterAutospacing="1"/>
        <w:ind w:left="360"/>
        <w:rPr>
          <w:rFonts w:ascii="Arial" w:hAnsi="Arial" w:cs="Arial"/>
        </w:rPr>
      </w:pPr>
      <w:r w:rsidRPr="00620849">
        <w:rPr>
          <w:rFonts w:ascii="Arial" w:hAnsi="Arial" w:cs="Arial"/>
        </w:rPr>
        <w:t>After September 1, 1998, no extra help hours will be counted toward seniority for layoff, displacement</w:t>
      </w:r>
      <w:r w:rsidR="00550D77">
        <w:rPr>
          <w:rFonts w:ascii="Arial" w:hAnsi="Arial" w:cs="Arial"/>
        </w:rPr>
        <w:t>,</w:t>
      </w:r>
      <w:r w:rsidRPr="00620849">
        <w:rPr>
          <w:rFonts w:ascii="Arial" w:hAnsi="Arial" w:cs="Arial"/>
        </w:rPr>
        <w:t xml:space="preserve"> or restoration. After September 1, 2002, no extra help hours, regardless of when accumulated, will be thereafter counted toward seniority for layoff, displacement</w:t>
      </w:r>
      <w:r w:rsidR="00550D77">
        <w:rPr>
          <w:rFonts w:ascii="Arial" w:hAnsi="Arial" w:cs="Arial"/>
        </w:rPr>
        <w:t>,</w:t>
      </w:r>
      <w:r w:rsidRPr="00620849">
        <w:rPr>
          <w:rFonts w:ascii="Arial" w:hAnsi="Arial" w:cs="Arial"/>
        </w:rPr>
        <w:t xml:space="preserve"> or </w:t>
      </w:r>
      <w:r w:rsidR="009B5662" w:rsidRPr="00620849">
        <w:rPr>
          <w:rFonts w:ascii="Arial" w:hAnsi="Arial" w:cs="Arial"/>
        </w:rPr>
        <w:t>restoration. (revised 11/19/98)</w:t>
      </w:r>
    </w:p>
    <w:p w14:paraId="49DA13B7" w14:textId="76DA8250" w:rsidR="00E55E7A" w:rsidRPr="00B52BF2" w:rsidRDefault="00E55E7A" w:rsidP="00BF168B">
      <w:pPr>
        <w:pStyle w:val="Default"/>
        <w:numPr>
          <w:ilvl w:val="0"/>
          <w:numId w:val="49"/>
        </w:numPr>
        <w:spacing w:before="100" w:beforeAutospacing="1" w:after="100" w:afterAutospacing="1"/>
        <w:ind w:left="360"/>
        <w:rPr>
          <w:rFonts w:ascii="Arial" w:hAnsi="Arial" w:cs="Arial"/>
        </w:rPr>
      </w:pPr>
      <w:r w:rsidRPr="00620849">
        <w:rPr>
          <w:rFonts w:ascii="Arial" w:hAnsi="Arial" w:cs="Arial"/>
        </w:rPr>
        <w:t>Employees placed (pursuant to Rule 3.3C) into the equivalent level (</w:t>
      </w:r>
      <w:r w:rsidR="00C016A3" w:rsidRPr="00620849">
        <w:rPr>
          <w:rFonts w:ascii="Arial" w:hAnsi="Arial" w:cs="Arial"/>
        </w:rPr>
        <w:t>e.g.,</w:t>
      </w:r>
      <w:r w:rsidRPr="00620849">
        <w:rPr>
          <w:rFonts w:ascii="Arial" w:hAnsi="Arial" w:cs="Arial"/>
        </w:rPr>
        <w:t xml:space="preserve"> entry, journey, supervisory) of a newly established class or class series shall carry into the new classification the seniority which they acquired in the classification held immediat</w:t>
      </w:r>
      <w:r w:rsidR="00E323CB">
        <w:rPr>
          <w:rFonts w:ascii="Arial" w:hAnsi="Arial" w:cs="Arial"/>
        </w:rPr>
        <w:t xml:space="preserve">ely prior to reclassification. </w:t>
      </w:r>
      <w:r w:rsidRPr="00620849">
        <w:rPr>
          <w:rFonts w:ascii="Arial" w:hAnsi="Arial" w:cs="Arial"/>
        </w:rPr>
        <w:t>If employees reclassified under Rule 3.3C on the same date and to the same classification have the same accrued hours in the class held immediately prior to reclassification, seniority shall be determined pursuant to Rule 11.1E. (r</w:t>
      </w:r>
      <w:r w:rsidR="008B67DA" w:rsidRPr="00620849">
        <w:rPr>
          <w:rFonts w:ascii="Arial" w:hAnsi="Arial" w:cs="Arial"/>
        </w:rPr>
        <w:t>evised 8/21/03, 7/1/10, 5/4/17)</w:t>
      </w:r>
    </w:p>
    <w:p w14:paraId="49DA13B8" w14:textId="77777777" w:rsidR="00E55E7A" w:rsidRPr="00620849" w:rsidRDefault="008B67DA" w:rsidP="00B52BF2">
      <w:pPr>
        <w:pStyle w:val="Heading3"/>
      </w:pPr>
      <w:bookmarkStart w:id="26" w:name="_Toc43297861"/>
      <w:r w:rsidRPr="00620849">
        <w:t>SECTION 11.2 ALTERNATE CLASSES</w:t>
      </w:r>
      <w:bookmarkEnd w:id="26"/>
    </w:p>
    <w:p w14:paraId="49DA13B9" w14:textId="77777777" w:rsidR="00E55E7A" w:rsidRPr="00620849" w:rsidRDefault="00E55E7A" w:rsidP="00B52BF2">
      <w:pPr>
        <w:pStyle w:val="Default"/>
        <w:spacing w:before="100" w:beforeAutospacing="1" w:after="100" w:afterAutospacing="1"/>
        <w:rPr>
          <w:rFonts w:ascii="Arial" w:hAnsi="Arial" w:cs="Arial"/>
        </w:rPr>
      </w:pPr>
      <w:r w:rsidRPr="00620849">
        <w:rPr>
          <w:rFonts w:ascii="Arial" w:hAnsi="Arial" w:cs="Arial"/>
        </w:rPr>
        <w:t>For purposes of layoff and/or displacement, alternate classes shall be treated as one class such that continuous County service in one alternate class shall be considered as service in each of the other alternate classes in the same class series and</w:t>
      </w:r>
      <w:r w:rsidR="00B52BF2">
        <w:rPr>
          <w:rFonts w:ascii="Arial" w:hAnsi="Arial" w:cs="Arial"/>
        </w:rPr>
        <w:t xml:space="preserve"> shall be counted cumulatively.</w:t>
      </w:r>
    </w:p>
    <w:p w14:paraId="49DA13BA" w14:textId="77777777" w:rsidR="00E55E7A" w:rsidRPr="00620849" w:rsidRDefault="008B67DA" w:rsidP="00B52BF2">
      <w:pPr>
        <w:pStyle w:val="Heading3"/>
      </w:pPr>
      <w:bookmarkStart w:id="27" w:name="_Toc43297862"/>
      <w:r w:rsidRPr="00620849">
        <w:t>SECTION 11.3 DISPLACEMENT</w:t>
      </w:r>
      <w:bookmarkEnd w:id="27"/>
    </w:p>
    <w:p w14:paraId="49DA13BB" w14:textId="009A8CDE" w:rsidR="009B5662" w:rsidRPr="00B52BF2" w:rsidRDefault="00E55E7A" w:rsidP="00BF168B">
      <w:pPr>
        <w:pStyle w:val="Default"/>
        <w:numPr>
          <w:ilvl w:val="2"/>
          <w:numId w:val="50"/>
        </w:numPr>
        <w:spacing w:before="100" w:beforeAutospacing="1" w:after="100" w:afterAutospacing="1"/>
        <w:ind w:left="360"/>
        <w:rPr>
          <w:rFonts w:ascii="Arial" w:hAnsi="Arial" w:cs="Arial"/>
        </w:rPr>
      </w:pPr>
      <w:r w:rsidRPr="00620849">
        <w:rPr>
          <w:rFonts w:ascii="Arial" w:hAnsi="Arial" w:cs="Arial"/>
        </w:rPr>
        <w:t xml:space="preserve">An employee who is laid off and who has greater total continuous County service than another employee in the same department in another class with the same or lower salary allocation in which class the employee previously had permanent or probationary or part-time status and for which the employee is qualified for certification, </w:t>
      </w:r>
      <w:r w:rsidR="00550D77" w:rsidRPr="00620849">
        <w:rPr>
          <w:rFonts w:ascii="Arial" w:hAnsi="Arial" w:cs="Arial"/>
        </w:rPr>
        <w:t>transfer,</w:t>
      </w:r>
      <w:r w:rsidRPr="00620849">
        <w:rPr>
          <w:rFonts w:ascii="Arial" w:hAnsi="Arial" w:cs="Arial"/>
        </w:rPr>
        <w:t xml:space="preserve"> or voluntary demotion, may elect to displace the junior employee with the lesser total continuous County service. An employee who is displaced shall be laid off and replaced by the </w:t>
      </w:r>
      <w:r w:rsidR="009B5662" w:rsidRPr="00620849">
        <w:rPr>
          <w:rFonts w:ascii="Arial" w:hAnsi="Arial" w:cs="Arial"/>
        </w:rPr>
        <w:t>employee who displaces him/her.</w:t>
      </w:r>
    </w:p>
    <w:p w14:paraId="49DA13BC" w14:textId="77777777" w:rsidR="009B5662" w:rsidRPr="00B52BF2" w:rsidRDefault="00E55E7A" w:rsidP="00BF168B">
      <w:pPr>
        <w:pStyle w:val="Default"/>
        <w:numPr>
          <w:ilvl w:val="2"/>
          <w:numId w:val="50"/>
        </w:numPr>
        <w:spacing w:before="100" w:beforeAutospacing="1" w:after="100" w:afterAutospacing="1"/>
        <w:ind w:left="360"/>
        <w:rPr>
          <w:rFonts w:ascii="Arial" w:hAnsi="Arial" w:cs="Arial"/>
        </w:rPr>
      </w:pPr>
      <w:r w:rsidRPr="00620849">
        <w:rPr>
          <w:rFonts w:ascii="Arial" w:hAnsi="Arial" w:cs="Arial"/>
        </w:rPr>
        <w:t>An employee who is displaced because of layoff may in the same manner displace an emp</w:t>
      </w:r>
      <w:r w:rsidR="009B5662" w:rsidRPr="00620849">
        <w:rPr>
          <w:rFonts w:ascii="Arial" w:hAnsi="Arial" w:cs="Arial"/>
        </w:rPr>
        <w:t>loyee who is junior to him/her.</w:t>
      </w:r>
    </w:p>
    <w:p w14:paraId="49DA13BD" w14:textId="77777777" w:rsidR="009B5662" w:rsidRPr="00B52BF2" w:rsidRDefault="00E55E7A" w:rsidP="00BF168B">
      <w:pPr>
        <w:pStyle w:val="Default"/>
        <w:numPr>
          <w:ilvl w:val="2"/>
          <w:numId w:val="50"/>
        </w:numPr>
        <w:spacing w:before="100" w:beforeAutospacing="1" w:after="100" w:afterAutospacing="1"/>
        <w:ind w:left="360"/>
        <w:rPr>
          <w:rFonts w:ascii="Arial" w:hAnsi="Arial" w:cs="Arial"/>
        </w:rPr>
      </w:pPr>
      <w:r w:rsidRPr="00620849">
        <w:rPr>
          <w:rFonts w:ascii="Arial" w:hAnsi="Arial" w:cs="Arial"/>
        </w:rPr>
        <w:t>Should an employee have the right to displace in more than one class, the employee shall first displace in the class wit</w:t>
      </w:r>
      <w:r w:rsidR="009B5662" w:rsidRPr="00620849">
        <w:rPr>
          <w:rFonts w:ascii="Arial" w:hAnsi="Arial" w:cs="Arial"/>
        </w:rPr>
        <w:t>h the highest allocated salary.</w:t>
      </w:r>
    </w:p>
    <w:p w14:paraId="49DA13BE" w14:textId="77777777" w:rsidR="009B5662" w:rsidRPr="00B52BF2" w:rsidRDefault="00E55E7A" w:rsidP="00BF168B">
      <w:pPr>
        <w:pStyle w:val="Default"/>
        <w:numPr>
          <w:ilvl w:val="2"/>
          <w:numId w:val="50"/>
        </w:numPr>
        <w:spacing w:before="100" w:beforeAutospacing="1" w:after="100" w:afterAutospacing="1"/>
        <w:ind w:left="360"/>
        <w:rPr>
          <w:rFonts w:ascii="Arial" w:hAnsi="Arial" w:cs="Arial"/>
        </w:rPr>
      </w:pPr>
      <w:r w:rsidRPr="00620849">
        <w:rPr>
          <w:rFonts w:ascii="Arial" w:hAnsi="Arial" w:cs="Arial"/>
        </w:rPr>
        <w:t xml:space="preserve">An employee who was transferred with a position reallocated from one department to another department may, upon layoff from the second department and if eligible under </w:t>
      </w:r>
      <w:r w:rsidRPr="00620849">
        <w:rPr>
          <w:rFonts w:ascii="Arial" w:hAnsi="Arial" w:cs="Arial"/>
        </w:rPr>
        <w:lastRenderedPageBreak/>
        <w:t xml:space="preserve">the conditions stated in subparagraph A. above, exercise displacement </w:t>
      </w:r>
      <w:r w:rsidR="009B5662" w:rsidRPr="00620849">
        <w:rPr>
          <w:rFonts w:ascii="Arial" w:hAnsi="Arial" w:cs="Arial"/>
        </w:rPr>
        <w:t>rights in the first department.</w:t>
      </w:r>
    </w:p>
    <w:p w14:paraId="49DA13BF" w14:textId="77777777" w:rsidR="009B5662" w:rsidRPr="00B52BF2" w:rsidRDefault="00E55E7A" w:rsidP="00BF168B">
      <w:pPr>
        <w:pStyle w:val="Default"/>
        <w:numPr>
          <w:ilvl w:val="2"/>
          <w:numId w:val="50"/>
        </w:numPr>
        <w:spacing w:before="100" w:beforeAutospacing="1" w:after="100" w:afterAutospacing="1"/>
        <w:ind w:left="360"/>
        <w:rPr>
          <w:rFonts w:ascii="Arial" w:hAnsi="Arial" w:cs="Arial"/>
        </w:rPr>
      </w:pPr>
      <w:r w:rsidRPr="00620849">
        <w:rPr>
          <w:rFonts w:ascii="Arial" w:hAnsi="Arial" w:cs="Arial"/>
        </w:rPr>
        <w:t>A permanent full-time or part-time employee who is laid off and who has greater total continuous County service than another employee in the same department in the same job class with a project designation (ex: Programmer Analyst, Programmer Analyst - Project), may elect to displace the junior employee in the project designated class. Should the junior employee in the class possess a required specialized technical skill/skill mix not possessed by the laid off employee, the next most junior employee in the project class shal</w:t>
      </w:r>
      <w:r w:rsidR="009B5662" w:rsidRPr="00620849">
        <w:rPr>
          <w:rFonts w:ascii="Arial" w:hAnsi="Arial" w:cs="Arial"/>
        </w:rPr>
        <w:t>l be displaced.(revised 3/5/97)</w:t>
      </w:r>
    </w:p>
    <w:p w14:paraId="49DA13C0" w14:textId="3E56C59D" w:rsidR="009B5662" w:rsidRPr="00B52BF2" w:rsidRDefault="00E55E7A" w:rsidP="00BF168B">
      <w:pPr>
        <w:pStyle w:val="Default"/>
        <w:numPr>
          <w:ilvl w:val="2"/>
          <w:numId w:val="50"/>
        </w:numPr>
        <w:spacing w:before="100" w:beforeAutospacing="1" w:after="100" w:afterAutospacing="1"/>
        <w:ind w:left="360"/>
        <w:rPr>
          <w:rFonts w:ascii="Arial" w:hAnsi="Arial" w:cs="Arial"/>
        </w:rPr>
      </w:pPr>
      <w:r w:rsidRPr="00620849">
        <w:rPr>
          <w:rFonts w:ascii="Arial" w:hAnsi="Arial" w:cs="Arial"/>
        </w:rPr>
        <w:t>Employees placed (pursuant to Rule 3.3C) into a newly established class series shall have displacement rights within the newly established series to the levels (</w:t>
      </w:r>
      <w:r w:rsidR="00C016A3" w:rsidRPr="00620849">
        <w:rPr>
          <w:rFonts w:ascii="Arial" w:hAnsi="Arial" w:cs="Arial"/>
        </w:rPr>
        <w:t>e.g.,</w:t>
      </w:r>
      <w:r w:rsidRPr="00620849">
        <w:rPr>
          <w:rFonts w:ascii="Arial" w:hAnsi="Arial" w:cs="Arial"/>
        </w:rPr>
        <w:t xml:space="preserve"> entry, journey, supervisory) equivalent to t</w:t>
      </w:r>
      <w:r w:rsidR="00E323CB">
        <w:rPr>
          <w:rFonts w:ascii="Arial" w:hAnsi="Arial" w:cs="Arial"/>
        </w:rPr>
        <w:t>hose held in the former series.</w:t>
      </w:r>
      <w:r w:rsidRPr="00620849">
        <w:rPr>
          <w:rFonts w:ascii="Arial" w:hAnsi="Arial" w:cs="Arial"/>
        </w:rPr>
        <w:t xml:space="preserve"> If an employee reclassified under Rule 3.3C has displacement rights to both the newly established class series and the former class series, the priority for displacement shall be within the new class series in accordance with Rule 11.3A, B and C, (added 5/4/17)</w:t>
      </w:r>
    </w:p>
    <w:p w14:paraId="49DA13C1" w14:textId="77777777" w:rsidR="009B5662" w:rsidRPr="00B52BF2" w:rsidRDefault="00E55E7A" w:rsidP="00BF168B">
      <w:pPr>
        <w:pStyle w:val="Default"/>
        <w:numPr>
          <w:ilvl w:val="2"/>
          <w:numId w:val="50"/>
        </w:numPr>
        <w:spacing w:before="100" w:beforeAutospacing="1" w:after="100" w:afterAutospacing="1"/>
        <w:ind w:left="360"/>
        <w:rPr>
          <w:rFonts w:ascii="Arial" w:hAnsi="Arial" w:cs="Arial"/>
        </w:rPr>
      </w:pPr>
      <w:r w:rsidRPr="00620849">
        <w:rPr>
          <w:rFonts w:ascii="Arial" w:hAnsi="Arial" w:cs="Arial"/>
        </w:rPr>
        <w:t>Employees retained into a class (pursuant to Rule 3.3B-C) in which the class or class series was retitled, shall have displacement rights to the retitled class or the equivalent level in the class series</w:t>
      </w:r>
      <w:r w:rsidR="009B5662" w:rsidRPr="00620849">
        <w:rPr>
          <w:rFonts w:ascii="Arial" w:hAnsi="Arial" w:cs="Arial"/>
        </w:rPr>
        <w:t>. (added 7/1/10)</w:t>
      </w:r>
    </w:p>
    <w:p w14:paraId="49DA13C2" w14:textId="77777777" w:rsidR="009B5662" w:rsidRPr="00B52BF2" w:rsidRDefault="00E55E7A" w:rsidP="00BF168B">
      <w:pPr>
        <w:pStyle w:val="Default"/>
        <w:numPr>
          <w:ilvl w:val="2"/>
          <w:numId w:val="50"/>
        </w:numPr>
        <w:spacing w:before="100" w:beforeAutospacing="1" w:after="100" w:afterAutospacing="1"/>
        <w:ind w:left="360"/>
        <w:rPr>
          <w:rFonts w:ascii="Arial" w:hAnsi="Arial" w:cs="Arial"/>
        </w:rPr>
      </w:pPr>
      <w:r w:rsidRPr="00620849">
        <w:rPr>
          <w:rFonts w:ascii="Arial" w:hAnsi="Arial" w:cs="Arial"/>
        </w:rPr>
        <w:t>If an employee held a classification that was reclassified after he/she left that classification, the employee will have displacement rights to the newly titled class (or the equivalent level in the class series), provided the followi</w:t>
      </w:r>
      <w:r w:rsidR="009B5662" w:rsidRPr="00620849">
        <w:rPr>
          <w:rFonts w:ascii="Arial" w:hAnsi="Arial" w:cs="Arial"/>
        </w:rPr>
        <w:t>ng criteria is met:</w:t>
      </w:r>
    </w:p>
    <w:p w14:paraId="49DA13C3" w14:textId="77777777" w:rsidR="009B5662" w:rsidRPr="00620849" w:rsidRDefault="00E55E7A" w:rsidP="00BF168B">
      <w:pPr>
        <w:pStyle w:val="Default"/>
        <w:numPr>
          <w:ilvl w:val="3"/>
          <w:numId w:val="50"/>
        </w:numPr>
        <w:spacing w:before="100" w:beforeAutospacing="1" w:after="100" w:afterAutospacing="1"/>
        <w:ind w:left="1080"/>
        <w:rPr>
          <w:rFonts w:ascii="Arial" w:hAnsi="Arial" w:cs="Arial"/>
        </w:rPr>
      </w:pPr>
      <w:r w:rsidRPr="00620849">
        <w:rPr>
          <w:rFonts w:ascii="Arial" w:hAnsi="Arial" w:cs="Arial"/>
        </w:rPr>
        <w:t>the employee held permanent or probationary status in the class that was subseque</w:t>
      </w:r>
      <w:r w:rsidR="009B5662" w:rsidRPr="00620849">
        <w:rPr>
          <w:rFonts w:ascii="Arial" w:hAnsi="Arial" w:cs="Arial"/>
        </w:rPr>
        <w:t>ntly retitled/reclassified; and</w:t>
      </w:r>
    </w:p>
    <w:p w14:paraId="49DA13C4" w14:textId="77777777" w:rsidR="009B5662" w:rsidRPr="00620849" w:rsidRDefault="00E55E7A" w:rsidP="00BF168B">
      <w:pPr>
        <w:pStyle w:val="Default"/>
        <w:numPr>
          <w:ilvl w:val="3"/>
          <w:numId w:val="50"/>
        </w:numPr>
        <w:spacing w:before="100" w:beforeAutospacing="1" w:after="100" w:afterAutospacing="1"/>
        <w:ind w:left="1080"/>
        <w:rPr>
          <w:rFonts w:ascii="Arial" w:hAnsi="Arial" w:cs="Arial"/>
        </w:rPr>
      </w:pPr>
      <w:r w:rsidRPr="00620849">
        <w:rPr>
          <w:rFonts w:ascii="Arial" w:hAnsi="Arial" w:cs="Arial"/>
        </w:rPr>
        <w:t>the newly titled class or class series' purpose, scope, complexity, duties, and knowledge and abilities did not significantly change (as identified in the classification study and recommendations and dete</w:t>
      </w:r>
      <w:r w:rsidR="009B5662" w:rsidRPr="00620849">
        <w:rPr>
          <w:rFonts w:ascii="Arial" w:hAnsi="Arial" w:cs="Arial"/>
        </w:rPr>
        <w:t>rmined by the HR Director); and</w:t>
      </w:r>
    </w:p>
    <w:p w14:paraId="49DA13C5" w14:textId="77777777" w:rsidR="009B5662" w:rsidRPr="00620849" w:rsidRDefault="00E55E7A" w:rsidP="00BF168B">
      <w:pPr>
        <w:pStyle w:val="Default"/>
        <w:numPr>
          <w:ilvl w:val="3"/>
          <w:numId w:val="50"/>
        </w:numPr>
        <w:spacing w:before="100" w:beforeAutospacing="1" w:after="100" w:afterAutospacing="1"/>
        <w:ind w:left="1080"/>
        <w:rPr>
          <w:rFonts w:ascii="Arial" w:hAnsi="Arial" w:cs="Arial"/>
        </w:rPr>
      </w:pPr>
      <w:r w:rsidRPr="00620849">
        <w:rPr>
          <w:rFonts w:ascii="Arial" w:hAnsi="Arial" w:cs="Arial"/>
        </w:rPr>
        <w:t>the salary range for the newly retitled class or c</w:t>
      </w:r>
      <w:r w:rsidR="009B5662" w:rsidRPr="00620849">
        <w:rPr>
          <w:rFonts w:ascii="Arial" w:hAnsi="Arial" w:cs="Arial"/>
        </w:rPr>
        <w:t>lass series did not change; and</w:t>
      </w:r>
    </w:p>
    <w:p w14:paraId="49DA13C6" w14:textId="77777777" w:rsidR="009B5662" w:rsidRPr="00620849" w:rsidRDefault="00E55E7A" w:rsidP="00BF168B">
      <w:pPr>
        <w:pStyle w:val="Default"/>
        <w:numPr>
          <w:ilvl w:val="3"/>
          <w:numId w:val="50"/>
        </w:numPr>
        <w:spacing w:before="100" w:beforeAutospacing="1" w:after="100" w:afterAutospacing="1"/>
        <w:ind w:left="1080"/>
        <w:rPr>
          <w:rFonts w:ascii="Arial" w:hAnsi="Arial" w:cs="Arial"/>
        </w:rPr>
      </w:pPr>
      <w:r w:rsidRPr="00620849">
        <w:rPr>
          <w:rFonts w:ascii="Arial" w:hAnsi="Arial" w:cs="Arial"/>
        </w:rPr>
        <w:t>the employee held the former class up to five years prior to the d</w:t>
      </w:r>
      <w:r w:rsidR="009B5662" w:rsidRPr="00620849">
        <w:rPr>
          <w:rFonts w:ascii="Arial" w:hAnsi="Arial" w:cs="Arial"/>
        </w:rPr>
        <w:t>ate of the reclassification; or</w:t>
      </w:r>
    </w:p>
    <w:p w14:paraId="49DA13C7" w14:textId="77777777" w:rsidR="00EC7873" w:rsidRPr="00B52BF2" w:rsidRDefault="00E55E7A" w:rsidP="00BF168B">
      <w:pPr>
        <w:pStyle w:val="Default"/>
        <w:numPr>
          <w:ilvl w:val="3"/>
          <w:numId w:val="50"/>
        </w:numPr>
        <w:spacing w:before="100" w:beforeAutospacing="1" w:after="100" w:afterAutospacing="1"/>
        <w:ind w:left="1080"/>
        <w:rPr>
          <w:rFonts w:ascii="Arial" w:hAnsi="Arial" w:cs="Arial"/>
        </w:rPr>
      </w:pPr>
      <w:r w:rsidRPr="00620849">
        <w:rPr>
          <w:rFonts w:ascii="Arial" w:hAnsi="Arial" w:cs="Arial"/>
        </w:rPr>
        <w:t>the employee currently holds a position that is either a higher level in the new class series or is a logical career progression within the department’s organizat</w:t>
      </w:r>
      <w:r w:rsidR="00B52BF2">
        <w:rPr>
          <w:rFonts w:ascii="Arial" w:hAnsi="Arial" w:cs="Arial"/>
        </w:rPr>
        <w:t>ional structure. (added 7/1/10)</w:t>
      </w:r>
    </w:p>
    <w:p w14:paraId="49DA13C8" w14:textId="77777777" w:rsidR="000C4B9D" w:rsidRPr="00620849" w:rsidRDefault="00E55E7A" w:rsidP="00B52BF2">
      <w:pPr>
        <w:pStyle w:val="Heading3"/>
        <w:rPr>
          <w:lang w:val="en"/>
        </w:rPr>
      </w:pPr>
      <w:bookmarkStart w:id="28" w:name="_Toc43297863"/>
      <w:r w:rsidRPr="00620849">
        <w:rPr>
          <w:lang w:val="en"/>
        </w:rPr>
        <w:t xml:space="preserve">SECTION 11.4 </w:t>
      </w:r>
      <w:r w:rsidR="000C4B9D" w:rsidRPr="00620849">
        <w:rPr>
          <w:lang w:val="en"/>
        </w:rPr>
        <w:t>–</w:t>
      </w:r>
      <w:r w:rsidRPr="00620849">
        <w:rPr>
          <w:lang w:val="en"/>
        </w:rPr>
        <w:t xml:space="preserve"> RESTORATION</w:t>
      </w:r>
      <w:bookmarkEnd w:id="28"/>
    </w:p>
    <w:p w14:paraId="49DA13C9" w14:textId="77777777" w:rsidR="008B67DA" w:rsidRPr="007646EE" w:rsidRDefault="00E55E7A" w:rsidP="007646EE">
      <w:pPr>
        <w:pStyle w:val="Default"/>
        <w:numPr>
          <w:ilvl w:val="0"/>
          <w:numId w:val="100"/>
        </w:numPr>
        <w:spacing w:before="100" w:after="100"/>
        <w:ind w:left="270"/>
        <w:rPr>
          <w:rFonts w:ascii="Arial" w:hAnsi="Arial"/>
          <w:lang w:val="en"/>
        </w:rPr>
      </w:pPr>
      <w:r w:rsidRPr="007646EE">
        <w:rPr>
          <w:rFonts w:ascii="Arial" w:hAnsi="Arial"/>
          <w:lang w:val="en"/>
        </w:rPr>
        <w:t>Each person who has been laid off or displaced from, or who has in lieu of layoff been demoted or transferred voluntarily from a position which the employee had permanent or probationary status is eligible for restoration and shall be pla</w:t>
      </w:r>
      <w:r w:rsidR="00B52BF2" w:rsidRPr="007646EE">
        <w:rPr>
          <w:rFonts w:ascii="Arial" w:hAnsi="Arial"/>
          <w:lang w:val="en"/>
        </w:rPr>
        <w:t xml:space="preserve">ced on a restoration “list” for </w:t>
      </w:r>
      <w:r w:rsidRPr="007646EE">
        <w:rPr>
          <w:rFonts w:ascii="Arial" w:hAnsi="Arial"/>
          <w:lang w:val="en"/>
        </w:rPr>
        <w:t>the position and department for two years after the ef</w:t>
      </w:r>
      <w:r w:rsidR="008B67DA" w:rsidRPr="007646EE">
        <w:rPr>
          <w:rFonts w:ascii="Arial" w:hAnsi="Arial"/>
          <w:lang w:val="en"/>
        </w:rPr>
        <w:t>fective date. (revised 11/1/12)</w:t>
      </w:r>
    </w:p>
    <w:p w14:paraId="49DA13CA" w14:textId="77777777" w:rsidR="00E55E7A" w:rsidRPr="00620849" w:rsidRDefault="00E55E7A" w:rsidP="00752CB4">
      <w:pPr>
        <w:pStyle w:val="NormalWeb"/>
        <w:spacing w:before="100" w:beforeAutospacing="1" w:after="100" w:afterAutospacing="1" w:line="240" w:lineRule="auto"/>
        <w:ind w:left="360"/>
        <w:rPr>
          <w:rFonts w:cs="Arial"/>
          <w:lang w:val="en"/>
        </w:rPr>
      </w:pPr>
      <w:r w:rsidRPr="00620849">
        <w:rPr>
          <w:rFonts w:cs="Arial"/>
          <w:lang w:val="en"/>
        </w:rPr>
        <w:lastRenderedPageBreak/>
        <w:t>An individual, who has restoration rights in more than one class because of layoff or displacement, shall have restoration rights in each of the classes from which the employee was laid off or displaced.</w:t>
      </w:r>
    </w:p>
    <w:p w14:paraId="49DA13CB" w14:textId="77777777" w:rsidR="00E55E7A" w:rsidRPr="00620849" w:rsidRDefault="00E55E7A" w:rsidP="00752CB4">
      <w:pPr>
        <w:pStyle w:val="NormalWeb"/>
        <w:spacing w:before="100" w:beforeAutospacing="1" w:after="100" w:afterAutospacing="1" w:line="240" w:lineRule="auto"/>
        <w:ind w:left="360"/>
        <w:rPr>
          <w:rFonts w:cs="Arial"/>
          <w:lang w:val="en"/>
        </w:rPr>
      </w:pPr>
      <w:r w:rsidRPr="00620849">
        <w:rPr>
          <w:rFonts w:cs="Arial"/>
          <w:lang w:val="en"/>
        </w:rPr>
        <w:t>Employees laid-off from a project or limited term position have restoration rights for the specific project for which they were hired. Restoration rights shall not exceed the duration of the project or 24 months immediately following layoff, whichever is lessor. (revised 3/5/97)</w:t>
      </w:r>
    </w:p>
    <w:p w14:paraId="49DA13CC" w14:textId="77777777" w:rsidR="00E55E7A" w:rsidRPr="00620849" w:rsidRDefault="00E55E7A" w:rsidP="00752CB4">
      <w:pPr>
        <w:pStyle w:val="NormalWeb"/>
        <w:spacing w:before="100" w:beforeAutospacing="1" w:after="100" w:afterAutospacing="1" w:line="240" w:lineRule="auto"/>
        <w:ind w:left="360"/>
        <w:rPr>
          <w:rFonts w:cs="Arial"/>
          <w:lang w:val="en"/>
        </w:rPr>
      </w:pPr>
      <w:r w:rsidRPr="00620849">
        <w:rPr>
          <w:rFonts w:cs="Arial"/>
          <w:lang w:val="en"/>
        </w:rPr>
        <w:t>Employees laid-off from a recurring defined term position shall have restoration rights for the duration of the specific term to which they were appointed, as set forth within their job specifications. Restoration rights shall not exceed the duration of the specific term as set forth within the job specifications. (revised 7/7/05)</w:t>
      </w:r>
    </w:p>
    <w:p w14:paraId="49DA13CD" w14:textId="77777777" w:rsidR="007646EE" w:rsidRDefault="00E55E7A" w:rsidP="007646EE">
      <w:pPr>
        <w:pStyle w:val="Default"/>
        <w:numPr>
          <w:ilvl w:val="0"/>
          <w:numId w:val="100"/>
        </w:numPr>
        <w:spacing w:before="100" w:after="100"/>
        <w:ind w:left="360"/>
        <w:rPr>
          <w:rFonts w:ascii="Arial" w:hAnsi="Arial"/>
          <w:lang w:val="en"/>
        </w:rPr>
      </w:pPr>
      <w:r w:rsidRPr="007646EE">
        <w:rPr>
          <w:rFonts w:ascii="Arial" w:hAnsi="Arial"/>
          <w:lang w:val="en"/>
        </w:rPr>
        <w:t>Whenever more than one person has been laid off and/or displaced in the same class in the same department, the order of restoration shall be in the reverse of the order of layoff.</w:t>
      </w:r>
    </w:p>
    <w:p w14:paraId="49DA13CE" w14:textId="77777777" w:rsidR="007646EE" w:rsidRDefault="007646EE" w:rsidP="007646EE">
      <w:pPr>
        <w:pStyle w:val="Default"/>
        <w:numPr>
          <w:ilvl w:val="0"/>
          <w:numId w:val="100"/>
        </w:numPr>
        <w:spacing w:before="100" w:after="100"/>
        <w:ind w:left="360"/>
        <w:rPr>
          <w:rFonts w:ascii="Arial" w:hAnsi="Arial"/>
          <w:lang w:val="en"/>
        </w:rPr>
      </w:pPr>
      <w:r w:rsidRPr="007646EE">
        <w:rPr>
          <w:rFonts w:ascii="Arial" w:hAnsi="Arial"/>
          <w:lang w:val="en"/>
        </w:rPr>
        <w:t>If an employee on the restoration list accepts a position in a job class with a probationary period and is subsequently released from probation, and the return to their former position creates a layoff, causing the employee to be laid off as the individual with the least seniority in the affected class, the employee’s effective date on the restoration list will be based on their most recent layoff date, but they shall maintain their original order of placement on the restoration list in relation to any employees with the same original layoff date. (added 11/15/18)</w:t>
      </w:r>
    </w:p>
    <w:p w14:paraId="49DA13CF" w14:textId="77777777" w:rsidR="007646EE" w:rsidRDefault="00E55E7A" w:rsidP="007646EE">
      <w:pPr>
        <w:pStyle w:val="Default"/>
        <w:numPr>
          <w:ilvl w:val="0"/>
          <w:numId w:val="100"/>
        </w:numPr>
        <w:spacing w:before="100" w:after="100"/>
        <w:ind w:left="360"/>
        <w:rPr>
          <w:rFonts w:ascii="Arial" w:hAnsi="Arial"/>
          <w:lang w:val="en"/>
        </w:rPr>
      </w:pPr>
      <w:r w:rsidRPr="007646EE">
        <w:rPr>
          <w:rFonts w:ascii="Arial" w:hAnsi="Arial"/>
          <w:lang w:val="en"/>
        </w:rPr>
        <w:t>If an employee was laid off or displaced from, or who has in lieu of layoff been demoted or transferred voluntarily from a position who had prior permanent or probationary status, but was not able to elect displacement, the employee shall be placed on the restoration list for the “skipped” job class(es) for two years after the layoff effective date. The employee shall be placed on the restoration list(s) behind any employees who have been placed on the restoration list as stated in 11.4 B. (added 11/1/12)</w:t>
      </w:r>
    </w:p>
    <w:p w14:paraId="49DA13D0" w14:textId="77777777" w:rsidR="005A500F" w:rsidRDefault="00E55E7A" w:rsidP="005A500F">
      <w:pPr>
        <w:pStyle w:val="Default"/>
        <w:numPr>
          <w:ilvl w:val="0"/>
          <w:numId w:val="100"/>
        </w:numPr>
        <w:spacing w:before="100" w:after="100"/>
        <w:ind w:left="360"/>
        <w:rPr>
          <w:rFonts w:ascii="Arial" w:hAnsi="Arial"/>
          <w:lang w:val="en"/>
        </w:rPr>
      </w:pPr>
      <w:r w:rsidRPr="007646EE">
        <w:rPr>
          <w:rFonts w:ascii="Arial" w:hAnsi="Arial"/>
          <w:lang w:val="en"/>
        </w:rPr>
        <w:t>If the County determines to fill, within two years, a vacant position in a job classification and department from which an employee was laid off or displaced, the County shall offer restoration to the individual who is in the highest position on the restoration list for the respective job classification and department. The County shall make a reasonable attempt to notify an individual who is eligible for restoration including in writing by certified mail, return receipt requested. If an employee cannot be reached within 20 calendar days from the date of mailing of notice of offer of restoration, the right to restoration shall be forfeited. Should an employee not accept restoration within 5 regular County business days after the receipt of the offer or should the employee decline to begin work within 15 regular County business days after the receipt of the offer, the employee shall be declared unavailable and shall forfeit right to restoration unless further offer of restoration is granted by the Civil Service Commission. (revised 7/1/10, 11/1/12)</w:t>
      </w:r>
    </w:p>
    <w:p w14:paraId="49DA13D1" w14:textId="77777777" w:rsidR="005A500F" w:rsidRDefault="00E55E7A" w:rsidP="005A500F">
      <w:pPr>
        <w:pStyle w:val="Default"/>
        <w:numPr>
          <w:ilvl w:val="0"/>
          <w:numId w:val="100"/>
        </w:numPr>
        <w:spacing w:before="100" w:after="100"/>
        <w:ind w:left="360"/>
        <w:rPr>
          <w:rFonts w:ascii="Arial" w:hAnsi="Arial"/>
          <w:lang w:val="en"/>
        </w:rPr>
      </w:pPr>
      <w:r w:rsidRPr="005A500F">
        <w:rPr>
          <w:rFonts w:ascii="Arial" w:hAnsi="Arial"/>
          <w:lang w:val="en"/>
        </w:rPr>
        <w:t>An employee eligible for restoration has the right to waive a restoration offer to a vacant position in the classification out of which the employee was laid off or displaced under the circumstances descri</w:t>
      </w:r>
      <w:r w:rsidR="008B67DA" w:rsidRPr="005A500F">
        <w:rPr>
          <w:rFonts w:ascii="Arial" w:hAnsi="Arial"/>
          <w:lang w:val="en"/>
        </w:rPr>
        <w:t>bed in (1), (2), and (3) below.</w:t>
      </w:r>
    </w:p>
    <w:p w14:paraId="49DA13D2" w14:textId="77777777" w:rsidR="005A500F" w:rsidRDefault="00E55E7A" w:rsidP="005A500F">
      <w:pPr>
        <w:pStyle w:val="Default"/>
        <w:numPr>
          <w:ilvl w:val="1"/>
          <w:numId w:val="100"/>
        </w:numPr>
        <w:spacing w:before="100" w:after="100"/>
        <w:rPr>
          <w:rFonts w:ascii="Arial" w:hAnsi="Arial"/>
          <w:lang w:val="en"/>
        </w:rPr>
      </w:pPr>
      <w:r w:rsidRPr="005A500F">
        <w:rPr>
          <w:rFonts w:ascii="Arial" w:hAnsi="Arial"/>
          <w:lang w:val="en"/>
        </w:rPr>
        <w:lastRenderedPageBreak/>
        <w:t>An employee is removed under this Rule 11, Section 11.1 from a part-time position. A full-time position in the classification becomes vacant and available for restoration. The County offers restoration to the employee. The employee may waive the restoration offer.</w:t>
      </w:r>
    </w:p>
    <w:p w14:paraId="49DA13D3" w14:textId="0DC4BB0C" w:rsidR="005A500F" w:rsidRDefault="00E55E7A" w:rsidP="005A500F">
      <w:pPr>
        <w:pStyle w:val="Default"/>
        <w:numPr>
          <w:ilvl w:val="1"/>
          <w:numId w:val="100"/>
        </w:numPr>
        <w:spacing w:before="100" w:after="100"/>
        <w:rPr>
          <w:rFonts w:ascii="Arial" w:hAnsi="Arial"/>
          <w:lang w:val="en"/>
        </w:rPr>
      </w:pPr>
      <w:r w:rsidRPr="005A500F">
        <w:rPr>
          <w:rFonts w:ascii="Arial" w:hAnsi="Arial"/>
          <w:lang w:val="en"/>
        </w:rPr>
        <w:t>An employee is removed under this Rule 11, Section 11.1 from a full-time position. A part-time position in the classification becomes vacant and available for restoration. The County offers restoration to the employee. The employee may waive the restoration offer. If the employee, under either (1) or (2), above, waives the restoration offer, the County may fill the position. The employee who waives the restoration offer will remain on the restoration list for that classification for the balance of the two years restoration eligibility. The employee must exercise this waiver right under this subsection B.</w:t>
      </w:r>
      <w:r w:rsidR="00C016A3">
        <w:rPr>
          <w:rFonts w:ascii="Arial" w:hAnsi="Arial"/>
          <w:lang w:val="en"/>
        </w:rPr>
        <w:t xml:space="preserve"> </w:t>
      </w:r>
      <w:r w:rsidRPr="005A500F">
        <w:rPr>
          <w:rFonts w:ascii="Arial" w:hAnsi="Arial"/>
          <w:lang w:val="en"/>
        </w:rPr>
        <w:t>(2) within the same 5 regular County business days standard in subsection B.</w:t>
      </w:r>
      <w:r w:rsidR="00C016A3">
        <w:rPr>
          <w:rFonts w:ascii="Arial" w:hAnsi="Arial"/>
          <w:lang w:val="en"/>
        </w:rPr>
        <w:t xml:space="preserve"> </w:t>
      </w:r>
      <w:r w:rsidRPr="005A500F">
        <w:rPr>
          <w:rFonts w:ascii="Arial" w:hAnsi="Arial"/>
          <w:lang w:val="en"/>
        </w:rPr>
        <w:t>(1) above. The employee's waiver must be in writing to be valid.</w:t>
      </w:r>
    </w:p>
    <w:p w14:paraId="49DA13D4" w14:textId="77777777" w:rsidR="005A500F" w:rsidRDefault="00E55E7A" w:rsidP="005A500F">
      <w:pPr>
        <w:pStyle w:val="Default"/>
        <w:numPr>
          <w:ilvl w:val="1"/>
          <w:numId w:val="100"/>
        </w:numPr>
        <w:spacing w:before="100" w:after="100"/>
        <w:rPr>
          <w:rFonts w:ascii="Arial" w:hAnsi="Arial"/>
          <w:lang w:val="en"/>
        </w:rPr>
      </w:pPr>
      <w:r w:rsidRPr="005A500F">
        <w:rPr>
          <w:rFonts w:ascii="Arial" w:hAnsi="Arial"/>
          <w:lang w:val="en"/>
        </w:rPr>
        <w:t>Two employees previously "job shared" a position and were both removed under this Rule 11, Section 11.1. If a vacant position in that classification becomes available for restoration and the County desires to restore that position, it shall either:</w:t>
      </w:r>
    </w:p>
    <w:p w14:paraId="49DA13D5" w14:textId="4F7E9E81" w:rsidR="005A500F" w:rsidRDefault="00E55E7A" w:rsidP="005A500F">
      <w:pPr>
        <w:pStyle w:val="Default"/>
        <w:numPr>
          <w:ilvl w:val="0"/>
          <w:numId w:val="101"/>
        </w:numPr>
        <w:spacing w:before="100" w:after="100"/>
        <w:rPr>
          <w:rFonts w:ascii="Arial" w:hAnsi="Arial"/>
          <w:lang w:val="en"/>
        </w:rPr>
      </w:pPr>
      <w:r w:rsidRPr="005A500F">
        <w:rPr>
          <w:rFonts w:ascii="Arial" w:hAnsi="Arial"/>
          <w:lang w:val="en"/>
        </w:rPr>
        <w:t xml:space="preserve">make a restoration offer based on the same </w:t>
      </w:r>
      <w:r w:rsidR="00C016A3" w:rsidRPr="005A500F">
        <w:rPr>
          <w:rFonts w:ascii="Arial" w:hAnsi="Arial"/>
          <w:lang w:val="en"/>
        </w:rPr>
        <w:t>job-sharing</w:t>
      </w:r>
      <w:r w:rsidRPr="005A500F">
        <w:rPr>
          <w:rFonts w:ascii="Arial" w:hAnsi="Arial"/>
          <w:lang w:val="en"/>
        </w:rPr>
        <w:t xml:space="preserve"> allocation to </w:t>
      </w:r>
      <w:proofErr w:type="gramStart"/>
      <w:r w:rsidRPr="005A500F">
        <w:rPr>
          <w:rFonts w:ascii="Arial" w:hAnsi="Arial"/>
          <w:lang w:val="en"/>
        </w:rPr>
        <w:t>both of the two</w:t>
      </w:r>
      <w:proofErr w:type="gramEnd"/>
      <w:r w:rsidRPr="005A500F">
        <w:rPr>
          <w:rFonts w:ascii="Arial" w:hAnsi="Arial"/>
          <w:lang w:val="en"/>
        </w:rPr>
        <w:t xml:space="preserve"> employees who occupied it, or</w:t>
      </w:r>
    </w:p>
    <w:p w14:paraId="49DA13D6" w14:textId="47939D8B" w:rsidR="005A500F" w:rsidRDefault="00E55E7A" w:rsidP="005A500F">
      <w:pPr>
        <w:pStyle w:val="Default"/>
        <w:numPr>
          <w:ilvl w:val="0"/>
          <w:numId w:val="101"/>
        </w:numPr>
        <w:spacing w:before="100" w:after="100"/>
        <w:rPr>
          <w:rFonts w:ascii="Arial" w:hAnsi="Arial"/>
          <w:lang w:val="en"/>
        </w:rPr>
      </w:pPr>
      <w:r w:rsidRPr="005A500F">
        <w:rPr>
          <w:rFonts w:ascii="Arial" w:hAnsi="Arial"/>
          <w:lang w:val="en"/>
        </w:rPr>
        <w:t>determine that the position needs to be filled on a full-time basis and make a restoration offer to the most senior of the two eligible employees. Each of those employees may exercise the restoration waiver option in B.</w:t>
      </w:r>
      <w:r w:rsidR="00C016A3">
        <w:rPr>
          <w:rFonts w:ascii="Arial" w:hAnsi="Arial"/>
          <w:lang w:val="en"/>
        </w:rPr>
        <w:t xml:space="preserve"> </w:t>
      </w:r>
      <w:r w:rsidRPr="005A500F">
        <w:rPr>
          <w:rFonts w:ascii="Arial" w:hAnsi="Arial"/>
          <w:lang w:val="en"/>
        </w:rPr>
        <w:t>(1) above.</w:t>
      </w:r>
    </w:p>
    <w:p w14:paraId="49DA13D7" w14:textId="77777777" w:rsidR="005A500F" w:rsidRDefault="00E55E7A" w:rsidP="005A500F">
      <w:pPr>
        <w:pStyle w:val="Default"/>
        <w:numPr>
          <w:ilvl w:val="0"/>
          <w:numId w:val="100"/>
        </w:numPr>
        <w:spacing w:before="100" w:after="100"/>
        <w:rPr>
          <w:rFonts w:ascii="Arial" w:hAnsi="Arial"/>
          <w:lang w:val="en"/>
        </w:rPr>
      </w:pPr>
      <w:r w:rsidRPr="005A500F">
        <w:rPr>
          <w:rFonts w:ascii="Arial" w:hAnsi="Arial"/>
          <w:lang w:val="en"/>
        </w:rPr>
        <w:t>If an employee has restoration rights in more than one class, refusal to accept restoration in one class does not eliminate the right to restoration in the other class or classes.</w:t>
      </w:r>
    </w:p>
    <w:p w14:paraId="49DA13D8" w14:textId="77777777" w:rsidR="005A500F" w:rsidRDefault="00E55E7A" w:rsidP="005A500F">
      <w:pPr>
        <w:pStyle w:val="Default"/>
        <w:numPr>
          <w:ilvl w:val="0"/>
          <w:numId w:val="100"/>
        </w:numPr>
        <w:spacing w:before="100" w:after="100"/>
        <w:rPr>
          <w:rFonts w:ascii="Arial" w:hAnsi="Arial"/>
          <w:lang w:val="en"/>
        </w:rPr>
      </w:pPr>
      <w:r w:rsidRPr="005A500F">
        <w:rPr>
          <w:rFonts w:ascii="Arial" w:hAnsi="Arial"/>
          <w:lang w:val="en"/>
        </w:rPr>
        <w:t>Whenever a person is unavailable for restoration in the same class in the same department, the next senior person who is eligible for restoration shall be offered restoration in the same manner and under the same conditions. Should there be no person eligible and available for restoration, the position shall be filled by the County.</w:t>
      </w:r>
    </w:p>
    <w:p w14:paraId="49DA13D9" w14:textId="77777777" w:rsidR="000C4B9D" w:rsidRPr="005A500F" w:rsidRDefault="00E55E7A" w:rsidP="005A500F">
      <w:pPr>
        <w:pStyle w:val="Default"/>
        <w:numPr>
          <w:ilvl w:val="0"/>
          <w:numId w:val="100"/>
        </w:numPr>
        <w:spacing w:before="100" w:after="100"/>
        <w:rPr>
          <w:rFonts w:ascii="Arial" w:hAnsi="Arial"/>
          <w:lang w:val="en"/>
        </w:rPr>
      </w:pPr>
      <w:r w:rsidRPr="005A500F">
        <w:rPr>
          <w:rFonts w:ascii="Arial" w:hAnsi="Arial"/>
          <w:lang w:val="en"/>
        </w:rPr>
        <w:t>A person who has forfeited for restoration may, within 10 regular County business days after forfeiture, request in writing to the Civil Service Commission that the employee be considered for further offer of restoration, should such occur within one year after layoff or displacement. The employee's request shall contain a full explanation of the reason for the employee's unavailability. Within 30 calendar days after the request is filed, the Commission shall either grant or deny the offer for restoration. The Commission may specify conditions under which further offer of restoration may be granted.</w:t>
      </w:r>
      <w:bookmarkStart w:id="29" w:name="5"/>
      <w:bookmarkEnd w:id="29"/>
    </w:p>
    <w:p w14:paraId="49DA13DA" w14:textId="77777777" w:rsidR="000C4B9D" w:rsidRPr="00620849" w:rsidRDefault="00E55E7A" w:rsidP="00B52BF2">
      <w:pPr>
        <w:pStyle w:val="Heading3"/>
        <w:rPr>
          <w:lang w:val="en"/>
        </w:rPr>
      </w:pPr>
      <w:bookmarkStart w:id="30" w:name="_Toc43297864"/>
      <w:r w:rsidRPr="00620849">
        <w:rPr>
          <w:lang w:val="en"/>
        </w:rPr>
        <w:t xml:space="preserve">SECTION 11.5 </w:t>
      </w:r>
      <w:r w:rsidR="000C4B9D" w:rsidRPr="00620849">
        <w:rPr>
          <w:lang w:val="en"/>
        </w:rPr>
        <w:t>–</w:t>
      </w:r>
      <w:r w:rsidRPr="00620849">
        <w:rPr>
          <w:lang w:val="en"/>
        </w:rPr>
        <w:t xml:space="preserve"> APPEALS</w:t>
      </w:r>
      <w:bookmarkEnd w:id="30"/>
    </w:p>
    <w:p w14:paraId="49DA13DB" w14:textId="77777777" w:rsidR="00ED6957" w:rsidRDefault="00E55E7A" w:rsidP="00ED6957">
      <w:pPr>
        <w:pStyle w:val="Default"/>
        <w:numPr>
          <w:ilvl w:val="0"/>
          <w:numId w:val="103"/>
        </w:numPr>
        <w:spacing w:before="100" w:after="100"/>
        <w:rPr>
          <w:rFonts w:ascii="Arial" w:hAnsi="Arial"/>
          <w:lang w:val="en"/>
        </w:rPr>
      </w:pPr>
      <w:r w:rsidRPr="00ED6957">
        <w:rPr>
          <w:rFonts w:ascii="Arial" w:hAnsi="Arial"/>
          <w:lang w:val="en"/>
        </w:rPr>
        <w:lastRenderedPageBreak/>
        <w:t>The Civil Service Commission shall act as a separate and final hearing body for layoff appeals for all em</w:t>
      </w:r>
      <w:r w:rsidR="008B67DA" w:rsidRPr="00ED6957">
        <w:rPr>
          <w:rFonts w:ascii="Arial" w:hAnsi="Arial"/>
          <w:lang w:val="en"/>
        </w:rPr>
        <w:t>ployees who have appeal rights.</w:t>
      </w:r>
    </w:p>
    <w:p w14:paraId="49DA13DC" w14:textId="77777777" w:rsidR="00ED6957" w:rsidRDefault="00E55E7A" w:rsidP="00ED6957">
      <w:pPr>
        <w:pStyle w:val="Default"/>
        <w:spacing w:before="100" w:after="100"/>
        <w:ind w:left="720"/>
        <w:rPr>
          <w:rFonts w:ascii="Arial" w:hAnsi="Arial"/>
          <w:lang w:val="en"/>
        </w:rPr>
      </w:pPr>
      <w:r w:rsidRPr="00ED6957">
        <w:rPr>
          <w:rFonts w:ascii="Arial" w:hAnsi="Arial"/>
          <w:lang w:val="en"/>
        </w:rPr>
        <w:t xml:space="preserve">Within the provisions of Rule 11, Section 11.1, Layoff, part-time and full-time employees have right of appeal to the Civil Service Commission; temporary and provisional employees affected by layoff or </w:t>
      </w:r>
      <w:proofErr w:type="gramStart"/>
      <w:r w:rsidRPr="00ED6957">
        <w:rPr>
          <w:rFonts w:ascii="Arial" w:hAnsi="Arial"/>
          <w:lang w:val="en"/>
        </w:rPr>
        <w:t>actually laid</w:t>
      </w:r>
      <w:proofErr w:type="gramEnd"/>
      <w:r w:rsidRPr="00ED6957">
        <w:rPr>
          <w:rFonts w:ascii="Arial" w:hAnsi="Arial"/>
          <w:lang w:val="en"/>
        </w:rPr>
        <w:t xml:space="preserve"> off do not have a right of appeal for any action </w:t>
      </w:r>
      <w:r w:rsidR="00AB1D2B" w:rsidRPr="00ED6957">
        <w:rPr>
          <w:rFonts w:ascii="Arial" w:hAnsi="Arial"/>
          <w:lang w:val="en"/>
        </w:rPr>
        <w:t>taken under these layoff rules.</w:t>
      </w:r>
    </w:p>
    <w:p w14:paraId="49DA13DD" w14:textId="77777777" w:rsidR="00ED6957" w:rsidRDefault="00E55E7A" w:rsidP="00ED6957">
      <w:pPr>
        <w:pStyle w:val="Default"/>
        <w:numPr>
          <w:ilvl w:val="0"/>
          <w:numId w:val="103"/>
        </w:numPr>
        <w:spacing w:before="100" w:after="100"/>
        <w:rPr>
          <w:rFonts w:ascii="Arial" w:hAnsi="Arial"/>
          <w:lang w:val="en"/>
        </w:rPr>
      </w:pPr>
      <w:r w:rsidRPr="00ED6957">
        <w:rPr>
          <w:rFonts w:ascii="Arial" w:hAnsi="Arial"/>
          <w:lang w:val="en"/>
        </w:rPr>
        <w:t>Implementation of a layoff decision may be appealed by an employee laid off; however, the decision to layoff may not be appealed.</w:t>
      </w:r>
    </w:p>
    <w:p w14:paraId="49DA13DE" w14:textId="77777777" w:rsidR="00ED6957" w:rsidRDefault="00E55E7A" w:rsidP="00ED6957">
      <w:pPr>
        <w:pStyle w:val="Default"/>
        <w:numPr>
          <w:ilvl w:val="0"/>
          <w:numId w:val="103"/>
        </w:numPr>
        <w:spacing w:before="100" w:after="100"/>
        <w:rPr>
          <w:rFonts w:ascii="Arial" w:hAnsi="Arial"/>
          <w:lang w:val="en"/>
        </w:rPr>
      </w:pPr>
      <w:r w:rsidRPr="00ED6957">
        <w:rPr>
          <w:rFonts w:ascii="Arial" w:hAnsi="Arial"/>
          <w:lang w:val="en"/>
        </w:rPr>
        <w:t>Any formal written notice to a part-time or full-time employee stating that the employee is subject to layoff or layoff resulting from displacem</w:t>
      </w:r>
      <w:r w:rsidR="008B67DA" w:rsidRPr="00ED6957">
        <w:rPr>
          <w:rFonts w:ascii="Arial" w:hAnsi="Arial"/>
          <w:lang w:val="en"/>
        </w:rPr>
        <w:t>ent may be appealed as follows:</w:t>
      </w:r>
    </w:p>
    <w:p w14:paraId="49DA13DF" w14:textId="77777777" w:rsidR="00ED6957" w:rsidRDefault="00E55E7A" w:rsidP="00ED6957">
      <w:pPr>
        <w:pStyle w:val="Default"/>
        <w:numPr>
          <w:ilvl w:val="1"/>
          <w:numId w:val="103"/>
        </w:numPr>
        <w:spacing w:before="100" w:after="100"/>
        <w:rPr>
          <w:rFonts w:ascii="Arial" w:hAnsi="Arial"/>
          <w:lang w:val="en"/>
        </w:rPr>
      </w:pPr>
      <w:r w:rsidRPr="00ED6957">
        <w:rPr>
          <w:rFonts w:ascii="Arial" w:hAnsi="Arial"/>
          <w:lang w:val="en"/>
        </w:rPr>
        <w:t>Within ten (10) regular County business days from the date of the receipt of the notice, an employee may, within the provision of Section 11.5 B, appeal in writing, the action t</w:t>
      </w:r>
      <w:r w:rsidR="00AB1D2B" w:rsidRPr="00ED6957">
        <w:rPr>
          <w:rFonts w:ascii="Arial" w:hAnsi="Arial"/>
          <w:lang w:val="en"/>
        </w:rPr>
        <w:t>o the Human Resources Director.</w:t>
      </w:r>
    </w:p>
    <w:p w14:paraId="49DA13E0" w14:textId="77777777" w:rsidR="00ED6957" w:rsidRDefault="00E55E7A" w:rsidP="00ED6957">
      <w:pPr>
        <w:pStyle w:val="Default"/>
        <w:numPr>
          <w:ilvl w:val="1"/>
          <w:numId w:val="103"/>
        </w:numPr>
        <w:spacing w:before="100" w:after="100"/>
        <w:rPr>
          <w:rFonts w:ascii="Arial" w:hAnsi="Arial"/>
          <w:lang w:val="en"/>
        </w:rPr>
      </w:pPr>
      <w:r w:rsidRPr="00ED6957">
        <w:rPr>
          <w:rFonts w:ascii="Arial" w:hAnsi="Arial"/>
          <w:lang w:val="en"/>
        </w:rPr>
        <w:t>Within seven (7) regular County business days after receiving the appeal, the Human Resources Director shall give a written decision to the employee.</w:t>
      </w:r>
    </w:p>
    <w:p w14:paraId="49DA13E1" w14:textId="050FBFCE" w:rsidR="00ED6957" w:rsidRDefault="00E55E7A" w:rsidP="00ED6957">
      <w:pPr>
        <w:pStyle w:val="Default"/>
        <w:numPr>
          <w:ilvl w:val="1"/>
          <w:numId w:val="103"/>
        </w:numPr>
        <w:spacing w:before="100" w:after="100"/>
        <w:rPr>
          <w:rFonts w:ascii="Arial" w:hAnsi="Arial"/>
          <w:lang w:val="en"/>
        </w:rPr>
      </w:pPr>
      <w:r w:rsidRPr="00ED6957">
        <w:rPr>
          <w:rFonts w:ascii="Arial" w:hAnsi="Arial"/>
          <w:lang w:val="en"/>
        </w:rPr>
        <w:t>If the employee is not satisfied with the decision in C.</w:t>
      </w:r>
      <w:r w:rsidR="00C016A3">
        <w:rPr>
          <w:rFonts w:ascii="Arial" w:hAnsi="Arial"/>
          <w:lang w:val="en"/>
        </w:rPr>
        <w:t xml:space="preserve"> </w:t>
      </w:r>
      <w:r w:rsidRPr="00ED6957">
        <w:rPr>
          <w:rFonts w:ascii="Arial" w:hAnsi="Arial"/>
          <w:lang w:val="en"/>
        </w:rPr>
        <w:t>(2) above, the employee may, within seven (7) regular County business days after receiving the decision, appeal the decision in writing to the Civil Service Commission.</w:t>
      </w:r>
    </w:p>
    <w:p w14:paraId="49DA13E2" w14:textId="483E014D" w:rsidR="00FC20CA" w:rsidRPr="00ED6957" w:rsidRDefault="00E55E7A" w:rsidP="00ED6957">
      <w:pPr>
        <w:pStyle w:val="Default"/>
        <w:numPr>
          <w:ilvl w:val="1"/>
          <w:numId w:val="103"/>
        </w:numPr>
        <w:spacing w:before="100" w:after="100"/>
        <w:rPr>
          <w:rFonts w:ascii="Arial" w:hAnsi="Arial"/>
          <w:lang w:val="en"/>
        </w:rPr>
      </w:pPr>
      <w:r w:rsidRPr="00ED6957">
        <w:rPr>
          <w:rFonts w:ascii="Arial" w:hAnsi="Arial"/>
          <w:lang w:val="en"/>
        </w:rPr>
        <w:t>The Civil Service Commission shall review an appeal resulting from C.</w:t>
      </w:r>
      <w:r w:rsidR="00C016A3">
        <w:rPr>
          <w:rFonts w:ascii="Arial" w:hAnsi="Arial"/>
          <w:lang w:val="en"/>
        </w:rPr>
        <w:t xml:space="preserve"> </w:t>
      </w:r>
      <w:r w:rsidRPr="00ED6957">
        <w:rPr>
          <w:rFonts w:ascii="Arial" w:hAnsi="Arial"/>
          <w:lang w:val="en"/>
        </w:rPr>
        <w:t>(3) above at its next scheduled meeting.</w:t>
      </w:r>
    </w:p>
    <w:p w14:paraId="49DA13E3" w14:textId="77777777" w:rsidR="00E55E7A" w:rsidRPr="00ED6957" w:rsidRDefault="00E55E7A" w:rsidP="00ED6957">
      <w:pPr>
        <w:pStyle w:val="Default"/>
        <w:spacing w:before="100" w:after="100"/>
        <w:rPr>
          <w:rFonts w:ascii="Arial" w:hAnsi="Arial" w:cs="Arial"/>
          <w:spacing w:val="-4"/>
          <w:lang w:val="en"/>
        </w:rPr>
      </w:pPr>
      <w:r w:rsidRPr="00ED6957">
        <w:rPr>
          <w:rFonts w:ascii="Arial" w:hAnsi="Arial" w:cs="Arial"/>
          <w:spacing w:val="-4"/>
          <w:lang w:val="en"/>
        </w:rPr>
        <w:t>This review and appeal procedure which applies to layoff and displacement action in no way supersedes restoration appeal procedures set forth under Section Rule 11.4 E.</w:t>
      </w:r>
      <w:bookmarkStart w:id="31" w:name="6"/>
      <w:bookmarkEnd w:id="31"/>
    </w:p>
    <w:p w14:paraId="49DA13E4" w14:textId="77777777" w:rsidR="000C4B9D" w:rsidRPr="00620849" w:rsidRDefault="00E55E7A" w:rsidP="00B52BF2">
      <w:pPr>
        <w:pStyle w:val="Heading3"/>
        <w:rPr>
          <w:lang w:val="en"/>
        </w:rPr>
      </w:pPr>
      <w:bookmarkStart w:id="32" w:name="_Toc43297865"/>
      <w:r w:rsidRPr="00620849">
        <w:rPr>
          <w:lang w:val="en"/>
        </w:rPr>
        <w:t>SECTION 11.6 – COMPETING IN EXAMINATIONS, EMPLOYMENT</w:t>
      </w:r>
      <w:r w:rsidR="00AB1D2B" w:rsidRPr="00620849">
        <w:rPr>
          <w:lang w:val="en"/>
        </w:rPr>
        <w:t xml:space="preserve"> SELECTION PROCESS AFTER LAYOFF</w:t>
      </w:r>
      <w:bookmarkEnd w:id="32"/>
    </w:p>
    <w:p w14:paraId="49DA13E5" w14:textId="77777777" w:rsidR="00E55E7A" w:rsidRPr="00ED6957" w:rsidRDefault="00E55E7A" w:rsidP="00ED6957">
      <w:pPr>
        <w:pStyle w:val="Default"/>
        <w:spacing w:before="100" w:after="100"/>
        <w:rPr>
          <w:rFonts w:ascii="Arial" w:hAnsi="Arial"/>
          <w:lang w:val="en"/>
        </w:rPr>
      </w:pPr>
      <w:r w:rsidRPr="00ED6957">
        <w:rPr>
          <w:rFonts w:ascii="Arial" w:hAnsi="Arial"/>
          <w:lang w:val="en"/>
        </w:rPr>
        <w:t>Employees who are separated from County service due to layoff and who have applied to County positions on or before to the layoff effective date may continue to compete in the examination/selection process, be placed on the employment list(s) if successful in the examination process, and continue to be certified, provided the employment list is either active or reinstated pursuant to Rule 6.10. County service points will still be applied to final examination scores pursuant to Rule 6.4 A (3) regardless of the employee no longer</w:t>
      </w:r>
      <w:r w:rsidR="00E323CB" w:rsidRPr="00ED6957">
        <w:rPr>
          <w:rFonts w:ascii="Arial" w:hAnsi="Arial"/>
          <w:lang w:val="en"/>
        </w:rPr>
        <w:t xml:space="preserve"> holding an allocated position.</w:t>
      </w:r>
      <w:r w:rsidRPr="00ED6957">
        <w:rPr>
          <w:rFonts w:ascii="Arial" w:hAnsi="Arial"/>
          <w:lang w:val="en"/>
        </w:rPr>
        <w:t xml:space="preserve"> Employees who have been separated from layoff do not qualify to compete in promotional examinations but may have opportunities to be re-employed pursuant to Rules 6.8 and 11.4. (Added 7/1/10)</w:t>
      </w:r>
    </w:p>
    <w:p w14:paraId="49DA13E6" w14:textId="77777777" w:rsidR="007B203B" w:rsidRPr="00620849" w:rsidRDefault="00EC7873" w:rsidP="00752CB4">
      <w:pPr>
        <w:spacing w:before="100" w:beforeAutospacing="1" w:after="100" w:afterAutospacing="1"/>
      </w:pPr>
      <w:r w:rsidRPr="00620849">
        <w:t>END OF RULE 11</w:t>
      </w:r>
      <w:r w:rsidR="007B203B" w:rsidRPr="00620849">
        <w:rPr>
          <w:sz w:val="36"/>
          <w:szCs w:val="36"/>
        </w:rPr>
        <w:br w:type="page"/>
      </w:r>
    </w:p>
    <w:p w14:paraId="49DA13E7" w14:textId="77777777" w:rsidR="00130113" w:rsidRDefault="00B52BF2" w:rsidP="00B52BF2">
      <w:pPr>
        <w:pStyle w:val="Heading1"/>
      </w:pPr>
      <w:bookmarkStart w:id="33" w:name="_Toc43297866"/>
      <w:r>
        <w:lastRenderedPageBreak/>
        <w:t>Civil Service Rule 11 I</w:t>
      </w:r>
      <w:r w:rsidR="00130113" w:rsidRPr="00620849">
        <w:t>nterpretations</w:t>
      </w:r>
      <w:r w:rsidR="00671977">
        <w:t xml:space="preserve"> – Q&amp;A</w:t>
      </w:r>
      <w:bookmarkEnd w:id="33"/>
    </w:p>
    <w:p w14:paraId="49DA13E8" w14:textId="77777777" w:rsidR="00EE3FF2" w:rsidRDefault="00B52BF2" w:rsidP="00EE3FF2">
      <w:pPr>
        <w:spacing w:before="100" w:beforeAutospacing="1" w:after="100" w:afterAutospacing="1"/>
      </w:pPr>
      <w:r w:rsidRPr="00620849">
        <w:t>Questions and answers related to layoff, displacement, restoration, and seniority</w:t>
      </w:r>
    </w:p>
    <w:p w14:paraId="49DA13E9" w14:textId="77777777" w:rsidR="002A5D4F" w:rsidRPr="00620849" w:rsidRDefault="0050184F" w:rsidP="00BF168B">
      <w:pPr>
        <w:pStyle w:val="Heading2"/>
      </w:pPr>
      <w:bookmarkStart w:id="34" w:name="_Toc43297867"/>
      <w:r w:rsidRPr="00620849">
        <w:t xml:space="preserve">GENERAL </w:t>
      </w:r>
      <w:r w:rsidRPr="00EE3FF2">
        <w:t>LAYOFF</w:t>
      </w:r>
      <w:r w:rsidRPr="00620849">
        <w:t xml:space="preserve"> GUIDELINES</w:t>
      </w:r>
      <w:bookmarkEnd w:id="34"/>
    </w:p>
    <w:p w14:paraId="49DA13EA" w14:textId="77777777" w:rsidR="00524D15" w:rsidRPr="005A5000" w:rsidRDefault="005A5000" w:rsidP="005A5000">
      <w:pPr>
        <w:tabs>
          <w:tab w:val="left" w:pos="450"/>
        </w:tabs>
        <w:rPr>
          <w:b/>
        </w:rPr>
      </w:pPr>
      <w:r>
        <w:t>1.</w:t>
      </w:r>
      <w:r>
        <w:tab/>
      </w:r>
      <w:r w:rsidR="00130113" w:rsidRPr="005A5000">
        <w:rPr>
          <w:b/>
        </w:rPr>
        <w:t>Q.</w:t>
      </w:r>
      <w:r w:rsidR="00D9126F" w:rsidRPr="005A5000">
        <w:rPr>
          <w:b/>
        </w:rPr>
        <w:tab/>
      </w:r>
      <w:r w:rsidRPr="005A5000">
        <w:rPr>
          <w:b/>
        </w:rPr>
        <w:t xml:space="preserve"> </w:t>
      </w:r>
      <w:r w:rsidR="00130113" w:rsidRPr="005A5000">
        <w:rPr>
          <w:b/>
        </w:rPr>
        <w:t>Is a layoff confined to a department?</w:t>
      </w:r>
    </w:p>
    <w:p w14:paraId="49DA13EB" w14:textId="77777777" w:rsidR="00524D15" w:rsidRPr="009119CC" w:rsidRDefault="00354724" w:rsidP="00BF168B">
      <w:pPr>
        <w:pStyle w:val="ListParagraph"/>
        <w:numPr>
          <w:ilvl w:val="0"/>
          <w:numId w:val="8"/>
        </w:numPr>
        <w:tabs>
          <w:tab w:val="left" w:pos="-720"/>
          <w:tab w:val="left" w:pos="-1440"/>
          <w:tab w:val="left" w:pos="810"/>
        </w:tabs>
        <w:spacing w:before="100" w:beforeAutospacing="1" w:after="100" w:afterAutospacing="1" w:line="240" w:lineRule="auto"/>
        <w:ind w:left="864" w:hanging="432"/>
        <w:contextualSpacing w:val="0"/>
        <w:rPr>
          <w:rFonts w:ascii="Arial" w:hAnsi="Arial" w:cs="Arial"/>
          <w:b/>
        </w:rPr>
      </w:pPr>
      <w:r w:rsidRPr="00620849">
        <w:rPr>
          <w:rFonts w:ascii="Arial" w:hAnsi="Arial" w:cs="Arial"/>
        </w:rPr>
        <w:t xml:space="preserve">For the most part </w:t>
      </w:r>
      <w:r w:rsidRPr="00620849">
        <w:rPr>
          <w:rFonts w:ascii="Arial" w:hAnsi="Arial" w:cs="Arial"/>
          <w:i/>
        </w:rPr>
        <w:t>yes</w:t>
      </w:r>
      <w:r w:rsidRPr="00620849">
        <w:rPr>
          <w:rFonts w:ascii="Arial" w:hAnsi="Arial" w:cs="Arial"/>
        </w:rPr>
        <w:t xml:space="preserve">, </w:t>
      </w:r>
      <w:r w:rsidR="00130113" w:rsidRPr="00620849">
        <w:rPr>
          <w:rFonts w:ascii="Arial" w:hAnsi="Arial" w:cs="Arial"/>
        </w:rPr>
        <w:t xml:space="preserve">layoffs are confined to the affected department. </w:t>
      </w:r>
      <w:r w:rsidRPr="00620849">
        <w:rPr>
          <w:rFonts w:ascii="Arial" w:hAnsi="Arial" w:cs="Arial"/>
        </w:rPr>
        <w:t xml:space="preserve">There is one provision in the Civil Service Rules, 11.3 D, which provides for an exception when an employee who was transferred with a position </w:t>
      </w:r>
      <w:r w:rsidRPr="00620849">
        <w:rPr>
          <w:rFonts w:ascii="Arial" w:hAnsi="Arial" w:cs="Arial"/>
          <w:i/>
        </w:rPr>
        <w:t>reallocated</w:t>
      </w:r>
      <w:r w:rsidRPr="00620849">
        <w:rPr>
          <w:rFonts w:ascii="Arial" w:hAnsi="Arial" w:cs="Arial"/>
        </w:rPr>
        <w:t xml:space="preserve"> from one department to another department may, upon layoff from the second department and if eligible</w:t>
      </w:r>
      <w:r w:rsidR="00287956" w:rsidRPr="00620849">
        <w:rPr>
          <w:rFonts w:ascii="Arial" w:hAnsi="Arial" w:cs="Arial"/>
        </w:rPr>
        <w:t>,</w:t>
      </w:r>
      <w:r w:rsidRPr="00620849">
        <w:rPr>
          <w:rFonts w:ascii="Arial" w:hAnsi="Arial" w:cs="Arial"/>
        </w:rPr>
        <w:t xml:space="preserve"> exercise displacement rights in the first department</w:t>
      </w:r>
      <w:r w:rsidR="00FE300B">
        <w:rPr>
          <w:rFonts w:ascii="Arial" w:hAnsi="Arial" w:cs="Arial"/>
        </w:rPr>
        <w:t>.</w:t>
      </w:r>
    </w:p>
    <w:p w14:paraId="49DA13EC" w14:textId="77777777" w:rsidR="00C94E03"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Is a reduction in ho</w:t>
      </w:r>
      <w:r w:rsidR="00EA5E03" w:rsidRPr="00620849">
        <w:rPr>
          <w:rFonts w:ascii="Arial" w:hAnsi="Arial" w:cs="Arial"/>
          <w:b/>
        </w:rPr>
        <w:t xml:space="preserve">urs considered to be a layoff? </w:t>
      </w:r>
      <w:r w:rsidRPr="00620849">
        <w:rPr>
          <w:rFonts w:ascii="Arial" w:hAnsi="Arial" w:cs="Arial"/>
          <w:b/>
        </w:rPr>
        <w:t>Must a reduction in hours be accomplished in accordance with the order of layoff as defined by Section 11?</w:t>
      </w:r>
    </w:p>
    <w:p w14:paraId="49DA13ED" w14:textId="77777777" w:rsidR="00524D15" w:rsidRPr="009119CC" w:rsidRDefault="00130113" w:rsidP="009119CC">
      <w:pPr>
        <w:pStyle w:val="ListParagraph"/>
        <w:tabs>
          <w:tab w:val="left" w:pos="-720"/>
          <w:tab w:val="left" w:pos="-1440"/>
          <w:tab w:val="left" w:pos="810"/>
        </w:tabs>
        <w:spacing w:before="100" w:beforeAutospacing="1" w:after="100" w:afterAutospacing="1" w:line="240" w:lineRule="auto"/>
        <w:ind w:left="864" w:hanging="432"/>
        <w:contextualSpacing w:val="0"/>
        <w:rPr>
          <w:rFonts w:ascii="Arial" w:hAnsi="Arial" w:cs="Arial"/>
        </w:rPr>
      </w:pPr>
      <w:r w:rsidRPr="00620849">
        <w:rPr>
          <w:rFonts w:ascii="Arial" w:hAnsi="Arial" w:cs="Arial"/>
        </w:rPr>
        <w:t>A.</w:t>
      </w:r>
      <w:r w:rsidRPr="00620849">
        <w:rPr>
          <w:rFonts w:ascii="Arial" w:hAnsi="Arial" w:cs="Arial"/>
        </w:rPr>
        <w:tab/>
      </w:r>
      <w:r w:rsidR="0050184F" w:rsidRPr="00620849">
        <w:rPr>
          <w:rFonts w:ascii="Arial" w:hAnsi="Arial" w:cs="Arial"/>
        </w:rPr>
        <w:t xml:space="preserve">Any reduction of hours that </w:t>
      </w:r>
      <w:r w:rsidRPr="00620849">
        <w:rPr>
          <w:rFonts w:ascii="Arial" w:hAnsi="Arial" w:cs="Arial"/>
        </w:rPr>
        <w:t xml:space="preserve">is involuntary </w:t>
      </w:r>
      <w:r w:rsidR="0050184F" w:rsidRPr="00620849">
        <w:rPr>
          <w:rFonts w:ascii="Arial" w:hAnsi="Arial" w:cs="Arial"/>
        </w:rPr>
        <w:t>and is</w:t>
      </w:r>
      <w:r w:rsidRPr="00620849">
        <w:rPr>
          <w:rFonts w:ascii="Arial" w:hAnsi="Arial" w:cs="Arial"/>
        </w:rPr>
        <w:t xml:space="preserve"> a result of budgetary limitations or lack of work, is a form of layoff and must be </w:t>
      </w:r>
      <w:r w:rsidR="00287956" w:rsidRPr="00620849">
        <w:rPr>
          <w:rFonts w:ascii="Arial" w:hAnsi="Arial" w:cs="Arial"/>
        </w:rPr>
        <w:t xml:space="preserve">administered </w:t>
      </w:r>
      <w:r w:rsidRPr="00620849">
        <w:rPr>
          <w:rFonts w:ascii="Arial" w:hAnsi="Arial" w:cs="Arial"/>
        </w:rPr>
        <w:t>in accordance with</w:t>
      </w:r>
      <w:r w:rsidR="00287956" w:rsidRPr="00620849">
        <w:rPr>
          <w:rFonts w:ascii="Arial" w:hAnsi="Arial" w:cs="Arial"/>
        </w:rPr>
        <w:t xml:space="preserve"> Civil Service</w:t>
      </w:r>
      <w:r w:rsidRPr="00620849">
        <w:rPr>
          <w:rFonts w:ascii="Arial" w:hAnsi="Arial" w:cs="Arial"/>
        </w:rPr>
        <w:t xml:space="preserve"> </w:t>
      </w:r>
      <w:r w:rsidR="00287956" w:rsidRPr="00620849">
        <w:rPr>
          <w:rFonts w:ascii="Arial" w:hAnsi="Arial" w:cs="Arial"/>
        </w:rPr>
        <w:t>R</w:t>
      </w:r>
      <w:r w:rsidRPr="00620849">
        <w:rPr>
          <w:rFonts w:ascii="Arial" w:hAnsi="Arial" w:cs="Arial"/>
        </w:rPr>
        <w:t>ules governing the order of layoffs and displacement.</w:t>
      </w:r>
    </w:p>
    <w:p w14:paraId="49DA13EE" w14:textId="77777777" w:rsidR="00C94E03"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 xml:space="preserve">Is the employee whose position is abolished the person </w:t>
      </w:r>
      <w:proofErr w:type="gramStart"/>
      <w:r w:rsidRPr="00620849">
        <w:rPr>
          <w:rFonts w:ascii="Arial" w:hAnsi="Arial" w:cs="Arial"/>
          <w:b/>
        </w:rPr>
        <w:t>actually laid</w:t>
      </w:r>
      <w:proofErr w:type="gramEnd"/>
      <w:r w:rsidRPr="00620849">
        <w:rPr>
          <w:rFonts w:ascii="Arial" w:hAnsi="Arial" w:cs="Arial"/>
          <w:b/>
        </w:rPr>
        <w:t xml:space="preserve"> off; or is the person in the class with the least seniority the one to be laid off?</w:t>
      </w:r>
    </w:p>
    <w:p w14:paraId="49DA13EF" w14:textId="77777777" w:rsidR="00524D15" w:rsidRPr="009119CC" w:rsidRDefault="00130113" w:rsidP="00BF168B">
      <w:pPr>
        <w:pStyle w:val="ListParagraph"/>
        <w:numPr>
          <w:ilvl w:val="0"/>
          <w:numId w:val="9"/>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The person to be laid off is the employee in the class with the least seniority, based on the order of layoff in Section 11.1.</w:t>
      </w:r>
      <w:r w:rsidR="00E323CB">
        <w:rPr>
          <w:rFonts w:ascii="Arial" w:hAnsi="Arial" w:cs="Arial"/>
        </w:rPr>
        <w:t xml:space="preserve"> </w:t>
      </w:r>
      <w:r w:rsidR="0050184F" w:rsidRPr="00620849">
        <w:rPr>
          <w:rFonts w:ascii="Arial" w:hAnsi="Arial" w:cs="Arial"/>
        </w:rPr>
        <w:t>In the case where a program is cancelled and therefore the position no longer needed, the order of layoff is still by seniority and not the program.</w:t>
      </w:r>
    </w:p>
    <w:p w14:paraId="49DA13F0" w14:textId="77777777" w:rsidR="00C94E03"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Does a bilingual designation of a position have any effect of differentiating that position in the order of layoff?</w:t>
      </w:r>
    </w:p>
    <w:p w14:paraId="49DA13F1" w14:textId="77777777" w:rsidR="00524D15" w:rsidRPr="00E733CF" w:rsidRDefault="00547FA7" w:rsidP="00BF168B">
      <w:pPr>
        <w:pStyle w:val="ListParagraph"/>
        <w:numPr>
          <w:ilvl w:val="0"/>
          <w:numId w:val="10"/>
        </w:numPr>
        <w:tabs>
          <w:tab w:val="left" w:pos="-720"/>
          <w:tab w:val="left" w:pos="-1440"/>
          <w:tab w:val="left" w:pos="810"/>
        </w:tabs>
        <w:spacing w:before="100" w:beforeAutospacing="1" w:after="100" w:afterAutospacing="1" w:line="240" w:lineRule="auto"/>
        <w:contextualSpacing w:val="0"/>
        <w:rPr>
          <w:rFonts w:ascii="Arial" w:hAnsi="Arial" w:cs="Arial"/>
        </w:rPr>
      </w:pPr>
      <w:r w:rsidRPr="00E733CF">
        <w:rPr>
          <w:rFonts w:ascii="Arial" w:hAnsi="Arial" w:cs="Arial"/>
        </w:rPr>
        <w:t xml:space="preserve">No. </w:t>
      </w:r>
      <w:r w:rsidR="00130113" w:rsidRPr="00E733CF">
        <w:rPr>
          <w:rFonts w:ascii="Arial" w:hAnsi="Arial" w:cs="Arial"/>
        </w:rPr>
        <w:t>Section 11.1 speaks to layoff by class. Any designation of the bilingual status of a position does not affect or alter the order of layoff.</w:t>
      </w:r>
    </w:p>
    <w:p w14:paraId="49DA13F2" w14:textId="77777777" w:rsidR="00C94E03" w:rsidRPr="00E733CF" w:rsidRDefault="002806B1"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E733CF">
        <w:rPr>
          <w:rFonts w:ascii="Arial" w:hAnsi="Arial" w:cs="Arial"/>
          <w:b/>
        </w:rPr>
        <w:t>Q.</w:t>
      </w:r>
      <w:r w:rsidRPr="00E733CF">
        <w:rPr>
          <w:rFonts w:ascii="Arial" w:hAnsi="Arial" w:cs="Arial"/>
          <w:b/>
        </w:rPr>
        <w:tab/>
        <w:t>Can departments limit layoff to a division?</w:t>
      </w:r>
    </w:p>
    <w:p w14:paraId="49DA13F3" w14:textId="77777777" w:rsidR="00524D15" w:rsidRPr="00E733CF" w:rsidRDefault="00C94E03" w:rsidP="00BF168B">
      <w:pPr>
        <w:pStyle w:val="ListParagraph"/>
        <w:numPr>
          <w:ilvl w:val="0"/>
          <w:numId w:val="11"/>
        </w:numPr>
        <w:tabs>
          <w:tab w:val="left" w:pos="-720"/>
          <w:tab w:val="left" w:pos="-1440"/>
          <w:tab w:val="left" w:pos="810"/>
        </w:tabs>
        <w:spacing w:before="100" w:beforeAutospacing="1" w:after="100" w:afterAutospacing="1" w:line="240" w:lineRule="auto"/>
        <w:contextualSpacing w:val="0"/>
        <w:rPr>
          <w:rFonts w:ascii="Arial" w:hAnsi="Arial" w:cs="Arial"/>
        </w:rPr>
      </w:pPr>
      <w:r w:rsidRPr="00E733CF">
        <w:rPr>
          <w:rFonts w:ascii="Arial" w:hAnsi="Arial" w:cs="Arial"/>
        </w:rPr>
        <w:t>Y</w:t>
      </w:r>
      <w:r w:rsidR="002806B1" w:rsidRPr="00E733CF">
        <w:rPr>
          <w:rFonts w:ascii="Arial" w:hAnsi="Arial" w:cs="Arial"/>
        </w:rPr>
        <w:t>es, i</w:t>
      </w:r>
      <w:r w:rsidR="00547FA7" w:rsidRPr="00E733CF">
        <w:rPr>
          <w:rFonts w:ascii="Arial" w:hAnsi="Arial" w:cs="Arial"/>
        </w:rPr>
        <w:t xml:space="preserve">n accordance with Rule 11.1 A. </w:t>
      </w:r>
      <w:r w:rsidR="002806B1" w:rsidRPr="00E733CF">
        <w:rPr>
          <w:rFonts w:ascii="Arial" w:hAnsi="Arial" w:cs="Arial"/>
        </w:rPr>
        <w:t>However, it requires approval of the Human Resources Director</w:t>
      </w:r>
      <w:r w:rsidR="00E323CB" w:rsidRPr="00E733CF">
        <w:rPr>
          <w:rFonts w:ascii="Arial" w:hAnsi="Arial" w:cs="Arial"/>
        </w:rPr>
        <w:t xml:space="preserve"> and a meet and confer process.</w:t>
      </w:r>
      <w:r w:rsidR="002806B1" w:rsidRPr="00E733CF">
        <w:rPr>
          <w:rFonts w:ascii="Arial" w:hAnsi="Arial" w:cs="Arial"/>
        </w:rPr>
        <w:t xml:space="preserve"> If departments are considering this, they are strongly encouraged to initially </w:t>
      </w:r>
      <w:r w:rsidR="00287956" w:rsidRPr="00E733CF">
        <w:rPr>
          <w:rFonts w:ascii="Arial" w:hAnsi="Arial" w:cs="Arial"/>
        </w:rPr>
        <w:t>obtain</w:t>
      </w:r>
      <w:r w:rsidR="002806B1" w:rsidRPr="00E733CF">
        <w:rPr>
          <w:rFonts w:ascii="Arial" w:hAnsi="Arial" w:cs="Arial"/>
        </w:rPr>
        <w:t xml:space="preserve"> advice from their Recruitment and Classification</w:t>
      </w:r>
      <w:r w:rsidR="00287956" w:rsidRPr="00E733CF">
        <w:rPr>
          <w:rFonts w:ascii="Arial" w:hAnsi="Arial" w:cs="Arial"/>
        </w:rPr>
        <w:t xml:space="preserve"> (R&amp;C)</w:t>
      </w:r>
      <w:r w:rsidR="002806B1" w:rsidRPr="00E733CF">
        <w:rPr>
          <w:rFonts w:ascii="Arial" w:hAnsi="Arial" w:cs="Arial"/>
        </w:rPr>
        <w:t xml:space="preserve"> Analyst, and then discuss with the </w:t>
      </w:r>
      <w:r w:rsidR="00287956" w:rsidRPr="00E733CF">
        <w:rPr>
          <w:rFonts w:ascii="Arial" w:hAnsi="Arial" w:cs="Arial"/>
        </w:rPr>
        <w:t xml:space="preserve">Recruitment &amp; Classification Manager </w:t>
      </w:r>
      <w:r w:rsidR="002806B1" w:rsidRPr="00E733CF">
        <w:rPr>
          <w:rFonts w:ascii="Arial" w:hAnsi="Arial" w:cs="Arial"/>
        </w:rPr>
        <w:t>as soon as possible to ensure the suppor</w:t>
      </w:r>
      <w:r w:rsidR="009119CC" w:rsidRPr="00E733CF">
        <w:rPr>
          <w:rFonts w:ascii="Arial" w:hAnsi="Arial" w:cs="Arial"/>
        </w:rPr>
        <w:t>t and viability of the concept</w:t>
      </w:r>
      <w:r w:rsidR="00FE300B" w:rsidRPr="00E733CF">
        <w:rPr>
          <w:rFonts w:ascii="Arial" w:hAnsi="Arial" w:cs="Arial"/>
        </w:rPr>
        <w:t>.</w:t>
      </w:r>
    </w:p>
    <w:p w14:paraId="49DA13F4" w14:textId="77777777" w:rsidR="00C94E03"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Does overtime count in computing seniority?</w:t>
      </w:r>
    </w:p>
    <w:p w14:paraId="49DA13F5" w14:textId="77777777" w:rsidR="00524D15" w:rsidRPr="009119CC" w:rsidRDefault="00130113" w:rsidP="00BF168B">
      <w:pPr>
        <w:pStyle w:val="ListParagraph"/>
        <w:numPr>
          <w:ilvl w:val="0"/>
          <w:numId w:val="12"/>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N</w:t>
      </w:r>
      <w:r w:rsidR="009119CC">
        <w:rPr>
          <w:rFonts w:ascii="Arial" w:hAnsi="Arial" w:cs="Arial"/>
        </w:rPr>
        <w:t>o</w:t>
      </w:r>
      <w:r w:rsidR="00FE300B">
        <w:rPr>
          <w:rFonts w:ascii="Arial" w:hAnsi="Arial" w:cs="Arial"/>
        </w:rPr>
        <w:t>.</w:t>
      </w:r>
    </w:p>
    <w:p w14:paraId="49DA13F6" w14:textId="38554EC0" w:rsidR="00C94E03"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Do extra-help service hours count for pur</w:t>
      </w:r>
      <w:r w:rsidR="00547FA7" w:rsidRPr="00620849">
        <w:rPr>
          <w:rFonts w:ascii="Arial" w:hAnsi="Arial" w:cs="Arial"/>
          <w:b/>
        </w:rPr>
        <w:t xml:space="preserve">pose of layoff, </w:t>
      </w:r>
      <w:r w:rsidR="00550D77" w:rsidRPr="00620849">
        <w:rPr>
          <w:rFonts w:ascii="Arial" w:hAnsi="Arial" w:cs="Arial"/>
          <w:b/>
        </w:rPr>
        <w:t>displacement,</w:t>
      </w:r>
      <w:r w:rsidR="00547FA7" w:rsidRPr="00620849">
        <w:rPr>
          <w:rFonts w:ascii="Arial" w:hAnsi="Arial" w:cs="Arial"/>
          <w:b/>
        </w:rPr>
        <w:t xml:space="preserve"> or </w:t>
      </w:r>
      <w:r w:rsidRPr="00620849">
        <w:rPr>
          <w:rFonts w:ascii="Arial" w:hAnsi="Arial" w:cs="Arial"/>
          <w:b/>
        </w:rPr>
        <w:t>restoration?</w:t>
      </w:r>
    </w:p>
    <w:p w14:paraId="49DA13F7" w14:textId="3BBAE04F" w:rsidR="00524D15" w:rsidRPr="009119CC" w:rsidRDefault="00547FA7" w:rsidP="00BF168B">
      <w:pPr>
        <w:pStyle w:val="ListParagraph"/>
        <w:numPr>
          <w:ilvl w:val="0"/>
          <w:numId w:val="13"/>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 xml:space="preserve">No. </w:t>
      </w:r>
      <w:r w:rsidR="00130113" w:rsidRPr="00620849">
        <w:rPr>
          <w:rFonts w:ascii="Arial" w:hAnsi="Arial" w:cs="Arial"/>
        </w:rPr>
        <w:t>Since September 1, 2002, no extra-help hours, regardless of when accumulated, will be counted toward seniority for layoff, displacement</w:t>
      </w:r>
      <w:r w:rsidR="00550D77">
        <w:rPr>
          <w:rFonts w:ascii="Arial" w:hAnsi="Arial" w:cs="Arial"/>
        </w:rPr>
        <w:t>,</w:t>
      </w:r>
      <w:r w:rsidR="00130113" w:rsidRPr="00620849">
        <w:rPr>
          <w:rFonts w:ascii="Arial" w:hAnsi="Arial" w:cs="Arial"/>
        </w:rPr>
        <w:t xml:space="preserve"> or restoration (see </w:t>
      </w:r>
      <w:r w:rsidRPr="00620849">
        <w:rPr>
          <w:rFonts w:ascii="Arial" w:hAnsi="Arial" w:cs="Arial"/>
        </w:rPr>
        <w:t xml:space="preserve">Civil Service Rule </w:t>
      </w:r>
      <w:r w:rsidR="00130113" w:rsidRPr="00620849">
        <w:rPr>
          <w:rFonts w:ascii="Arial" w:hAnsi="Arial" w:cs="Arial"/>
        </w:rPr>
        <w:t>11.1</w:t>
      </w:r>
      <w:r w:rsidR="00684CC3" w:rsidRPr="00620849">
        <w:rPr>
          <w:rFonts w:ascii="Arial" w:hAnsi="Arial" w:cs="Arial"/>
        </w:rPr>
        <w:t xml:space="preserve"> </w:t>
      </w:r>
      <w:r w:rsidR="009119CC">
        <w:rPr>
          <w:rFonts w:ascii="Arial" w:hAnsi="Arial" w:cs="Arial"/>
        </w:rPr>
        <w:t>G).</w:t>
      </w:r>
    </w:p>
    <w:p w14:paraId="49DA13F8" w14:textId="77777777" w:rsidR="00D417EF"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b/>
        </w:rPr>
      </w:pPr>
      <w:r w:rsidRPr="00620849">
        <w:rPr>
          <w:rFonts w:ascii="Arial" w:hAnsi="Arial" w:cs="Arial"/>
          <w:b/>
        </w:rPr>
        <w:t>Q.</w:t>
      </w:r>
      <w:r w:rsidRPr="00620849">
        <w:rPr>
          <w:rFonts w:ascii="Arial" w:hAnsi="Arial" w:cs="Arial"/>
          <w:b/>
        </w:rPr>
        <w:tab/>
        <w:t>Does provisional service (appointment of an outside candidate to a vacant position pending completion of competitive exam process</w:t>
      </w:r>
      <w:r w:rsidRPr="00620849">
        <w:rPr>
          <w:rFonts w:ascii="Arial" w:hAnsi="Arial" w:cs="Arial"/>
          <w:b/>
          <w:bCs/>
        </w:rPr>
        <w:t>)</w:t>
      </w:r>
      <w:r w:rsidRPr="00620849">
        <w:rPr>
          <w:rFonts w:ascii="Arial" w:hAnsi="Arial" w:cs="Arial"/>
          <w:b/>
        </w:rPr>
        <w:t xml:space="preserve"> count as continuous County service?</w:t>
      </w:r>
    </w:p>
    <w:p w14:paraId="49DA13F9" w14:textId="77777777" w:rsidR="00524D15" w:rsidRPr="009119CC" w:rsidRDefault="00130113" w:rsidP="00BF168B">
      <w:pPr>
        <w:pStyle w:val="ListParagraph"/>
        <w:numPr>
          <w:ilvl w:val="0"/>
          <w:numId w:val="14"/>
        </w:numPr>
        <w:tabs>
          <w:tab w:val="left" w:pos="-720"/>
          <w:tab w:val="left" w:pos="-1440"/>
          <w:tab w:val="left" w:pos="810"/>
        </w:tabs>
        <w:spacing w:before="100" w:beforeAutospacing="1" w:after="100" w:afterAutospacing="1" w:line="240" w:lineRule="auto"/>
        <w:contextualSpacing w:val="0"/>
        <w:rPr>
          <w:rFonts w:ascii="Arial" w:hAnsi="Arial" w:cs="Arial"/>
          <w:b/>
        </w:rPr>
      </w:pPr>
      <w:r w:rsidRPr="00620849">
        <w:rPr>
          <w:rFonts w:ascii="Arial" w:hAnsi="Arial" w:cs="Arial"/>
        </w:rPr>
        <w:lastRenderedPageBreak/>
        <w:t>Yes, if it is in the same class or in another class with the same or higher salary allocation</w:t>
      </w:r>
      <w:r w:rsidR="009119CC">
        <w:rPr>
          <w:rFonts w:ascii="Arial" w:hAnsi="Arial" w:cs="Arial"/>
        </w:rPr>
        <w:t>.</w:t>
      </w:r>
    </w:p>
    <w:p w14:paraId="49DA13FA" w14:textId="77777777" w:rsidR="00D417EF"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b/>
        </w:rPr>
      </w:pPr>
      <w:r w:rsidRPr="00620849">
        <w:rPr>
          <w:rFonts w:ascii="Arial" w:hAnsi="Arial" w:cs="Arial"/>
          <w:b/>
        </w:rPr>
        <w:t>Q.</w:t>
      </w:r>
      <w:r w:rsidRPr="00620849">
        <w:rPr>
          <w:rFonts w:ascii="Arial" w:hAnsi="Arial" w:cs="Arial"/>
          <w:b/>
        </w:rPr>
        <w:tab/>
        <w:t>If regular part-time service counts, how is it to be calculated?</w:t>
      </w:r>
    </w:p>
    <w:p w14:paraId="49DA13FB" w14:textId="77777777" w:rsidR="00524D15" w:rsidRPr="009119CC" w:rsidRDefault="00547FA7" w:rsidP="00BF168B">
      <w:pPr>
        <w:pStyle w:val="ListParagraph"/>
        <w:numPr>
          <w:ilvl w:val="0"/>
          <w:numId w:val="15"/>
        </w:numPr>
        <w:tabs>
          <w:tab w:val="left" w:pos="-720"/>
          <w:tab w:val="left" w:pos="-1440"/>
          <w:tab w:val="left" w:pos="810"/>
        </w:tabs>
        <w:spacing w:before="100" w:beforeAutospacing="1" w:after="100" w:afterAutospacing="1" w:line="240" w:lineRule="auto"/>
        <w:contextualSpacing w:val="0"/>
        <w:rPr>
          <w:rFonts w:ascii="Arial" w:hAnsi="Arial" w:cs="Arial"/>
          <w:b/>
        </w:rPr>
      </w:pPr>
      <w:r w:rsidRPr="00620849">
        <w:rPr>
          <w:rFonts w:ascii="Arial" w:hAnsi="Arial" w:cs="Arial"/>
        </w:rPr>
        <w:t>A</w:t>
      </w:r>
      <w:r w:rsidR="00130113" w:rsidRPr="00620849">
        <w:rPr>
          <w:rFonts w:ascii="Arial" w:hAnsi="Arial" w:cs="Arial"/>
        </w:rPr>
        <w:t xml:space="preserve"> regular part-ti</w:t>
      </w:r>
      <w:r w:rsidR="00E323CB">
        <w:rPr>
          <w:rFonts w:ascii="Arial" w:hAnsi="Arial" w:cs="Arial"/>
        </w:rPr>
        <w:t>me service counts.</w:t>
      </w:r>
      <w:r w:rsidRPr="00620849">
        <w:rPr>
          <w:rFonts w:ascii="Arial" w:hAnsi="Arial" w:cs="Arial"/>
        </w:rPr>
        <w:t xml:space="preserve"> Rule 11.1</w:t>
      </w:r>
      <w:r w:rsidR="00684CC3" w:rsidRPr="00620849">
        <w:rPr>
          <w:rFonts w:ascii="Arial" w:hAnsi="Arial" w:cs="Arial"/>
        </w:rPr>
        <w:t xml:space="preserve"> </w:t>
      </w:r>
      <w:r w:rsidRPr="00620849">
        <w:rPr>
          <w:rFonts w:ascii="Arial" w:hAnsi="Arial" w:cs="Arial"/>
        </w:rPr>
        <w:t xml:space="preserve">D </w:t>
      </w:r>
      <w:r w:rsidR="00130113" w:rsidRPr="00620849">
        <w:rPr>
          <w:rFonts w:ascii="Arial" w:hAnsi="Arial" w:cs="Arial"/>
        </w:rPr>
        <w:t>states that it shall be prorated on an hour-for-hour ba</w:t>
      </w:r>
      <w:r w:rsidRPr="00620849">
        <w:rPr>
          <w:rFonts w:ascii="Arial" w:hAnsi="Arial" w:cs="Arial"/>
        </w:rPr>
        <w:t>sis in its relationship to full-</w:t>
      </w:r>
      <w:r w:rsidR="00E323CB">
        <w:rPr>
          <w:rFonts w:ascii="Arial" w:hAnsi="Arial" w:cs="Arial"/>
        </w:rPr>
        <w:t>time work.</w:t>
      </w:r>
      <w:r w:rsidR="00130113" w:rsidRPr="00620849">
        <w:rPr>
          <w:rFonts w:ascii="Arial" w:hAnsi="Arial" w:cs="Arial"/>
        </w:rPr>
        <w:t xml:space="preserve"> Count all hours </w:t>
      </w:r>
      <w:proofErr w:type="gramStart"/>
      <w:r w:rsidR="00130113" w:rsidRPr="00620849">
        <w:rPr>
          <w:rFonts w:ascii="Arial" w:hAnsi="Arial" w:cs="Arial"/>
        </w:rPr>
        <w:t>actuall</w:t>
      </w:r>
      <w:r w:rsidR="00E323CB">
        <w:rPr>
          <w:rFonts w:ascii="Arial" w:hAnsi="Arial" w:cs="Arial"/>
        </w:rPr>
        <w:t>y worked</w:t>
      </w:r>
      <w:proofErr w:type="gramEnd"/>
      <w:r w:rsidR="00E323CB">
        <w:rPr>
          <w:rFonts w:ascii="Arial" w:hAnsi="Arial" w:cs="Arial"/>
        </w:rPr>
        <w:t xml:space="preserve"> exclusive of overtime.</w:t>
      </w:r>
      <w:r w:rsidR="00130113" w:rsidRPr="00620849">
        <w:rPr>
          <w:rFonts w:ascii="Arial" w:hAnsi="Arial" w:cs="Arial"/>
        </w:rPr>
        <w:t xml:space="preserve"> Any leave without pay is to be based on the employee's allocated hours or full-t</w:t>
      </w:r>
      <w:r w:rsidR="00E323CB">
        <w:rPr>
          <w:rFonts w:ascii="Arial" w:hAnsi="Arial" w:cs="Arial"/>
        </w:rPr>
        <w:t xml:space="preserve">ime equivalent (FTE) position. </w:t>
      </w:r>
      <w:r w:rsidR="00130113" w:rsidRPr="00620849">
        <w:rPr>
          <w:rFonts w:ascii="Arial" w:hAnsi="Arial" w:cs="Arial"/>
        </w:rPr>
        <w:t>For example, a .5 part-time employee would receive 20 hours per week toward seniority while on leave without pay</w:t>
      </w:r>
      <w:r w:rsidR="009119CC">
        <w:rPr>
          <w:rFonts w:ascii="Arial" w:hAnsi="Arial" w:cs="Arial"/>
        </w:rPr>
        <w:t>.</w:t>
      </w:r>
    </w:p>
    <w:p w14:paraId="49DA13FC" w14:textId="77777777" w:rsidR="00D417EF"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b/>
        </w:rPr>
      </w:pPr>
      <w:r w:rsidRPr="00620849">
        <w:rPr>
          <w:rFonts w:ascii="Arial" w:hAnsi="Arial" w:cs="Arial"/>
          <w:b/>
        </w:rPr>
        <w:t>Q.</w:t>
      </w:r>
      <w:r w:rsidRPr="00620849">
        <w:rPr>
          <w:rFonts w:ascii="Arial" w:hAnsi="Arial" w:cs="Arial"/>
          <w:b/>
        </w:rPr>
        <w:tab/>
        <w:t xml:space="preserve">In the case of layoff, what </w:t>
      </w:r>
      <w:r w:rsidR="003B1A8E" w:rsidRPr="00620849">
        <w:rPr>
          <w:rFonts w:ascii="Arial" w:hAnsi="Arial" w:cs="Arial"/>
          <w:b/>
        </w:rPr>
        <w:t>criteria determine</w:t>
      </w:r>
      <w:r w:rsidR="00AA659F" w:rsidRPr="00620849">
        <w:rPr>
          <w:rFonts w:ascii="Arial" w:hAnsi="Arial" w:cs="Arial"/>
          <w:b/>
        </w:rPr>
        <w:t>s</w:t>
      </w:r>
      <w:r w:rsidRPr="00620849">
        <w:rPr>
          <w:rFonts w:ascii="Arial" w:hAnsi="Arial" w:cs="Arial"/>
          <w:b/>
        </w:rPr>
        <w:t xml:space="preserve"> who is to be laid off?</w:t>
      </w:r>
    </w:p>
    <w:p w14:paraId="49DA13FD" w14:textId="77777777" w:rsidR="00524D15" w:rsidRPr="009119CC" w:rsidRDefault="00130113" w:rsidP="00BF168B">
      <w:pPr>
        <w:pStyle w:val="ListParagraph"/>
        <w:numPr>
          <w:ilvl w:val="0"/>
          <w:numId w:val="16"/>
        </w:numPr>
        <w:tabs>
          <w:tab w:val="left" w:pos="-720"/>
          <w:tab w:val="left" w:pos="-1440"/>
          <w:tab w:val="left" w:pos="810"/>
        </w:tabs>
        <w:spacing w:before="100" w:beforeAutospacing="1" w:after="100" w:afterAutospacing="1" w:line="240" w:lineRule="auto"/>
        <w:contextualSpacing w:val="0"/>
        <w:rPr>
          <w:rFonts w:ascii="Arial" w:hAnsi="Arial" w:cs="Arial"/>
          <w:b/>
        </w:rPr>
      </w:pPr>
      <w:r w:rsidRPr="00620849">
        <w:rPr>
          <w:rFonts w:ascii="Arial" w:hAnsi="Arial" w:cs="Arial"/>
        </w:rPr>
        <w:t>Section 11.1</w:t>
      </w:r>
      <w:r w:rsidR="00E323CB">
        <w:rPr>
          <w:rFonts w:ascii="Arial" w:hAnsi="Arial" w:cs="Arial"/>
        </w:rPr>
        <w:t xml:space="preserve"> specifies the order of layoff.</w:t>
      </w:r>
      <w:r w:rsidRPr="00620849">
        <w:rPr>
          <w:rFonts w:ascii="Arial" w:hAnsi="Arial" w:cs="Arial"/>
        </w:rPr>
        <w:t xml:space="preserve"> Within that order, the hours in the class in which the layoff is to occur includes all hours the employee has in the affected class </w:t>
      </w:r>
      <w:proofErr w:type="gramStart"/>
      <w:r w:rsidRPr="00620849">
        <w:rPr>
          <w:rFonts w:ascii="Arial" w:hAnsi="Arial" w:cs="Arial"/>
        </w:rPr>
        <w:t>as long as</w:t>
      </w:r>
      <w:proofErr w:type="gramEnd"/>
      <w:r w:rsidR="00E323CB">
        <w:rPr>
          <w:rFonts w:ascii="Arial" w:hAnsi="Arial" w:cs="Arial"/>
        </w:rPr>
        <w:t xml:space="preserve"> there was no break in service.</w:t>
      </w:r>
      <w:r w:rsidRPr="00620849">
        <w:rPr>
          <w:rFonts w:ascii="Arial" w:hAnsi="Arial" w:cs="Arial"/>
        </w:rPr>
        <w:t xml:space="preserve"> Hours in class include time spent as a CETA</w:t>
      </w:r>
      <w:r w:rsidR="00287956" w:rsidRPr="00620849">
        <w:rPr>
          <w:rFonts w:ascii="Arial" w:hAnsi="Arial" w:cs="Arial"/>
        </w:rPr>
        <w:t xml:space="preserve"> </w:t>
      </w:r>
      <w:r w:rsidRPr="00620849">
        <w:rPr>
          <w:rFonts w:ascii="Arial" w:hAnsi="Arial" w:cs="Arial"/>
        </w:rPr>
        <w:t>employee or provisio</w:t>
      </w:r>
      <w:r w:rsidR="00E323CB">
        <w:rPr>
          <w:rFonts w:ascii="Arial" w:hAnsi="Arial" w:cs="Arial"/>
        </w:rPr>
        <w:t>nal employee in any department.</w:t>
      </w:r>
      <w:r w:rsidRPr="00620849">
        <w:rPr>
          <w:rFonts w:ascii="Arial" w:hAnsi="Arial" w:cs="Arial"/>
        </w:rPr>
        <w:t xml:space="preserve"> </w:t>
      </w:r>
      <w:proofErr w:type="gramStart"/>
      <w:r w:rsidRPr="00620849">
        <w:rPr>
          <w:rFonts w:ascii="Arial" w:hAnsi="Arial" w:cs="Arial"/>
          <w:i/>
        </w:rPr>
        <w:t>For the purpose of</w:t>
      </w:r>
      <w:proofErr w:type="gramEnd"/>
      <w:r w:rsidRPr="00620849">
        <w:rPr>
          <w:rFonts w:ascii="Arial" w:hAnsi="Arial" w:cs="Arial"/>
          <w:i/>
        </w:rPr>
        <w:t xml:space="preserve"> seniority, hours in class also include time in another class with the same or higher salary allocation on the date notice of layoff is served</w:t>
      </w:r>
      <w:r w:rsidR="00524D15" w:rsidRPr="00620849">
        <w:rPr>
          <w:rFonts w:ascii="Arial" w:hAnsi="Arial" w:cs="Arial"/>
          <w:i/>
        </w:rPr>
        <w:t>.</w:t>
      </w:r>
    </w:p>
    <w:p w14:paraId="49DA13FE" w14:textId="77777777" w:rsidR="00D417EF"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b/>
        </w:rPr>
      </w:pPr>
      <w:r w:rsidRPr="00620849">
        <w:rPr>
          <w:rFonts w:ascii="Arial" w:hAnsi="Arial" w:cs="Arial"/>
          <w:b/>
        </w:rPr>
        <w:t>Q.</w:t>
      </w:r>
      <w:r w:rsidRPr="00620849">
        <w:rPr>
          <w:rFonts w:ascii="Arial" w:hAnsi="Arial" w:cs="Arial"/>
          <w:b/>
        </w:rPr>
        <w:tab/>
        <w:t>In the case of two employees having the same seniority hours in a class, what criteria should be used in breaking the tie?</w:t>
      </w:r>
    </w:p>
    <w:p w14:paraId="49DA13FF" w14:textId="77777777" w:rsidR="00524D15" w:rsidRPr="009119CC" w:rsidRDefault="00287956" w:rsidP="00BF168B">
      <w:pPr>
        <w:pStyle w:val="ListParagraph"/>
        <w:numPr>
          <w:ilvl w:val="0"/>
          <w:numId w:val="17"/>
        </w:numPr>
        <w:tabs>
          <w:tab w:val="left" w:pos="-720"/>
          <w:tab w:val="left" w:pos="-1440"/>
          <w:tab w:val="left" w:pos="810"/>
        </w:tabs>
        <w:spacing w:before="100" w:beforeAutospacing="1" w:after="100" w:afterAutospacing="1" w:line="240" w:lineRule="auto"/>
        <w:contextualSpacing w:val="0"/>
        <w:rPr>
          <w:rFonts w:ascii="Arial" w:hAnsi="Arial" w:cs="Arial"/>
          <w:b/>
        </w:rPr>
      </w:pPr>
      <w:r w:rsidRPr="00620849">
        <w:rPr>
          <w:rFonts w:ascii="Arial" w:hAnsi="Arial" w:cs="Arial"/>
        </w:rPr>
        <w:t xml:space="preserve">Per Civil Service </w:t>
      </w:r>
      <w:r w:rsidR="0086624B" w:rsidRPr="00620849">
        <w:rPr>
          <w:rFonts w:ascii="Arial" w:hAnsi="Arial" w:cs="Arial"/>
        </w:rPr>
        <w:t>Rule 11.1</w:t>
      </w:r>
      <w:r w:rsidR="00684CC3" w:rsidRPr="00620849">
        <w:rPr>
          <w:rFonts w:ascii="Arial" w:hAnsi="Arial" w:cs="Arial"/>
        </w:rPr>
        <w:t xml:space="preserve"> </w:t>
      </w:r>
      <w:r w:rsidR="0086624B" w:rsidRPr="00620849">
        <w:rPr>
          <w:rFonts w:ascii="Arial" w:hAnsi="Arial" w:cs="Arial"/>
        </w:rPr>
        <w:t xml:space="preserve">D, </w:t>
      </w:r>
      <w:r w:rsidR="00130113" w:rsidRPr="00620849">
        <w:rPr>
          <w:rFonts w:ascii="Arial" w:hAnsi="Arial" w:cs="Arial"/>
        </w:rPr>
        <w:t>criteria to break a tie in seniority are to first consider continuous County service irrespective of class; second, prior total County service; and third, chance. (</w:t>
      </w:r>
      <w:r w:rsidR="0086624B" w:rsidRPr="00620849">
        <w:rPr>
          <w:rFonts w:ascii="Arial" w:hAnsi="Arial" w:cs="Arial"/>
        </w:rPr>
        <w:t xml:space="preserve">Example: Number draw, or </w:t>
      </w:r>
      <w:r w:rsidR="00547FA7" w:rsidRPr="00620849">
        <w:rPr>
          <w:rFonts w:ascii="Arial" w:hAnsi="Arial" w:cs="Arial"/>
        </w:rPr>
        <w:t>coin flip</w:t>
      </w:r>
      <w:r w:rsidR="00F17EE5" w:rsidRPr="00620849">
        <w:rPr>
          <w:rFonts w:ascii="Arial" w:hAnsi="Arial" w:cs="Arial"/>
        </w:rPr>
        <w:t>).</w:t>
      </w:r>
    </w:p>
    <w:p w14:paraId="49DA1400"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Does a leave of absence constitute a break in service?</w:t>
      </w:r>
    </w:p>
    <w:p w14:paraId="49DA1401" w14:textId="77777777" w:rsidR="00524D15" w:rsidRPr="009119CC" w:rsidRDefault="00FE300B" w:rsidP="00BF168B">
      <w:pPr>
        <w:pStyle w:val="ListParagraph"/>
        <w:numPr>
          <w:ilvl w:val="0"/>
          <w:numId w:val="18"/>
        </w:numPr>
        <w:tabs>
          <w:tab w:val="left" w:pos="-720"/>
          <w:tab w:val="left" w:pos="-1440"/>
          <w:tab w:val="left" w:pos="810"/>
        </w:tabs>
        <w:spacing w:before="100" w:beforeAutospacing="1" w:after="100" w:afterAutospacing="1" w:line="240" w:lineRule="auto"/>
        <w:contextualSpacing w:val="0"/>
        <w:rPr>
          <w:rFonts w:ascii="Arial" w:hAnsi="Arial" w:cs="Arial"/>
        </w:rPr>
      </w:pPr>
      <w:r>
        <w:rPr>
          <w:rFonts w:ascii="Arial" w:hAnsi="Arial" w:cs="Arial"/>
        </w:rPr>
        <w:t xml:space="preserve">No. </w:t>
      </w:r>
      <w:r w:rsidR="00130113" w:rsidRPr="00620849">
        <w:rPr>
          <w:rFonts w:ascii="Arial" w:hAnsi="Arial" w:cs="Arial"/>
        </w:rPr>
        <w:t>The Civil Service Rules define continuous County service as meaning</w:t>
      </w:r>
      <w:r w:rsidR="00FD314B" w:rsidRPr="00620849">
        <w:rPr>
          <w:rFonts w:ascii="Arial" w:hAnsi="Arial" w:cs="Arial"/>
        </w:rPr>
        <w:t xml:space="preserve"> </w:t>
      </w:r>
      <w:r w:rsidR="00130113" w:rsidRPr="00620849">
        <w:rPr>
          <w:rFonts w:ascii="Arial" w:hAnsi="Arial" w:cs="Arial"/>
        </w:rPr>
        <w:t>continuous employment by the County, with or without pay status.</w:t>
      </w:r>
    </w:p>
    <w:p w14:paraId="49DA1402"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b/>
        </w:rPr>
      </w:pPr>
      <w:r w:rsidRPr="00620849">
        <w:rPr>
          <w:rFonts w:ascii="Arial" w:hAnsi="Arial" w:cs="Arial"/>
          <w:b/>
        </w:rPr>
        <w:t>Q.</w:t>
      </w:r>
      <w:r w:rsidRPr="00620849">
        <w:rPr>
          <w:rFonts w:ascii="Arial" w:hAnsi="Arial" w:cs="Arial"/>
          <w:b/>
        </w:rPr>
        <w:tab/>
        <w:t>Should time on leave without pay be deducted from continuous County service?</w:t>
      </w:r>
    </w:p>
    <w:p w14:paraId="49DA1403" w14:textId="77777777" w:rsidR="00524D15" w:rsidRPr="009119CC" w:rsidRDefault="00FE300B" w:rsidP="00BF168B">
      <w:pPr>
        <w:pStyle w:val="ListParagraph"/>
        <w:numPr>
          <w:ilvl w:val="0"/>
          <w:numId w:val="19"/>
        </w:numPr>
        <w:tabs>
          <w:tab w:val="left" w:pos="-720"/>
          <w:tab w:val="left" w:pos="-1440"/>
          <w:tab w:val="left" w:pos="810"/>
        </w:tabs>
        <w:spacing w:before="100" w:beforeAutospacing="1" w:after="100" w:afterAutospacing="1" w:line="240" w:lineRule="auto"/>
        <w:contextualSpacing w:val="0"/>
        <w:rPr>
          <w:rFonts w:ascii="Arial" w:hAnsi="Arial" w:cs="Arial"/>
          <w:b/>
        </w:rPr>
      </w:pPr>
      <w:r>
        <w:rPr>
          <w:rFonts w:ascii="Arial" w:hAnsi="Arial" w:cs="Arial"/>
        </w:rPr>
        <w:t xml:space="preserve">No. </w:t>
      </w:r>
      <w:r w:rsidR="00130113" w:rsidRPr="00620849">
        <w:rPr>
          <w:rFonts w:ascii="Arial" w:hAnsi="Arial" w:cs="Arial"/>
        </w:rPr>
        <w:t>Continuous service is with or without pay status.</w:t>
      </w:r>
    </w:p>
    <w:p w14:paraId="49DA1404"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Does an employee on leave without pay accumulate seniority hours for purposes</w:t>
      </w:r>
      <w:r w:rsidR="000B3506" w:rsidRPr="00620849">
        <w:rPr>
          <w:rFonts w:ascii="Arial" w:hAnsi="Arial" w:cs="Arial"/>
          <w:b/>
        </w:rPr>
        <w:t xml:space="preserve"> </w:t>
      </w:r>
      <w:r w:rsidRPr="00620849">
        <w:rPr>
          <w:rFonts w:ascii="Arial" w:hAnsi="Arial" w:cs="Arial"/>
          <w:b/>
        </w:rPr>
        <w:t>of layoff and displacement</w:t>
      </w:r>
      <w:r w:rsidR="009119CC">
        <w:rPr>
          <w:rFonts w:ascii="Arial" w:hAnsi="Arial" w:cs="Arial"/>
          <w:b/>
        </w:rPr>
        <w:t>?</w:t>
      </w:r>
    </w:p>
    <w:p w14:paraId="49DA1405" w14:textId="77777777" w:rsidR="00524D15" w:rsidRPr="009119CC" w:rsidRDefault="00130113" w:rsidP="00BF168B">
      <w:pPr>
        <w:pStyle w:val="ListParagraph"/>
        <w:numPr>
          <w:ilvl w:val="0"/>
          <w:numId w:val="20"/>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Yes.</w:t>
      </w:r>
    </w:p>
    <w:p w14:paraId="49DA1406"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How are seniority hours to be calculated for an employee on a leave without pay?</w:t>
      </w:r>
    </w:p>
    <w:p w14:paraId="49DA1407" w14:textId="7F23600C" w:rsidR="00524D15" w:rsidRPr="009119CC" w:rsidRDefault="00130113" w:rsidP="00BF168B">
      <w:pPr>
        <w:pStyle w:val="ListParagraph"/>
        <w:numPr>
          <w:ilvl w:val="0"/>
          <w:numId w:val="21"/>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 xml:space="preserve">The employee would accumulate seniority hours based on his or her allocated position's normal work </w:t>
      </w:r>
      <w:r w:rsidR="00430F0F" w:rsidRPr="00620849">
        <w:rPr>
          <w:rFonts w:ascii="Arial" w:hAnsi="Arial" w:cs="Arial"/>
        </w:rPr>
        <w:t>schedule (</w:t>
      </w:r>
      <w:r w:rsidR="00C016A3" w:rsidRPr="00620849">
        <w:rPr>
          <w:rFonts w:ascii="Arial" w:hAnsi="Arial" w:cs="Arial"/>
        </w:rPr>
        <w:t>i.e.,</w:t>
      </w:r>
      <w:r w:rsidRPr="00620849">
        <w:rPr>
          <w:rFonts w:ascii="Arial" w:hAnsi="Arial" w:cs="Arial"/>
        </w:rPr>
        <w:t xml:space="preserve"> full-time (80 </w:t>
      </w:r>
      <w:r w:rsidR="007C7265" w:rsidRPr="00620849">
        <w:rPr>
          <w:rFonts w:ascii="Arial" w:hAnsi="Arial" w:cs="Arial"/>
        </w:rPr>
        <w:t>hrs.</w:t>
      </w:r>
      <w:r w:rsidR="007C7265">
        <w:rPr>
          <w:rFonts w:ascii="Arial" w:hAnsi="Arial" w:cs="Arial"/>
        </w:rPr>
        <w:t xml:space="preserve"> per </w:t>
      </w:r>
      <w:r w:rsidRPr="00620849">
        <w:rPr>
          <w:rFonts w:ascii="Arial" w:hAnsi="Arial" w:cs="Arial"/>
        </w:rPr>
        <w:t xml:space="preserve">pay period), </w:t>
      </w:r>
      <w:r w:rsidR="007C7265">
        <w:rPr>
          <w:rFonts w:ascii="Arial" w:hAnsi="Arial" w:cs="Arial"/>
        </w:rPr>
        <w:t>0</w:t>
      </w:r>
      <w:r w:rsidRPr="00620849">
        <w:rPr>
          <w:rFonts w:ascii="Arial" w:hAnsi="Arial" w:cs="Arial"/>
        </w:rPr>
        <w:t xml:space="preserve">.75 (60 </w:t>
      </w:r>
      <w:r w:rsidR="007C7265" w:rsidRPr="00620849">
        <w:rPr>
          <w:rFonts w:ascii="Arial" w:hAnsi="Arial" w:cs="Arial"/>
        </w:rPr>
        <w:t>hrs.</w:t>
      </w:r>
      <w:r w:rsidR="007C7265">
        <w:rPr>
          <w:rFonts w:ascii="Arial" w:hAnsi="Arial" w:cs="Arial"/>
        </w:rPr>
        <w:t xml:space="preserve"> per </w:t>
      </w:r>
      <w:r w:rsidR="007C7265" w:rsidRPr="00620849">
        <w:rPr>
          <w:rFonts w:ascii="Arial" w:hAnsi="Arial" w:cs="Arial"/>
        </w:rPr>
        <w:t>pay period</w:t>
      </w:r>
      <w:r w:rsidRPr="00620849">
        <w:rPr>
          <w:rFonts w:ascii="Arial" w:hAnsi="Arial" w:cs="Arial"/>
        </w:rPr>
        <w:t xml:space="preserve">), </w:t>
      </w:r>
      <w:r w:rsidR="007C7265">
        <w:rPr>
          <w:rFonts w:ascii="Arial" w:hAnsi="Arial" w:cs="Arial"/>
        </w:rPr>
        <w:t>0</w:t>
      </w:r>
      <w:r w:rsidRPr="00620849">
        <w:rPr>
          <w:rFonts w:ascii="Arial" w:hAnsi="Arial" w:cs="Arial"/>
        </w:rPr>
        <w:t xml:space="preserve">.5 (40 </w:t>
      </w:r>
      <w:r w:rsidR="007C7265" w:rsidRPr="00620849">
        <w:rPr>
          <w:rFonts w:ascii="Arial" w:hAnsi="Arial" w:cs="Arial"/>
        </w:rPr>
        <w:t>hrs.</w:t>
      </w:r>
      <w:r w:rsidR="007C7265">
        <w:rPr>
          <w:rFonts w:ascii="Arial" w:hAnsi="Arial" w:cs="Arial"/>
        </w:rPr>
        <w:t xml:space="preserve"> per </w:t>
      </w:r>
      <w:r w:rsidR="007C7265" w:rsidRPr="00620849">
        <w:rPr>
          <w:rFonts w:ascii="Arial" w:hAnsi="Arial" w:cs="Arial"/>
        </w:rPr>
        <w:t>pay period</w:t>
      </w:r>
      <w:r w:rsidRPr="00620849">
        <w:rPr>
          <w:rFonts w:ascii="Arial" w:hAnsi="Arial" w:cs="Arial"/>
        </w:rPr>
        <w:t xml:space="preserve">), </w:t>
      </w:r>
      <w:r w:rsidR="007C7265" w:rsidRPr="00620849">
        <w:rPr>
          <w:rFonts w:ascii="Arial" w:hAnsi="Arial" w:cs="Arial"/>
        </w:rPr>
        <w:t>etc.</w:t>
      </w:r>
      <w:r w:rsidRPr="00620849">
        <w:rPr>
          <w:rFonts w:ascii="Arial" w:hAnsi="Arial" w:cs="Arial"/>
        </w:rPr>
        <w:t>).</w:t>
      </w:r>
    </w:p>
    <w:p w14:paraId="49DA1408"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Does resigning and then returning to County employment in the same position</w:t>
      </w:r>
      <w:r w:rsidR="00246C80" w:rsidRPr="00620849">
        <w:rPr>
          <w:rFonts w:ascii="Arial" w:hAnsi="Arial" w:cs="Arial"/>
          <w:b/>
        </w:rPr>
        <w:t xml:space="preserve"> </w:t>
      </w:r>
      <w:r w:rsidRPr="00620849">
        <w:rPr>
          <w:rFonts w:ascii="Arial" w:hAnsi="Arial" w:cs="Arial"/>
          <w:b/>
        </w:rPr>
        <w:t>constitute a break in continuous service?</w:t>
      </w:r>
    </w:p>
    <w:p w14:paraId="49DA1409" w14:textId="77777777" w:rsidR="00524D15" w:rsidRPr="009119CC" w:rsidRDefault="00130113" w:rsidP="00BF168B">
      <w:pPr>
        <w:pStyle w:val="ListParagraph"/>
        <w:numPr>
          <w:ilvl w:val="0"/>
          <w:numId w:val="22"/>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Yes. Once an employee separates</w:t>
      </w:r>
      <w:r w:rsidR="00E323CB">
        <w:rPr>
          <w:rFonts w:ascii="Arial" w:hAnsi="Arial" w:cs="Arial"/>
        </w:rPr>
        <w:t xml:space="preserve">, seniority status terminates. </w:t>
      </w:r>
      <w:r w:rsidRPr="00620849">
        <w:rPr>
          <w:rFonts w:ascii="Arial" w:hAnsi="Arial" w:cs="Arial"/>
        </w:rPr>
        <w:t>An employee</w:t>
      </w:r>
      <w:r w:rsidR="00246C80" w:rsidRPr="00620849">
        <w:rPr>
          <w:rFonts w:ascii="Arial" w:hAnsi="Arial" w:cs="Arial"/>
        </w:rPr>
        <w:t xml:space="preserve"> </w:t>
      </w:r>
      <w:r w:rsidRPr="00620849">
        <w:rPr>
          <w:rFonts w:ascii="Arial" w:hAnsi="Arial" w:cs="Arial"/>
        </w:rPr>
        <w:t>who is re</w:t>
      </w:r>
      <w:r w:rsidR="004472A7" w:rsidRPr="00620849">
        <w:rPr>
          <w:rFonts w:ascii="Arial" w:hAnsi="Arial" w:cs="Arial"/>
        </w:rPr>
        <w:t>-</w:t>
      </w:r>
      <w:r w:rsidRPr="00620849">
        <w:rPr>
          <w:rFonts w:ascii="Arial" w:hAnsi="Arial" w:cs="Arial"/>
        </w:rPr>
        <w:t>employed is treated for this purpose as a new employee.</w:t>
      </w:r>
    </w:p>
    <w:p w14:paraId="49DA140A"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An employee resigns from County employment and is later reappointed. Does continuous employment begin with the date an employee is reappointed, or the date payroll uses for purpose of vacation accrual?</w:t>
      </w:r>
    </w:p>
    <w:p w14:paraId="49DA140B" w14:textId="77777777" w:rsidR="00524D15" w:rsidRPr="009119CC" w:rsidRDefault="00130113" w:rsidP="00BF168B">
      <w:pPr>
        <w:pStyle w:val="ListParagraph"/>
        <w:numPr>
          <w:ilvl w:val="0"/>
          <w:numId w:val="23"/>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lastRenderedPageBreak/>
        <w:t>The date the employee was reappointed.</w:t>
      </w:r>
    </w:p>
    <w:p w14:paraId="49DA140C"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Does a layoff constitute a break in continuous County service?</w:t>
      </w:r>
    </w:p>
    <w:p w14:paraId="49DA140D" w14:textId="77777777" w:rsidR="00524D15" w:rsidRPr="009119CC" w:rsidRDefault="00130113" w:rsidP="00BF168B">
      <w:pPr>
        <w:pStyle w:val="ListParagraph"/>
        <w:numPr>
          <w:ilvl w:val="0"/>
          <w:numId w:val="24"/>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Yes, except for permanent and probationary employees who have been restored in accordance with Sections 11.4</w:t>
      </w:r>
      <w:r w:rsidR="00433893" w:rsidRPr="00620849">
        <w:rPr>
          <w:rFonts w:ascii="Arial" w:hAnsi="Arial" w:cs="Arial"/>
        </w:rPr>
        <w:t xml:space="preserve"> </w:t>
      </w:r>
      <w:r w:rsidR="004472A7" w:rsidRPr="00620849">
        <w:rPr>
          <w:rFonts w:ascii="Arial" w:hAnsi="Arial" w:cs="Arial"/>
        </w:rPr>
        <w:t>A</w:t>
      </w:r>
      <w:r w:rsidR="00433893" w:rsidRPr="00620849">
        <w:rPr>
          <w:rFonts w:ascii="Arial" w:hAnsi="Arial" w:cs="Arial"/>
        </w:rPr>
        <w:t xml:space="preserve"> </w:t>
      </w:r>
      <w:r w:rsidRPr="00620849">
        <w:rPr>
          <w:rFonts w:ascii="Arial" w:hAnsi="Arial" w:cs="Arial"/>
        </w:rPr>
        <w:t>and</w:t>
      </w:r>
      <w:r w:rsidR="00A5210A" w:rsidRPr="00620849">
        <w:rPr>
          <w:rFonts w:ascii="Arial" w:hAnsi="Arial" w:cs="Arial"/>
        </w:rPr>
        <w:t xml:space="preserve"> </w:t>
      </w:r>
      <w:r w:rsidRPr="00620849">
        <w:rPr>
          <w:rFonts w:ascii="Arial" w:hAnsi="Arial" w:cs="Arial"/>
        </w:rPr>
        <w:t>9.4.</w:t>
      </w:r>
      <w:r w:rsidR="00A5210A" w:rsidRPr="00620849">
        <w:rPr>
          <w:rFonts w:ascii="Arial" w:hAnsi="Arial" w:cs="Arial"/>
        </w:rPr>
        <w:t xml:space="preserve"> </w:t>
      </w:r>
      <w:r w:rsidRPr="00620849">
        <w:rPr>
          <w:rFonts w:ascii="Arial" w:hAnsi="Arial" w:cs="Arial"/>
        </w:rPr>
        <w:t>Restoration nullifies separation. Continuous employment prior to layoff and after restoration are added together. Time not employed is not counted.</w:t>
      </w:r>
    </w:p>
    <w:p w14:paraId="49DA140E"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An employee held status in two different classes that were assigned the same salary range at one point in time (e.g., Assessment Clerk</w:t>
      </w:r>
      <w:r w:rsidR="00E323CB">
        <w:rPr>
          <w:rFonts w:ascii="Arial" w:hAnsi="Arial" w:cs="Arial"/>
          <w:b/>
        </w:rPr>
        <w:t xml:space="preserve"> Trainee and Clerk Typist II). </w:t>
      </w:r>
      <w:r w:rsidRPr="00620849">
        <w:rPr>
          <w:rFonts w:ascii="Arial" w:hAnsi="Arial" w:cs="Arial"/>
          <w:b/>
        </w:rPr>
        <w:t>They are no longer tied due to subsequent negotiations. What date is used to determine if service in one class counts towards service in the class affected by layoff?</w:t>
      </w:r>
    </w:p>
    <w:p w14:paraId="49DA140F" w14:textId="77777777" w:rsidR="00524D15" w:rsidRPr="009119CC" w:rsidRDefault="00130113" w:rsidP="00BF168B">
      <w:pPr>
        <w:pStyle w:val="ListParagraph"/>
        <w:numPr>
          <w:ilvl w:val="0"/>
          <w:numId w:val="25"/>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If both classes still exist, seniority is determined based on each class's</w:t>
      </w:r>
      <w:r w:rsidR="00C625FF" w:rsidRPr="00620849">
        <w:rPr>
          <w:rFonts w:ascii="Arial" w:hAnsi="Arial" w:cs="Arial"/>
        </w:rPr>
        <w:t xml:space="preserve"> current</w:t>
      </w:r>
      <w:r w:rsidRPr="00620849">
        <w:rPr>
          <w:rFonts w:ascii="Arial" w:hAnsi="Arial" w:cs="Arial"/>
        </w:rPr>
        <w:t xml:space="preserve"> salary allocation (salary range Step "A") as of "the date lay</w:t>
      </w:r>
      <w:r w:rsidR="00843274" w:rsidRPr="00620849">
        <w:rPr>
          <w:rFonts w:ascii="Arial" w:hAnsi="Arial" w:cs="Arial"/>
        </w:rPr>
        <w:t>-</w:t>
      </w:r>
      <w:r w:rsidR="004472A7" w:rsidRPr="00620849">
        <w:rPr>
          <w:rFonts w:ascii="Arial" w:hAnsi="Arial" w:cs="Arial"/>
        </w:rPr>
        <w:t>off notice is served</w:t>
      </w:r>
      <w:r w:rsidRPr="00620849">
        <w:rPr>
          <w:rFonts w:ascii="Arial" w:hAnsi="Arial" w:cs="Arial"/>
        </w:rPr>
        <w:t>.</w:t>
      </w:r>
      <w:r w:rsidR="004472A7" w:rsidRPr="00620849">
        <w:rPr>
          <w:rFonts w:ascii="Arial" w:hAnsi="Arial" w:cs="Arial"/>
        </w:rPr>
        <w:t>”</w:t>
      </w:r>
    </w:p>
    <w:p w14:paraId="49DA1410"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 xml:space="preserve">Years ago </w:t>
      </w:r>
      <w:proofErr w:type="gramStart"/>
      <w:r w:rsidRPr="00620849">
        <w:rPr>
          <w:rFonts w:ascii="Arial" w:hAnsi="Arial" w:cs="Arial"/>
          <w:b/>
        </w:rPr>
        <w:t>a number of</w:t>
      </w:r>
      <w:proofErr w:type="gramEnd"/>
      <w:r w:rsidRPr="00620849">
        <w:rPr>
          <w:rFonts w:ascii="Arial" w:hAnsi="Arial" w:cs="Arial"/>
          <w:b/>
        </w:rPr>
        <w:t xml:space="preserve"> employees were reclassified from an existing class to a new class of equal pay, and the former class was abolished (ex.</w:t>
      </w:r>
      <w:r w:rsidRPr="00620849">
        <w:rPr>
          <w:rFonts w:ascii="Arial" w:hAnsi="Arial" w:cs="Arial"/>
          <w:b/>
          <w:strike/>
        </w:rPr>
        <w:t xml:space="preserve"> </w:t>
      </w:r>
      <w:r w:rsidRPr="00620849">
        <w:rPr>
          <w:rFonts w:ascii="Arial" w:hAnsi="Arial" w:cs="Arial"/>
          <w:b/>
        </w:rPr>
        <w:t>Clerk Typi</w:t>
      </w:r>
      <w:r w:rsidR="00E323CB">
        <w:rPr>
          <w:rFonts w:ascii="Arial" w:hAnsi="Arial" w:cs="Arial"/>
          <w:b/>
        </w:rPr>
        <w:t xml:space="preserve">st II to Office Assistant II). </w:t>
      </w:r>
      <w:r w:rsidRPr="00620849">
        <w:rPr>
          <w:rFonts w:ascii="Arial" w:hAnsi="Arial" w:cs="Arial"/>
          <w:b/>
        </w:rPr>
        <w:t>Given continuous County service, should time worked in the class that was abolished, count towards seniority in the new class</w:t>
      </w:r>
      <w:r w:rsidRPr="00620849">
        <w:rPr>
          <w:rFonts w:ascii="Arial" w:hAnsi="Arial" w:cs="Arial"/>
        </w:rPr>
        <w:t>?</w:t>
      </w:r>
    </w:p>
    <w:p w14:paraId="49DA1411" w14:textId="77777777" w:rsidR="00524D15" w:rsidRPr="009119CC" w:rsidRDefault="00130113" w:rsidP="00BF168B">
      <w:pPr>
        <w:pStyle w:val="ListParagraph"/>
        <w:numPr>
          <w:ilvl w:val="0"/>
          <w:numId w:val="26"/>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Yes</w:t>
      </w:r>
      <w:r w:rsidR="00F54C36" w:rsidRPr="00620849">
        <w:rPr>
          <w:rFonts w:ascii="Arial" w:hAnsi="Arial" w:cs="Arial"/>
        </w:rPr>
        <w:t>.</w:t>
      </w:r>
      <w:r w:rsidR="004472A7" w:rsidRPr="00620849">
        <w:rPr>
          <w:rFonts w:ascii="Arial" w:hAnsi="Arial" w:cs="Arial"/>
        </w:rPr>
        <w:t xml:space="preserve"> </w:t>
      </w:r>
      <w:r w:rsidR="00F54C36" w:rsidRPr="00620849">
        <w:rPr>
          <w:rFonts w:ascii="Arial" w:hAnsi="Arial" w:cs="Arial"/>
        </w:rPr>
        <w:t>Per Rule 11.1 I, employees placed into the equivalent level of a newly established class or class series carry into the new class, the seniority which they acquired in the class held immedia</w:t>
      </w:r>
      <w:r w:rsidR="00E323CB">
        <w:rPr>
          <w:rFonts w:ascii="Arial" w:hAnsi="Arial" w:cs="Arial"/>
        </w:rPr>
        <w:t>tely prior to reclassification.</w:t>
      </w:r>
      <w:r w:rsidR="00F54C36" w:rsidRPr="00620849">
        <w:rPr>
          <w:rFonts w:ascii="Arial" w:hAnsi="Arial" w:cs="Arial"/>
        </w:rPr>
        <w:t xml:space="preserve"> Therefore, time in the class immediately prior to the reclassification woul</w:t>
      </w:r>
      <w:r w:rsidR="00246C80" w:rsidRPr="00620849">
        <w:rPr>
          <w:rFonts w:ascii="Arial" w:hAnsi="Arial" w:cs="Arial"/>
        </w:rPr>
        <w:t>d count for seniority purposes.</w:t>
      </w:r>
    </w:p>
    <w:p w14:paraId="49DA1412"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What happens if an employee with probationary status has more seniority hours than an employee with permanent status?</w:t>
      </w:r>
    </w:p>
    <w:p w14:paraId="49DA1413" w14:textId="77777777" w:rsidR="00524D15" w:rsidRPr="009119CC" w:rsidRDefault="00130113" w:rsidP="00BF168B">
      <w:pPr>
        <w:pStyle w:val="ListParagraph"/>
        <w:numPr>
          <w:ilvl w:val="0"/>
          <w:numId w:val="27"/>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Section 11.1 B states that Probationary employees are to be laid off before those with permanent statu</w:t>
      </w:r>
      <w:r w:rsidR="00E323CB">
        <w:rPr>
          <w:rFonts w:ascii="Arial" w:hAnsi="Arial" w:cs="Arial"/>
        </w:rPr>
        <w:t xml:space="preserve">s. </w:t>
      </w:r>
      <w:r w:rsidR="00246C80" w:rsidRPr="00620849">
        <w:rPr>
          <w:rFonts w:ascii="Arial" w:hAnsi="Arial" w:cs="Arial"/>
        </w:rPr>
        <w:t>An employee who has attain</w:t>
      </w:r>
      <w:r w:rsidRPr="00620849">
        <w:rPr>
          <w:rFonts w:ascii="Arial" w:hAnsi="Arial" w:cs="Arial"/>
        </w:rPr>
        <w:t>ed permanent status at any level of an alternate class (</w:t>
      </w:r>
      <w:r w:rsidR="00520BF4" w:rsidRPr="00620849">
        <w:rPr>
          <w:rFonts w:ascii="Arial" w:hAnsi="Arial" w:cs="Arial"/>
        </w:rPr>
        <w:t>ex. Correctional Deputy I/II</w:t>
      </w:r>
      <w:r w:rsidRPr="00620849">
        <w:rPr>
          <w:rFonts w:ascii="Arial" w:hAnsi="Arial" w:cs="Arial"/>
        </w:rPr>
        <w:t>) has permanent status for purpose of layoff, even if serving a probationary period at the higher lev</w:t>
      </w:r>
      <w:r w:rsidR="00246C80" w:rsidRPr="00620849">
        <w:rPr>
          <w:rFonts w:ascii="Arial" w:hAnsi="Arial" w:cs="Arial"/>
        </w:rPr>
        <w:t>el.</w:t>
      </w:r>
    </w:p>
    <w:p w14:paraId="49DA1414"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Can an appointing authority release a probationary employee who was promoted from another department so that the employee can be restored to his or her former department and class, rather than being laid off from County employment?</w:t>
      </w:r>
    </w:p>
    <w:p w14:paraId="49DA1415" w14:textId="77777777" w:rsidR="00524D15" w:rsidRPr="009119CC" w:rsidRDefault="00130113" w:rsidP="00BF168B">
      <w:pPr>
        <w:pStyle w:val="ListParagraph"/>
        <w:numPr>
          <w:ilvl w:val="0"/>
          <w:numId w:val="28"/>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Yes, but inter-department transfer or voluntary demotion in lieu</w:t>
      </w:r>
      <w:r w:rsidR="00246C80" w:rsidRPr="00620849">
        <w:rPr>
          <w:rFonts w:ascii="Arial" w:hAnsi="Arial" w:cs="Arial"/>
        </w:rPr>
        <w:t xml:space="preserve"> of layoff is strongly advised.</w:t>
      </w:r>
    </w:p>
    <w:p w14:paraId="49DA1416"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 xml:space="preserve">Is a probationary period required when an employee with permanent status </w:t>
      </w:r>
      <w:r w:rsidRPr="00620849">
        <w:rPr>
          <w:rFonts w:ascii="Arial" w:hAnsi="Arial" w:cs="Arial"/>
          <w:b/>
          <w:i/>
        </w:rPr>
        <w:t>transfers</w:t>
      </w:r>
      <w:r w:rsidRPr="00620849">
        <w:rPr>
          <w:rFonts w:ascii="Arial" w:hAnsi="Arial" w:cs="Arial"/>
          <w:b/>
        </w:rPr>
        <w:t xml:space="preserve"> from one class to a closely related class with the same salary range?</w:t>
      </w:r>
    </w:p>
    <w:p w14:paraId="49DA1417" w14:textId="77777777" w:rsidR="00524D15" w:rsidRPr="009119CC" w:rsidRDefault="002806B1" w:rsidP="00BF168B">
      <w:pPr>
        <w:pStyle w:val="ListParagraph"/>
        <w:numPr>
          <w:ilvl w:val="0"/>
          <w:numId w:val="29"/>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No</w:t>
      </w:r>
      <w:r w:rsidR="005146B9" w:rsidRPr="00620849">
        <w:rPr>
          <w:rFonts w:ascii="Arial" w:hAnsi="Arial" w:cs="Arial"/>
        </w:rPr>
        <w:t xml:space="preserve">, a probationary period is </w:t>
      </w:r>
      <w:r w:rsidRPr="00620849">
        <w:rPr>
          <w:rFonts w:ascii="Arial" w:hAnsi="Arial" w:cs="Arial"/>
        </w:rPr>
        <w:t>not required when an employee transfers to a closely related class.</w:t>
      </w:r>
    </w:p>
    <w:p w14:paraId="49DA1418" w14:textId="478AD068"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A person has been continuously employed by the County with work experience in a higher paying class which is interrupted by experience in a lower paying class (</w:t>
      </w:r>
      <w:r w:rsidR="00C016A3" w:rsidRPr="00620849">
        <w:rPr>
          <w:rFonts w:ascii="Arial" w:hAnsi="Arial" w:cs="Arial"/>
          <w:b/>
        </w:rPr>
        <w:t>e.g.,</w:t>
      </w:r>
      <w:r w:rsidRPr="00620849">
        <w:rPr>
          <w:rFonts w:ascii="Arial" w:hAnsi="Arial" w:cs="Arial"/>
          <w:b/>
        </w:rPr>
        <w:t xml:space="preserve"> </w:t>
      </w:r>
      <w:r w:rsidR="008858DB" w:rsidRPr="00620849">
        <w:rPr>
          <w:rFonts w:ascii="Arial" w:hAnsi="Arial" w:cs="Arial"/>
          <w:b/>
        </w:rPr>
        <w:t>SOA</w:t>
      </w:r>
      <w:r w:rsidRPr="00620849">
        <w:rPr>
          <w:rFonts w:ascii="Arial" w:hAnsi="Arial" w:cs="Arial"/>
          <w:b/>
        </w:rPr>
        <w:t xml:space="preserve">, </w:t>
      </w:r>
      <w:r w:rsidR="008858DB" w:rsidRPr="00620849">
        <w:rPr>
          <w:rFonts w:ascii="Arial" w:hAnsi="Arial" w:cs="Arial"/>
          <w:b/>
        </w:rPr>
        <w:t>OAII</w:t>
      </w:r>
      <w:r w:rsidRPr="00620849">
        <w:rPr>
          <w:rFonts w:ascii="Arial" w:hAnsi="Arial" w:cs="Arial"/>
          <w:b/>
        </w:rPr>
        <w:t xml:space="preserve">, </w:t>
      </w:r>
      <w:r w:rsidR="008858DB" w:rsidRPr="00620849">
        <w:rPr>
          <w:rFonts w:ascii="Arial" w:hAnsi="Arial" w:cs="Arial"/>
          <w:b/>
        </w:rPr>
        <w:t>SOA</w:t>
      </w:r>
      <w:r w:rsidR="00F070D4">
        <w:rPr>
          <w:rFonts w:ascii="Arial" w:hAnsi="Arial" w:cs="Arial"/>
          <w:b/>
        </w:rPr>
        <w:t>).</w:t>
      </w:r>
      <w:r w:rsidRPr="00620849">
        <w:rPr>
          <w:rFonts w:ascii="Arial" w:hAnsi="Arial" w:cs="Arial"/>
          <w:b/>
        </w:rPr>
        <w:t xml:space="preserve"> What </w:t>
      </w:r>
      <w:proofErr w:type="gramStart"/>
      <w:r w:rsidRPr="00620849">
        <w:rPr>
          <w:rFonts w:ascii="Arial" w:hAnsi="Arial" w:cs="Arial"/>
          <w:b/>
        </w:rPr>
        <w:t>time period</w:t>
      </w:r>
      <w:proofErr w:type="gramEnd"/>
      <w:r w:rsidRPr="00620849">
        <w:rPr>
          <w:rFonts w:ascii="Arial" w:hAnsi="Arial" w:cs="Arial"/>
          <w:b/>
        </w:rPr>
        <w:t xml:space="preserve">(s) are to be included in calculating seniority hours for the higher class? (Note </w:t>
      </w:r>
      <w:r w:rsidR="008858DB" w:rsidRPr="00620849">
        <w:rPr>
          <w:rFonts w:ascii="Arial" w:hAnsi="Arial" w:cs="Arial"/>
          <w:b/>
        </w:rPr>
        <w:t xml:space="preserve">OAII </w:t>
      </w:r>
      <w:r w:rsidRPr="00620849">
        <w:rPr>
          <w:rFonts w:ascii="Arial" w:hAnsi="Arial" w:cs="Arial"/>
          <w:b/>
        </w:rPr>
        <w:t xml:space="preserve">and </w:t>
      </w:r>
      <w:r w:rsidR="008858DB" w:rsidRPr="00620849">
        <w:rPr>
          <w:rFonts w:ascii="Arial" w:hAnsi="Arial" w:cs="Arial"/>
          <w:b/>
        </w:rPr>
        <w:t xml:space="preserve">SOA </w:t>
      </w:r>
      <w:r w:rsidRPr="00620849">
        <w:rPr>
          <w:rFonts w:ascii="Arial" w:hAnsi="Arial" w:cs="Arial"/>
          <w:b/>
        </w:rPr>
        <w:t>are not alternate classes.)</w:t>
      </w:r>
    </w:p>
    <w:p w14:paraId="49DA1419" w14:textId="77777777" w:rsidR="00524D15" w:rsidRPr="009119CC" w:rsidRDefault="00130113" w:rsidP="00BF168B">
      <w:pPr>
        <w:pStyle w:val="ListParagraph"/>
        <w:numPr>
          <w:ilvl w:val="0"/>
          <w:numId w:val="30"/>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lastRenderedPageBreak/>
        <w:t>A break in County employment does not exist, so all service in the higher class is added together. Time in the lower class is excluded unless displacement rights are being calculated.</w:t>
      </w:r>
    </w:p>
    <w:p w14:paraId="49DA141A" w14:textId="77777777" w:rsidR="009119CC"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Does time worked in another department in a totally unrelated class of equal or higher pay count towards seniority hours for a class in which layoff is to occur?</w:t>
      </w:r>
    </w:p>
    <w:p w14:paraId="49DA141B" w14:textId="77777777" w:rsidR="00524D15" w:rsidRPr="009119CC" w:rsidRDefault="00130113" w:rsidP="00BF168B">
      <w:pPr>
        <w:pStyle w:val="ListParagraph"/>
        <w:numPr>
          <w:ilvl w:val="0"/>
          <w:numId w:val="31"/>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 xml:space="preserve">Yes. Section 11.1 C states </w:t>
      </w:r>
      <w:r w:rsidR="005146B9" w:rsidRPr="00620849">
        <w:rPr>
          <w:rFonts w:ascii="Arial" w:hAnsi="Arial" w:cs="Arial"/>
        </w:rPr>
        <w:t>c</w:t>
      </w:r>
      <w:r w:rsidRPr="00620849">
        <w:rPr>
          <w:rFonts w:ascii="Arial" w:hAnsi="Arial" w:cs="Arial"/>
        </w:rPr>
        <w:t>ontinuous service in</w:t>
      </w:r>
      <w:r w:rsidR="008858DB" w:rsidRPr="00620849">
        <w:rPr>
          <w:rFonts w:ascii="Arial" w:hAnsi="Arial" w:cs="Arial"/>
        </w:rPr>
        <w:t xml:space="preserve"> </w:t>
      </w:r>
      <w:r w:rsidRPr="00620849">
        <w:rPr>
          <w:rFonts w:ascii="Arial" w:hAnsi="Arial" w:cs="Arial"/>
        </w:rPr>
        <w:t>any other class</w:t>
      </w:r>
      <w:r w:rsidR="005146B9" w:rsidRPr="00620849">
        <w:rPr>
          <w:rFonts w:ascii="Arial" w:hAnsi="Arial" w:cs="Arial"/>
        </w:rPr>
        <w:t xml:space="preserve"> that has the same or higher salary shall be counted a service in the affected class</w:t>
      </w:r>
      <w:r w:rsidRPr="00620849">
        <w:rPr>
          <w:rFonts w:ascii="Arial" w:hAnsi="Arial" w:cs="Arial"/>
        </w:rPr>
        <w:t xml:space="preserve"> </w:t>
      </w:r>
      <w:proofErr w:type="gramStart"/>
      <w:r w:rsidRPr="00620849">
        <w:rPr>
          <w:rFonts w:ascii="Arial" w:hAnsi="Arial" w:cs="Arial"/>
        </w:rPr>
        <w:t>provid</w:t>
      </w:r>
      <w:r w:rsidR="005146B9" w:rsidRPr="00620849">
        <w:rPr>
          <w:rFonts w:ascii="Arial" w:hAnsi="Arial" w:cs="Arial"/>
        </w:rPr>
        <w:t>ed</w:t>
      </w:r>
      <w:r w:rsidR="008858DB" w:rsidRPr="00620849">
        <w:rPr>
          <w:rFonts w:ascii="Arial" w:hAnsi="Arial" w:cs="Arial"/>
        </w:rPr>
        <w:t xml:space="preserve"> </w:t>
      </w:r>
      <w:r w:rsidRPr="00620849">
        <w:rPr>
          <w:rFonts w:ascii="Arial" w:hAnsi="Arial" w:cs="Arial"/>
        </w:rPr>
        <w:t>that</w:t>
      </w:r>
      <w:proofErr w:type="gramEnd"/>
      <w:r w:rsidRPr="00620849">
        <w:rPr>
          <w:rFonts w:ascii="Arial" w:hAnsi="Arial" w:cs="Arial"/>
        </w:rPr>
        <w:t xml:space="preserve"> it has the same or higher salary as the affected class at the date </w:t>
      </w:r>
      <w:r w:rsidR="00524D15" w:rsidRPr="00620849">
        <w:rPr>
          <w:rFonts w:ascii="Arial" w:hAnsi="Arial" w:cs="Arial"/>
        </w:rPr>
        <w:t>layoff notice is served.</w:t>
      </w:r>
    </w:p>
    <w:p w14:paraId="49DA141C"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Does employment in a regularly allocated position interrupted by a "contract" service arrangement constitute a break in County service?</w:t>
      </w:r>
    </w:p>
    <w:p w14:paraId="49DA141D" w14:textId="77777777" w:rsidR="00524D15" w:rsidRPr="009119CC" w:rsidRDefault="00E323CB" w:rsidP="00BF168B">
      <w:pPr>
        <w:pStyle w:val="ListParagraph"/>
        <w:numPr>
          <w:ilvl w:val="0"/>
          <w:numId w:val="32"/>
        </w:numPr>
        <w:tabs>
          <w:tab w:val="left" w:pos="-720"/>
          <w:tab w:val="left" w:pos="-1440"/>
          <w:tab w:val="left" w:pos="810"/>
        </w:tabs>
        <w:spacing w:before="100" w:beforeAutospacing="1" w:after="100" w:afterAutospacing="1" w:line="240" w:lineRule="auto"/>
        <w:contextualSpacing w:val="0"/>
        <w:rPr>
          <w:rFonts w:ascii="Arial" w:hAnsi="Arial" w:cs="Arial"/>
        </w:rPr>
      </w:pPr>
      <w:r>
        <w:rPr>
          <w:rFonts w:ascii="Arial" w:hAnsi="Arial" w:cs="Arial"/>
        </w:rPr>
        <w:t>Yes.</w:t>
      </w:r>
      <w:r w:rsidR="00130113" w:rsidRPr="00620849">
        <w:rPr>
          <w:rFonts w:ascii="Arial" w:hAnsi="Arial" w:cs="Arial"/>
        </w:rPr>
        <w:t xml:space="preserve"> Employment as a County employee would have been voluntarily terminated.</w:t>
      </w:r>
    </w:p>
    <w:p w14:paraId="49DA141E"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Does employment in a regularly allocated position interrupted by extra-help employment constitute a break in County service?</w:t>
      </w:r>
    </w:p>
    <w:p w14:paraId="49DA141F" w14:textId="77777777" w:rsidR="00524D15" w:rsidRPr="009119CC" w:rsidRDefault="00130113" w:rsidP="00BF168B">
      <w:pPr>
        <w:pStyle w:val="ListParagraph"/>
        <w:numPr>
          <w:ilvl w:val="0"/>
          <w:numId w:val="33"/>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Not unless separated from County employment</w:t>
      </w:r>
      <w:r w:rsidR="00BC39CB" w:rsidRPr="00620849">
        <w:rPr>
          <w:rFonts w:ascii="Arial" w:hAnsi="Arial" w:cs="Arial"/>
        </w:rPr>
        <w:t>; even a day of separation would</w:t>
      </w:r>
      <w:r w:rsidR="00F070D4">
        <w:rPr>
          <w:rFonts w:ascii="Arial" w:hAnsi="Arial" w:cs="Arial"/>
        </w:rPr>
        <w:t xml:space="preserve"> constitute a break in service.</w:t>
      </w:r>
      <w:r w:rsidR="00BC39CB" w:rsidRPr="00620849">
        <w:rPr>
          <w:rFonts w:ascii="Arial" w:hAnsi="Arial" w:cs="Arial"/>
        </w:rPr>
        <w:t xml:space="preserve"> The transition between regular/extra-help employment status must be consecutive</w:t>
      </w:r>
      <w:r w:rsidR="00246C80" w:rsidRPr="00620849">
        <w:rPr>
          <w:rFonts w:ascii="Arial" w:hAnsi="Arial" w:cs="Arial"/>
        </w:rPr>
        <w:t>.</w:t>
      </w:r>
    </w:p>
    <w:p w14:paraId="49DA1420"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 xml:space="preserve">When implementing layoff, should </w:t>
      </w:r>
      <w:r w:rsidR="00EE2421" w:rsidRPr="00620849">
        <w:rPr>
          <w:rFonts w:ascii="Arial" w:hAnsi="Arial" w:cs="Arial"/>
          <w:b/>
        </w:rPr>
        <w:t xml:space="preserve">the County of Sonoma </w:t>
      </w:r>
      <w:r w:rsidRPr="00620849">
        <w:rPr>
          <w:rFonts w:ascii="Arial" w:hAnsi="Arial" w:cs="Arial"/>
          <w:b/>
        </w:rPr>
        <w:t>for Extra-Help Employees read "laid off"?</w:t>
      </w:r>
    </w:p>
    <w:p w14:paraId="49DA1421" w14:textId="77777777" w:rsidR="00524D15" w:rsidRPr="009119CC" w:rsidRDefault="00EE2421" w:rsidP="00BF168B">
      <w:pPr>
        <w:pStyle w:val="ListParagraph"/>
        <w:numPr>
          <w:ilvl w:val="0"/>
          <w:numId w:val="34"/>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No, "Separated.”</w:t>
      </w:r>
      <w:r w:rsidR="00130113" w:rsidRPr="00620849">
        <w:rPr>
          <w:rFonts w:ascii="Arial" w:hAnsi="Arial" w:cs="Arial"/>
        </w:rPr>
        <w:t xml:space="preserve">  Extra-Help employees have no right to continued employment.</w:t>
      </w:r>
    </w:p>
    <w:p w14:paraId="49DA1422"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One form of layoff is an involuntary reduction in r</w:t>
      </w:r>
      <w:r w:rsidR="00E323CB">
        <w:rPr>
          <w:rFonts w:ascii="Arial" w:hAnsi="Arial" w:cs="Arial"/>
          <w:b/>
        </w:rPr>
        <w:t xml:space="preserve">egularly scheduled work hours. </w:t>
      </w:r>
      <w:r w:rsidRPr="00620849">
        <w:rPr>
          <w:rFonts w:ascii="Arial" w:hAnsi="Arial" w:cs="Arial"/>
          <w:b/>
        </w:rPr>
        <w:t>An incumbent has routinely been scheduled to work 64 hours per pay period, although the annual budget h</w:t>
      </w:r>
      <w:r w:rsidR="00E323CB">
        <w:rPr>
          <w:rFonts w:ascii="Arial" w:hAnsi="Arial" w:cs="Arial"/>
          <w:b/>
        </w:rPr>
        <w:t>as approved funds for 80 hours.</w:t>
      </w:r>
      <w:r w:rsidRPr="00620849">
        <w:rPr>
          <w:rFonts w:ascii="Arial" w:hAnsi="Arial" w:cs="Arial"/>
          <w:b/>
        </w:rPr>
        <w:t xml:space="preserve"> Does a reduction in hours occur if funding for the position is reduced to 64 hours?</w:t>
      </w:r>
    </w:p>
    <w:p w14:paraId="49DA1423" w14:textId="77777777" w:rsidR="00524D15" w:rsidRPr="009119CC" w:rsidRDefault="00D62657" w:rsidP="00BF168B">
      <w:pPr>
        <w:pStyle w:val="ListParagraph"/>
        <w:numPr>
          <w:ilvl w:val="0"/>
          <w:numId w:val="35"/>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 xml:space="preserve">No. </w:t>
      </w:r>
      <w:r w:rsidR="00130113" w:rsidRPr="00620849">
        <w:rPr>
          <w:rFonts w:ascii="Arial" w:hAnsi="Arial" w:cs="Arial"/>
        </w:rPr>
        <w:t>The incumbent’s allocated FTE/regularly scheduled hours have not been reduced, therefore there is no reduction of hours/layoff for this employee.</w:t>
      </w:r>
    </w:p>
    <w:p w14:paraId="49DA1424"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r>
      <w:r w:rsidR="009953D1" w:rsidRPr="00620849">
        <w:rPr>
          <w:rFonts w:ascii="Arial" w:hAnsi="Arial" w:cs="Arial"/>
          <w:b/>
        </w:rPr>
        <w:t>When reviewing an employee’s employment history, h</w:t>
      </w:r>
      <w:r w:rsidR="00683FF7" w:rsidRPr="00620849">
        <w:rPr>
          <w:rFonts w:ascii="Arial" w:hAnsi="Arial" w:cs="Arial"/>
          <w:b/>
        </w:rPr>
        <w:t xml:space="preserve">ow do you know if </w:t>
      </w:r>
      <w:r w:rsidR="009953D1" w:rsidRPr="00620849">
        <w:rPr>
          <w:rFonts w:ascii="Arial" w:hAnsi="Arial" w:cs="Arial"/>
          <w:b/>
        </w:rPr>
        <w:t xml:space="preserve">employment has been </w:t>
      </w:r>
      <w:r w:rsidR="00683FF7" w:rsidRPr="00620849">
        <w:rPr>
          <w:rFonts w:ascii="Arial" w:hAnsi="Arial" w:cs="Arial"/>
          <w:b/>
        </w:rPr>
        <w:t>terminated?</w:t>
      </w:r>
    </w:p>
    <w:p w14:paraId="49DA1425" w14:textId="4C7A0F1E" w:rsidR="00524D15" w:rsidRPr="009119CC" w:rsidRDefault="00130113" w:rsidP="00BF168B">
      <w:pPr>
        <w:pStyle w:val="ListParagraph"/>
        <w:numPr>
          <w:ilvl w:val="0"/>
          <w:numId w:val="36"/>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The primary resource for determining if a break in continuous County employment has occurred is the payroll "Change of Status</w:t>
      </w:r>
      <w:r w:rsidR="009953D1" w:rsidRPr="00620849">
        <w:rPr>
          <w:rFonts w:ascii="Arial" w:hAnsi="Arial" w:cs="Arial"/>
        </w:rPr>
        <w:t>/Personnel Action</w:t>
      </w:r>
      <w:r w:rsidRPr="00620849">
        <w:rPr>
          <w:rFonts w:ascii="Arial" w:hAnsi="Arial" w:cs="Arial"/>
        </w:rPr>
        <w:t xml:space="preserve"> Form.</w:t>
      </w:r>
      <w:r w:rsidR="009953D1" w:rsidRPr="00620849">
        <w:rPr>
          <w:rFonts w:ascii="Arial" w:hAnsi="Arial" w:cs="Arial"/>
        </w:rPr>
        <w:t>” This information</w:t>
      </w:r>
      <w:r w:rsidR="007F0383">
        <w:rPr>
          <w:rFonts w:ascii="Arial" w:hAnsi="Arial" w:cs="Arial"/>
        </w:rPr>
        <w:t xml:space="preserve"> should also be reflected in HRI</w:t>
      </w:r>
      <w:r w:rsidR="009953D1" w:rsidRPr="00620849">
        <w:rPr>
          <w:rFonts w:ascii="Arial" w:hAnsi="Arial" w:cs="Arial"/>
        </w:rPr>
        <w:t>S.</w:t>
      </w:r>
    </w:p>
    <w:p w14:paraId="49DA1426" w14:textId="77777777" w:rsidR="000B3506" w:rsidRPr="009119CC" w:rsidRDefault="00130113" w:rsidP="005A5000">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Are different payroll class codes separate classes?</w:t>
      </w:r>
    </w:p>
    <w:p w14:paraId="49DA1427" w14:textId="77777777" w:rsidR="00524D15" w:rsidRPr="009119CC" w:rsidRDefault="00130113" w:rsidP="00BF168B">
      <w:pPr>
        <w:pStyle w:val="ListParagraph"/>
        <w:numPr>
          <w:ilvl w:val="0"/>
          <w:numId w:val="37"/>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No.  A class is defined by the class specification formally adopted by the County's Civil Service Commission as part of the Classification Plan; not reference to differences in employment status, compensation, payroll code, department, or work assignment.</w:t>
      </w:r>
    </w:p>
    <w:p w14:paraId="49DA1428" w14:textId="77777777" w:rsidR="00216ADF" w:rsidRPr="009119CC" w:rsidRDefault="00130113" w:rsidP="00250BBE">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A position is reclassified and the incumbent promoted without examination in accordance with Section 3.3 B</w:t>
      </w:r>
      <w:r w:rsidR="0021708C" w:rsidRPr="00620849">
        <w:rPr>
          <w:rFonts w:ascii="Arial" w:hAnsi="Arial" w:cs="Arial"/>
          <w:b/>
        </w:rPr>
        <w:t>, based on having met the “minimum qualifications of the new classification by the effective date of the action which updates the department’s allocation(s)</w:t>
      </w:r>
      <w:r w:rsidR="00D62657" w:rsidRPr="00620849">
        <w:rPr>
          <w:rFonts w:ascii="Arial" w:hAnsi="Arial" w:cs="Arial"/>
          <w:b/>
        </w:rPr>
        <w:t>.</w:t>
      </w:r>
      <w:r w:rsidR="0021708C" w:rsidRPr="00620849">
        <w:rPr>
          <w:rFonts w:ascii="Arial" w:hAnsi="Arial" w:cs="Arial"/>
          <w:b/>
        </w:rPr>
        <w:t>”</w:t>
      </w:r>
      <w:r w:rsidR="00D62657" w:rsidRPr="00620849">
        <w:rPr>
          <w:rFonts w:ascii="Arial" w:hAnsi="Arial" w:cs="Arial"/>
          <w:b/>
        </w:rPr>
        <w:t xml:space="preserve"> </w:t>
      </w:r>
      <w:r w:rsidRPr="00620849">
        <w:rPr>
          <w:rFonts w:ascii="Arial" w:hAnsi="Arial" w:cs="Arial"/>
          <w:b/>
        </w:rPr>
        <w:t>Does seniority in the affected class start when the employee is promoted or one year prior to promotion?</w:t>
      </w:r>
    </w:p>
    <w:p w14:paraId="49DA1429" w14:textId="77777777" w:rsidR="00524D15" w:rsidRPr="009119CC" w:rsidRDefault="00130113" w:rsidP="00BF168B">
      <w:pPr>
        <w:pStyle w:val="ListParagraph"/>
        <w:numPr>
          <w:ilvl w:val="0"/>
          <w:numId w:val="38"/>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lastRenderedPageBreak/>
        <w:t>Upon promotion following reclassification by the Civil Service Commission</w:t>
      </w:r>
      <w:r w:rsidR="00BC39CB" w:rsidRPr="00620849">
        <w:rPr>
          <w:rFonts w:ascii="Arial" w:hAnsi="Arial" w:cs="Arial"/>
        </w:rPr>
        <w:t xml:space="preserve"> and adoption of the Civil Service Commission’s action by the Board of Supervisors</w:t>
      </w:r>
      <w:r w:rsidR="00524D15" w:rsidRPr="00620849">
        <w:rPr>
          <w:rFonts w:ascii="Arial" w:hAnsi="Arial" w:cs="Arial"/>
        </w:rPr>
        <w:t>.</w:t>
      </w:r>
    </w:p>
    <w:p w14:paraId="49DA142A" w14:textId="77777777" w:rsidR="00216ADF" w:rsidRPr="009119CC" w:rsidRDefault="00130113" w:rsidP="00250BBE">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If someone is transferred into County service from another county or city, does the employee's time in the other county or city count for seniority purposes?</w:t>
      </w:r>
    </w:p>
    <w:p w14:paraId="49DA142B" w14:textId="77777777" w:rsidR="00524D15" w:rsidRPr="009119CC" w:rsidRDefault="00130113" w:rsidP="00BF168B">
      <w:pPr>
        <w:pStyle w:val="ListParagraph"/>
        <w:numPr>
          <w:ilvl w:val="0"/>
          <w:numId w:val="39"/>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No.  Civil Service Rule 1 states, "COUNTY" means County of Sonoma.</w:t>
      </w:r>
    </w:p>
    <w:p w14:paraId="49DA142C" w14:textId="77777777" w:rsidR="00216ADF" w:rsidRPr="009119CC" w:rsidRDefault="00130113" w:rsidP="00250BBE">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Is “total continuous County service” to include non-civil service agency employment such as in the Sonoma County Water Agency, or the Sonoma County Superior Court?</w:t>
      </w:r>
      <w:r w:rsidR="00524D15" w:rsidRPr="00620849">
        <w:rPr>
          <w:rFonts w:ascii="Arial" w:hAnsi="Arial" w:cs="Arial"/>
          <w:b/>
        </w:rPr>
        <w:t xml:space="preserve"> </w:t>
      </w:r>
    </w:p>
    <w:p w14:paraId="49DA142D" w14:textId="77777777" w:rsidR="00524D15" w:rsidRPr="009119CC" w:rsidRDefault="00130113" w:rsidP="00BF168B">
      <w:pPr>
        <w:pStyle w:val="ListParagraph"/>
        <w:numPr>
          <w:ilvl w:val="0"/>
          <w:numId w:val="40"/>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Civil Service Ordinance Sectio</w:t>
      </w:r>
      <w:r w:rsidR="00D62657" w:rsidRPr="00620849">
        <w:rPr>
          <w:rFonts w:ascii="Arial" w:hAnsi="Arial" w:cs="Arial"/>
        </w:rPr>
        <w:t>n 12-B</w:t>
      </w:r>
      <w:r w:rsidRPr="00620849">
        <w:rPr>
          <w:rFonts w:ascii="Arial" w:hAnsi="Arial" w:cs="Arial"/>
        </w:rPr>
        <w:t xml:space="preserve"> states “Whenever such employees (employees holding permanently allocated positions with the Sonoma County Water Agency, Community Development Commission, the Sonoma County Library, or the Sonoma County Fair) transfer to the County service without a break in pay status with the other agency or organization greater than two working days, service with the agency or organization, shall be deemed to be service</w:t>
      </w:r>
      <w:r w:rsidR="00F070D4">
        <w:rPr>
          <w:rFonts w:ascii="Arial" w:hAnsi="Arial" w:cs="Arial"/>
        </w:rPr>
        <w:t xml:space="preserve"> with the County for purpose of seniority credit </w:t>
      </w:r>
      <w:r w:rsidRPr="00620849">
        <w:rPr>
          <w:rFonts w:ascii="Arial" w:hAnsi="Arial" w:cs="Arial"/>
        </w:rPr>
        <w:t>and other such benefits to which the employees would be entitled to had the employees been continuously employed by the County of Son</w:t>
      </w:r>
      <w:r w:rsidR="00F070D4">
        <w:rPr>
          <w:rFonts w:ascii="Arial" w:hAnsi="Arial" w:cs="Arial"/>
        </w:rPr>
        <w:t xml:space="preserve">oma.” </w:t>
      </w:r>
      <w:r w:rsidRPr="00620849">
        <w:rPr>
          <w:rFonts w:ascii="Arial" w:hAnsi="Arial" w:cs="Arial"/>
        </w:rPr>
        <w:t>Similar language is not known to exist for Superior Court employees.</w:t>
      </w:r>
    </w:p>
    <w:p w14:paraId="49DA142E" w14:textId="77777777" w:rsidR="00216ADF" w:rsidRPr="009119CC" w:rsidRDefault="00130113" w:rsidP="00250BBE">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An employee with permanent status in the County's classified service transfers to a position in the same class in the Water Agency (non-civil service) and then transfers back to a positi</w:t>
      </w:r>
      <w:r w:rsidR="00D62657" w:rsidRPr="00620849">
        <w:rPr>
          <w:rFonts w:ascii="Arial" w:hAnsi="Arial" w:cs="Arial"/>
          <w:b/>
        </w:rPr>
        <w:t xml:space="preserve">on in the classified service. </w:t>
      </w:r>
      <w:r w:rsidRPr="00620849">
        <w:rPr>
          <w:rFonts w:ascii="Arial" w:hAnsi="Arial" w:cs="Arial"/>
          <w:b/>
        </w:rPr>
        <w:t>Does a break in service exist, or does "total continuous County service" include service prior to transfer to the Water Agency and after return to the classified service?</w:t>
      </w:r>
    </w:p>
    <w:p w14:paraId="49DA142F" w14:textId="77777777" w:rsidR="00524D15" w:rsidRPr="009119CC" w:rsidRDefault="00130113" w:rsidP="00BF168B">
      <w:pPr>
        <w:pStyle w:val="ListParagraph"/>
        <w:numPr>
          <w:ilvl w:val="0"/>
          <w:numId w:val="41"/>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 xml:space="preserve">No break in continuous County service would exist unless there was a break in pay status with the Agency of </w:t>
      </w:r>
      <w:r w:rsidR="00D62657" w:rsidRPr="00620849">
        <w:rPr>
          <w:rFonts w:ascii="Arial" w:hAnsi="Arial" w:cs="Arial"/>
        </w:rPr>
        <w:t xml:space="preserve">greater than two working days. </w:t>
      </w:r>
      <w:r w:rsidRPr="00620849">
        <w:rPr>
          <w:rFonts w:ascii="Arial" w:hAnsi="Arial" w:cs="Arial"/>
        </w:rPr>
        <w:t>See Civil Service Ordinance Section</w:t>
      </w:r>
      <w:r w:rsidR="00D62657" w:rsidRPr="00620849">
        <w:rPr>
          <w:rFonts w:ascii="Arial" w:hAnsi="Arial" w:cs="Arial"/>
        </w:rPr>
        <w:t xml:space="preserve"> </w:t>
      </w:r>
      <w:r w:rsidRPr="00620849">
        <w:rPr>
          <w:rFonts w:ascii="Arial" w:hAnsi="Arial" w:cs="Arial"/>
        </w:rPr>
        <w:t>12-B.</w:t>
      </w:r>
    </w:p>
    <w:p w14:paraId="49DA1430" w14:textId="77777777" w:rsidR="00216ADF" w:rsidRPr="009119CC" w:rsidRDefault="00130113" w:rsidP="00250BBE">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Is layoff or voluntary demotion restricted to employees who have received a</w:t>
      </w:r>
      <w:r w:rsidR="00524D15" w:rsidRPr="00620849">
        <w:rPr>
          <w:rFonts w:ascii="Arial" w:hAnsi="Arial" w:cs="Arial"/>
          <w:b/>
        </w:rPr>
        <w:t xml:space="preserve"> </w:t>
      </w:r>
      <w:r w:rsidRPr="00620849">
        <w:rPr>
          <w:rFonts w:ascii="Arial" w:hAnsi="Arial" w:cs="Arial"/>
          <w:b/>
        </w:rPr>
        <w:t>written notice of layoff?</w:t>
      </w:r>
    </w:p>
    <w:p w14:paraId="49DA1431" w14:textId="046F0937" w:rsidR="00524D15" w:rsidRPr="009119CC" w:rsidRDefault="0010610F" w:rsidP="00BF168B">
      <w:pPr>
        <w:pStyle w:val="ListParagraph"/>
        <w:numPr>
          <w:ilvl w:val="0"/>
          <w:numId w:val="42"/>
        </w:numPr>
        <w:tabs>
          <w:tab w:val="left" w:pos="-720"/>
          <w:tab w:val="left" w:pos="-1440"/>
          <w:tab w:val="left" w:pos="810"/>
        </w:tabs>
        <w:spacing w:before="100" w:beforeAutospacing="1" w:after="100" w:afterAutospacing="1" w:line="240" w:lineRule="auto"/>
        <w:contextualSpacing w:val="0"/>
        <w:rPr>
          <w:rFonts w:ascii="Arial" w:hAnsi="Arial" w:cs="Arial"/>
        </w:rPr>
      </w:pPr>
      <w:r>
        <w:rPr>
          <w:rFonts w:ascii="Arial" w:hAnsi="Arial" w:cs="Arial"/>
        </w:rPr>
        <w:t xml:space="preserve">An employee is not to be laid </w:t>
      </w:r>
      <w:r w:rsidR="00130113" w:rsidRPr="00620849">
        <w:rPr>
          <w:rFonts w:ascii="Arial" w:hAnsi="Arial" w:cs="Arial"/>
        </w:rPr>
        <w:t xml:space="preserve">off or voluntarily demoted in lieu of layoff until a written notice of layoff has been issued. This formal notice of layoff distinguishes layoff/displacement from dismissal or voluntary </w:t>
      </w:r>
      <w:r w:rsidR="00C016A3" w:rsidRPr="00620849">
        <w:rPr>
          <w:rFonts w:ascii="Arial" w:hAnsi="Arial" w:cs="Arial"/>
        </w:rPr>
        <w:t>resignation and</w:t>
      </w:r>
      <w:r w:rsidR="00F070D4">
        <w:rPr>
          <w:rFonts w:ascii="Arial" w:hAnsi="Arial" w:cs="Arial"/>
        </w:rPr>
        <w:t xml:space="preserve"> is required by Section 11.5 C.</w:t>
      </w:r>
      <w:r w:rsidR="00130113" w:rsidRPr="00620849">
        <w:rPr>
          <w:rFonts w:ascii="Arial" w:hAnsi="Arial" w:cs="Arial"/>
        </w:rPr>
        <w:t xml:space="preserve"> </w:t>
      </w:r>
      <w:r w:rsidR="00130113" w:rsidRPr="00FE300B">
        <w:rPr>
          <w:rFonts w:ascii="Arial" w:hAnsi="Arial" w:cs="Arial"/>
        </w:rPr>
        <w:t>(</w:t>
      </w:r>
      <w:r w:rsidR="00130113" w:rsidRPr="00FE300B">
        <w:rPr>
          <w:rFonts w:ascii="Arial" w:hAnsi="Arial" w:cs="Arial"/>
          <w:b/>
        </w:rPr>
        <w:t>Note:</w:t>
      </w:r>
      <w:r w:rsidR="00130113" w:rsidRPr="00FE300B">
        <w:rPr>
          <w:rFonts w:ascii="Arial" w:hAnsi="Arial" w:cs="Arial"/>
        </w:rPr>
        <w:t xml:space="preserve"> </w:t>
      </w:r>
      <w:r w:rsidR="00524819" w:rsidRPr="00FE300B">
        <w:rPr>
          <w:rFonts w:ascii="Arial" w:hAnsi="Arial" w:cs="Arial"/>
        </w:rPr>
        <w:t>N</w:t>
      </w:r>
      <w:r w:rsidR="00130113" w:rsidRPr="00FE300B">
        <w:rPr>
          <w:rFonts w:ascii="Arial" w:hAnsi="Arial" w:cs="Arial"/>
        </w:rPr>
        <w:t>otice period requirements are outlined in employee MOUs and the Salary Resolution.)</w:t>
      </w:r>
    </w:p>
    <w:p w14:paraId="49DA1432" w14:textId="77777777" w:rsidR="0014004B" w:rsidRPr="009119CC" w:rsidRDefault="00130113" w:rsidP="00250BBE">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r>
      <w:r w:rsidR="00D62657" w:rsidRPr="00620849">
        <w:rPr>
          <w:rFonts w:ascii="Arial" w:hAnsi="Arial" w:cs="Arial"/>
        </w:rPr>
        <w:t xml:space="preserve"> </w:t>
      </w:r>
      <w:r w:rsidRPr="00620849">
        <w:rPr>
          <w:rFonts w:ascii="Arial" w:hAnsi="Arial" w:cs="Arial"/>
          <w:b/>
        </w:rPr>
        <w:t xml:space="preserve">After formal </w:t>
      </w:r>
      <w:r w:rsidR="00FD7D44" w:rsidRPr="00620849">
        <w:rPr>
          <w:rFonts w:ascii="Arial" w:hAnsi="Arial" w:cs="Arial"/>
          <w:b/>
        </w:rPr>
        <w:t xml:space="preserve">layoff </w:t>
      </w:r>
      <w:r w:rsidRPr="00620849">
        <w:rPr>
          <w:rFonts w:ascii="Arial" w:hAnsi="Arial" w:cs="Arial"/>
          <w:b/>
        </w:rPr>
        <w:t>notices have been received, may an employee not scheduled to be</w:t>
      </w:r>
      <w:r w:rsidR="00FD7D44" w:rsidRPr="00620849">
        <w:rPr>
          <w:rFonts w:ascii="Arial" w:hAnsi="Arial" w:cs="Arial"/>
          <w:b/>
        </w:rPr>
        <w:t xml:space="preserve"> </w:t>
      </w:r>
      <w:r w:rsidRPr="00620849">
        <w:rPr>
          <w:rFonts w:ascii="Arial" w:hAnsi="Arial" w:cs="Arial"/>
          <w:b/>
        </w:rPr>
        <w:t>laid off, choose layoff in place of another employee?</w:t>
      </w:r>
    </w:p>
    <w:p w14:paraId="49DA1433" w14:textId="77777777" w:rsidR="00524D15" w:rsidRPr="009119CC" w:rsidRDefault="00D62657" w:rsidP="00BF168B">
      <w:pPr>
        <w:pStyle w:val="ListParagraph"/>
        <w:numPr>
          <w:ilvl w:val="0"/>
          <w:numId w:val="43"/>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 xml:space="preserve">Although Section 11.1 D </w:t>
      </w:r>
      <w:r w:rsidR="00130113" w:rsidRPr="00620849">
        <w:rPr>
          <w:rFonts w:ascii="Arial" w:hAnsi="Arial" w:cs="Arial"/>
        </w:rPr>
        <w:t>requires employees with "less" seniority in the affected class to be laid off first, past practice has enabled an employee with greater seniority to volunteer for layoff in lieu of a less senior employee in the affected class who has be</w:t>
      </w:r>
      <w:r w:rsidR="00E323CB">
        <w:rPr>
          <w:rFonts w:ascii="Arial" w:hAnsi="Arial" w:cs="Arial"/>
        </w:rPr>
        <w:t>en formally notified of layoff.</w:t>
      </w:r>
      <w:r w:rsidR="00130113" w:rsidRPr="00620849">
        <w:rPr>
          <w:rFonts w:ascii="Arial" w:hAnsi="Arial" w:cs="Arial"/>
        </w:rPr>
        <w:t xml:space="preserve"> Acceptance of the employee's offer would need to be conditioned on the employee being separated in place of the most senior employee in the affected class formally notified of layoff, at the time of layoff, and the employee being separated forfeiting any right of displacement pu</w:t>
      </w:r>
      <w:r w:rsidR="00E323CB">
        <w:rPr>
          <w:rFonts w:ascii="Arial" w:hAnsi="Arial" w:cs="Arial"/>
        </w:rPr>
        <w:t>rsuant to Section 11.3.</w:t>
      </w:r>
      <w:r w:rsidR="00130113" w:rsidRPr="00620849">
        <w:rPr>
          <w:rFonts w:ascii="Arial" w:hAnsi="Arial" w:cs="Arial"/>
        </w:rPr>
        <w:t xml:space="preserve"> However, the employee may request voluntary demotion to a </w:t>
      </w:r>
      <w:r w:rsidR="00130113" w:rsidRPr="00620849">
        <w:rPr>
          <w:rFonts w:ascii="Arial" w:hAnsi="Arial" w:cs="Arial"/>
          <w:u w:val="single"/>
        </w:rPr>
        <w:t>vacancy</w:t>
      </w:r>
      <w:r w:rsidR="00130113" w:rsidRPr="00620849">
        <w:rPr>
          <w:rFonts w:ascii="Arial" w:hAnsi="Arial" w:cs="Arial"/>
        </w:rPr>
        <w:t xml:space="preserve"> in a lower class in accordance with Section 8.8.</w:t>
      </w:r>
    </w:p>
    <w:p w14:paraId="49DA1434" w14:textId="77777777" w:rsidR="0014004B" w:rsidRPr="009119CC" w:rsidRDefault="00130113" w:rsidP="00250BBE">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t>Given multiple layoffs within the affected class at the same time or within a short duration of time, what is the order of restoration for an employee who volunteers to be laid off in place of an employee with less seniority in the affected class?</w:t>
      </w:r>
    </w:p>
    <w:p w14:paraId="49DA1435" w14:textId="77777777" w:rsidR="00524D15" w:rsidRPr="009119CC" w:rsidRDefault="00130113" w:rsidP="00BF168B">
      <w:pPr>
        <w:pStyle w:val="ListParagraph"/>
        <w:numPr>
          <w:ilvl w:val="0"/>
          <w:numId w:val="44"/>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lastRenderedPageBreak/>
        <w:t xml:space="preserve">Section 11.4 </w:t>
      </w:r>
      <w:r w:rsidR="0021708C" w:rsidRPr="00620849">
        <w:rPr>
          <w:rFonts w:ascii="Arial" w:hAnsi="Arial" w:cs="Arial"/>
        </w:rPr>
        <w:t>B</w:t>
      </w:r>
      <w:r w:rsidRPr="00620849">
        <w:rPr>
          <w:rFonts w:ascii="Arial" w:hAnsi="Arial" w:cs="Arial"/>
        </w:rPr>
        <w:t xml:space="preserve"> requires that restoration be </w:t>
      </w:r>
      <w:r w:rsidR="00E323CB">
        <w:rPr>
          <w:rFonts w:ascii="Arial" w:hAnsi="Arial" w:cs="Arial"/>
        </w:rPr>
        <w:t>in the reverse order of layoff.</w:t>
      </w:r>
      <w:r w:rsidRPr="00620849">
        <w:rPr>
          <w:rFonts w:ascii="Arial" w:hAnsi="Arial" w:cs="Arial"/>
        </w:rPr>
        <w:t xml:space="preserve"> The last employee in the class to be separated based on seniority would be the first employee to return.</w:t>
      </w:r>
    </w:p>
    <w:p w14:paraId="49DA1436" w14:textId="77777777" w:rsidR="0014004B" w:rsidRPr="009119CC" w:rsidRDefault="00130113" w:rsidP="00250BBE">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00216ADF" w:rsidRPr="00620849">
        <w:rPr>
          <w:rFonts w:ascii="Arial" w:hAnsi="Arial" w:cs="Arial"/>
          <w:b/>
        </w:rPr>
        <w:t>.</w:t>
      </w:r>
      <w:r w:rsidRPr="00620849">
        <w:rPr>
          <w:rFonts w:ascii="Arial" w:hAnsi="Arial" w:cs="Arial"/>
          <w:b/>
        </w:rPr>
        <w:tab/>
        <w:t>How do we count seniority for an employee who has worked both full-time and part-time during his or her most recent period of continuous County service?</w:t>
      </w:r>
    </w:p>
    <w:p w14:paraId="49DA1437" w14:textId="77777777" w:rsidR="00524D15" w:rsidRPr="009119CC" w:rsidRDefault="00130113" w:rsidP="00BF168B">
      <w:pPr>
        <w:pStyle w:val="ListParagraph"/>
        <w:numPr>
          <w:ilvl w:val="0"/>
          <w:numId w:val="45"/>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The employee is to receive credit for ea</w:t>
      </w:r>
      <w:r w:rsidR="00E323CB">
        <w:rPr>
          <w:rFonts w:ascii="Arial" w:hAnsi="Arial" w:cs="Arial"/>
        </w:rPr>
        <w:t>ch hour worked, less overtime.</w:t>
      </w:r>
      <w:r w:rsidRPr="00620849">
        <w:rPr>
          <w:rFonts w:ascii="Arial" w:hAnsi="Arial" w:cs="Arial"/>
        </w:rPr>
        <w:t xml:space="preserve"> Any leave without pay is to be based on the employee's allocated </w:t>
      </w:r>
      <w:r w:rsidR="00FE300B">
        <w:rPr>
          <w:rFonts w:ascii="Arial" w:hAnsi="Arial" w:cs="Arial"/>
        </w:rPr>
        <w:t xml:space="preserve">full-time equivalent position. </w:t>
      </w:r>
      <w:r w:rsidRPr="00620849">
        <w:rPr>
          <w:rFonts w:ascii="Arial" w:hAnsi="Arial" w:cs="Arial"/>
        </w:rPr>
        <w:t xml:space="preserve">(Ex. f/t = 80 </w:t>
      </w:r>
      <w:r w:rsidR="007C7265" w:rsidRPr="00620849">
        <w:rPr>
          <w:rFonts w:ascii="Arial" w:hAnsi="Arial" w:cs="Arial"/>
        </w:rPr>
        <w:t>hrs.</w:t>
      </w:r>
      <w:r w:rsidRPr="00620849">
        <w:rPr>
          <w:rFonts w:ascii="Arial" w:hAnsi="Arial" w:cs="Arial"/>
        </w:rPr>
        <w:t xml:space="preserve">; </w:t>
      </w:r>
      <w:r w:rsidR="007C7265">
        <w:rPr>
          <w:rFonts w:ascii="Arial" w:hAnsi="Arial" w:cs="Arial"/>
        </w:rPr>
        <w:t>0</w:t>
      </w:r>
      <w:r w:rsidRPr="00620849">
        <w:rPr>
          <w:rFonts w:ascii="Arial" w:hAnsi="Arial" w:cs="Arial"/>
        </w:rPr>
        <w:t xml:space="preserve">.75 = 60 </w:t>
      </w:r>
      <w:r w:rsidR="007C7265" w:rsidRPr="00620849">
        <w:rPr>
          <w:rFonts w:ascii="Arial" w:hAnsi="Arial" w:cs="Arial"/>
        </w:rPr>
        <w:t>hrs.</w:t>
      </w:r>
      <w:r w:rsidRPr="00620849">
        <w:rPr>
          <w:rFonts w:ascii="Arial" w:hAnsi="Arial" w:cs="Arial"/>
        </w:rPr>
        <w:t xml:space="preserve">; </w:t>
      </w:r>
      <w:r w:rsidR="007C7265">
        <w:rPr>
          <w:rFonts w:ascii="Arial" w:hAnsi="Arial" w:cs="Arial"/>
        </w:rPr>
        <w:t>0</w:t>
      </w:r>
      <w:r w:rsidRPr="00620849">
        <w:rPr>
          <w:rFonts w:ascii="Arial" w:hAnsi="Arial" w:cs="Arial"/>
        </w:rPr>
        <w:t>.5 = 40 hrs.)</w:t>
      </w:r>
    </w:p>
    <w:p w14:paraId="49DA1438" w14:textId="77777777" w:rsidR="0014004B" w:rsidRPr="009119CC" w:rsidRDefault="00430F0F" w:rsidP="00250BBE">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Pr="00620849">
        <w:rPr>
          <w:rFonts w:ascii="Arial" w:hAnsi="Arial" w:cs="Arial"/>
          <w:b/>
        </w:rPr>
        <w:tab/>
      </w:r>
      <w:r w:rsidR="00130113" w:rsidRPr="00620849">
        <w:rPr>
          <w:rFonts w:ascii="Arial" w:hAnsi="Arial" w:cs="Arial"/>
          <w:b/>
          <w:bCs/>
        </w:rPr>
        <w:t xml:space="preserve">A </w:t>
      </w:r>
      <w:r w:rsidR="00F67DD5" w:rsidRPr="00620849">
        <w:rPr>
          <w:rFonts w:ascii="Arial" w:hAnsi="Arial" w:cs="Arial"/>
          <w:b/>
          <w:bCs/>
        </w:rPr>
        <w:t>time limited</w:t>
      </w:r>
      <w:r w:rsidR="00130113" w:rsidRPr="00620849">
        <w:rPr>
          <w:rFonts w:ascii="Arial" w:hAnsi="Arial" w:cs="Arial"/>
          <w:b/>
          <w:bCs/>
        </w:rPr>
        <w:t xml:space="preserve"> position exists in a job class that is not specifically classified as a </w:t>
      </w:r>
      <w:r w:rsidR="00F67DD5" w:rsidRPr="00620849">
        <w:rPr>
          <w:rFonts w:ascii="Arial" w:hAnsi="Arial" w:cs="Arial"/>
          <w:b/>
          <w:bCs/>
        </w:rPr>
        <w:t>“</w:t>
      </w:r>
      <w:r w:rsidR="00130113" w:rsidRPr="00620849">
        <w:rPr>
          <w:rFonts w:ascii="Arial" w:hAnsi="Arial" w:cs="Arial"/>
          <w:b/>
          <w:bCs/>
        </w:rPr>
        <w:t>limited term</w:t>
      </w:r>
      <w:r w:rsidR="00F67DD5" w:rsidRPr="00620849">
        <w:rPr>
          <w:rFonts w:ascii="Arial" w:hAnsi="Arial" w:cs="Arial"/>
          <w:b/>
          <w:bCs/>
        </w:rPr>
        <w:t>”</w:t>
      </w:r>
      <w:r w:rsidR="00130113" w:rsidRPr="00620849">
        <w:rPr>
          <w:rFonts w:ascii="Arial" w:hAnsi="Arial" w:cs="Arial"/>
          <w:b/>
          <w:bCs/>
        </w:rPr>
        <w:t xml:space="preserve"> or </w:t>
      </w:r>
      <w:r w:rsidR="00F67DD5" w:rsidRPr="00620849">
        <w:rPr>
          <w:rFonts w:ascii="Arial" w:hAnsi="Arial" w:cs="Arial"/>
          <w:b/>
          <w:bCs/>
        </w:rPr>
        <w:t>“</w:t>
      </w:r>
      <w:r w:rsidR="00130113" w:rsidRPr="00620849">
        <w:rPr>
          <w:rFonts w:ascii="Arial" w:hAnsi="Arial" w:cs="Arial"/>
          <w:b/>
          <w:bCs/>
        </w:rPr>
        <w:t>project</w:t>
      </w:r>
      <w:r w:rsidR="00F67DD5" w:rsidRPr="00620849">
        <w:rPr>
          <w:rFonts w:ascii="Arial" w:hAnsi="Arial" w:cs="Arial"/>
          <w:b/>
          <w:bCs/>
        </w:rPr>
        <w:t>”</w:t>
      </w:r>
      <w:r w:rsidR="00130113" w:rsidRPr="00620849">
        <w:rPr>
          <w:rFonts w:ascii="Arial" w:hAnsi="Arial" w:cs="Arial"/>
          <w:b/>
          <w:bCs/>
        </w:rPr>
        <w:t xml:space="preserve"> class (Ex: Programmer Analyst – Project). The term expires.  Absent a vacancy in same job class, who would be laid off – the person in the </w:t>
      </w:r>
      <w:r w:rsidR="00F67DD5" w:rsidRPr="00620849">
        <w:rPr>
          <w:rFonts w:ascii="Arial" w:hAnsi="Arial" w:cs="Arial"/>
          <w:b/>
          <w:bCs/>
        </w:rPr>
        <w:t>time limited</w:t>
      </w:r>
      <w:r w:rsidR="00130113" w:rsidRPr="00620849">
        <w:rPr>
          <w:rFonts w:ascii="Arial" w:hAnsi="Arial" w:cs="Arial"/>
          <w:b/>
          <w:bCs/>
        </w:rPr>
        <w:t xml:space="preserve"> position or the least senior employee of the job class?</w:t>
      </w:r>
    </w:p>
    <w:p w14:paraId="49DA1439" w14:textId="4351EC4B" w:rsidR="00524D15" w:rsidRPr="009119CC" w:rsidRDefault="00130113" w:rsidP="00BF168B">
      <w:pPr>
        <w:pStyle w:val="ListParagraph"/>
        <w:numPr>
          <w:ilvl w:val="0"/>
          <w:numId w:val="46"/>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bCs/>
        </w:rPr>
        <w:t xml:space="preserve">The least senior employee of a </w:t>
      </w:r>
      <w:r w:rsidR="00C016A3" w:rsidRPr="00620849">
        <w:rPr>
          <w:rFonts w:ascii="Arial" w:hAnsi="Arial" w:cs="Arial"/>
          <w:bCs/>
        </w:rPr>
        <w:t>represented job</w:t>
      </w:r>
      <w:r w:rsidRPr="00620849">
        <w:rPr>
          <w:rFonts w:ascii="Arial" w:hAnsi="Arial" w:cs="Arial"/>
          <w:bCs/>
        </w:rPr>
        <w:t xml:space="preserve"> class would be laid off, unless layoff were further restricted pursuant to CSR 11.1 A after meeting and conferring in good faith with the position’s recognized employee organization.</w:t>
      </w:r>
    </w:p>
    <w:p w14:paraId="49DA143A" w14:textId="77777777" w:rsidR="0014004B" w:rsidRPr="009119CC" w:rsidRDefault="003B1A8E" w:rsidP="00250BBE">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00524D15" w:rsidRPr="00620849">
        <w:rPr>
          <w:rFonts w:ascii="Arial" w:hAnsi="Arial" w:cs="Arial"/>
          <w:b/>
        </w:rPr>
        <w:tab/>
      </w:r>
      <w:r w:rsidRPr="00620849">
        <w:rPr>
          <w:rFonts w:ascii="Arial" w:hAnsi="Arial" w:cs="Arial"/>
          <w:b/>
        </w:rPr>
        <w:t xml:space="preserve">A “limited term” or “project” position is in a job class that has been specifically established by the County's Civil Service Commission and adopted by the Board of Supervisors as a project/limited term class (ex: </w:t>
      </w:r>
      <w:r w:rsidR="00E323CB">
        <w:rPr>
          <w:rFonts w:ascii="Arial" w:hAnsi="Arial" w:cs="Arial"/>
          <w:b/>
        </w:rPr>
        <w:t xml:space="preserve">Programmer Analyst - Project). </w:t>
      </w:r>
      <w:r w:rsidRPr="00620849">
        <w:rPr>
          <w:rFonts w:ascii="Arial" w:hAnsi="Arial" w:cs="Arial"/>
          <w:b/>
        </w:rPr>
        <w:t>The term expires.  Who would be laid off - the least senior person in the job class or the least senior person in the job class within the same project?</w:t>
      </w:r>
    </w:p>
    <w:p w14:paraId="49DA143B" w14:textId="77777777" w:rsidR="00524D15" w:rsidRPr="009119CC" w:rsidRDefault="00797AA3" w:rsidP="00BF168B">
      <w:pPr>
        <w:pStyle w:val="ListParagraph"/>
        <w:numPr>
          <w:ilvl w:val="0"/>
          <w:numId w:val="47"/>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bCs/>
        </w:rPr>
        <w:t>Civil Service Rule 11.1</w:t>
      </w:r>
      <w:r w:rsidR="0021708C" w:rsidRPr="00620849">
        <w:rPr>
          <w:rFonts w:ascii="Arial" w:hAnsi="Arial" w:cs="Arial"/>
          <w:bCs/>
        </w:rPr>
        <w:t>G</w:t>
      </w:r>
      <w:r w:rsidRPr="00620849">
        <w:rPr>
          <w:rFonts w:ascii="Arial" w:hAnsi="Arial" w:cs="Arial"/>
          <w:bCs/>
        </w:rPr>
        <w:t xml:space="preserve"> states, “</w:t>
      </w:r>
      <w:r w:rsidR="00E32046" w:rsidRPr="00620849">
        <w:rPr>
          <w:rFonts w:ascii="Arial" w:hAnsi="Arial" w:cs="Arial"/>
        </w:rPr>
        <w:t xml:space="preserve">A full-time or part-time employee appointed to a class with a Project or Limited Term designation by job classification (ex: Programmer Analyst - Project) may be exempted by the Director of </w:t>
      </w:r>
      <w:r w:rsidR="00D92768" w:rsidRPr="00620849">
        <w:rPr>
          <w:rFonts w:ascii="Arial" w:hAnsi="Arial" w:cs="Arial"/>
        </w:rPr>
        <w:t>Human Resources</w:t>
      </w:r>
      <w:r w:rsidR="00E32046" w:rsidRPr="00620849">
        <w:rPr>
          <w:rFonts w:ascii="Arial" w:hAnsi="Arial" w:cs="Arial"/>
        </w:rPr>
        <w:t xml:space="preserve"> from the order of layoff of the affected project or limited term class based on a continuing need for a specialized technic</w:t>
      </w:r>
      <w:r w:rsidR="00E323CB">
        <w:rPr>
          <w:rFonts w:ascii="Arial" w:hAnsi="Arial" w:cs="Arial"/>
        </w:rPr>
        <w:t>al skill/skill mix combination.</w:t>
      </w:r>
      <w:r w:rsidR="00E32046" w:rsidRPr="00620849">
        <w:rPr>
          <w:rFonts w:ascii="Arial" w:hAnsi="Arial" w:cs="Arial"/>
        </w:rPr>
        <w:t xml:space="preserve"> Such skill/skill mix shall have been determined by a written plan (project or recruitment/certification) prior to filling the position as an essential function inherent to the overall purpose of the job. The incumbent(s) must have been appointed based on the required specialized technical skill/skill</w:t>
      </w:r>
      <w:r w:rsidR="00524D15" w:rsidRPr="00620849">
        <w:rPr>
          <w:rFonts w:ascii="Arial" w:hAnsi="Arial" w:cs="Arial"/>
        </w:rPr>
        <w:t xml:space="preserve"> mix. (revised 3/5/97)”</w:t>
      </w:r>
    </w:p>
    <w:p w14:paraId="49DA143C" w14:textId="77777777" w:rsidR="0014004B" w:rsidRPr="009119CC" w:rsidRDefault="00130113" w:rsidP="00250BBE">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bCs/>
        </w:rPr>
        <w:t>Q.</w:t>
      </w:r>
      <w:r w:rsidRPr="00620849">
        <w:rPr>
          <w:rFonts w:ascii="Arial" w:hAnsi="Arial" w:cs="Arial"/>
          <w:b/>
          <w:bCs/>
        </w:rPr>
        <w:tab/>
        <w:t>Is there any exemption to layoff/displacement based on a specialized technical</w:t>
      </w:r>
      <w:r w:rsidR="00524D15" w:rsidRPr="00620849">
        <w:rPr>
          <w:rFonts w:ascii="Arial" w:hAnsi="Arial" w:cs="Arial"/>
          <w:b/>
          <w:bCs/>
        </w:rPr>
        <w:t xml:space="preserve"> </w:t>
      </w:r>
      <w:r w:rsidRPr="00620849">
        <w:rPr>
          <w:rFonts w:ascii="Arial" w:hAnsi="Arial" w:cs="Arial"/>
          <w:b/>
          <w:bCs/>
        </w:rPr>
        <w:t>skill or skill mix above and beyond that required of the job class in general?</w:t>
      </w:r>
    </w:p>
    <w:p w14:paraId="49DA143D" w14:textId="77777777" w:rsidR="00524D15" w:rsidRPr="009119CC" w:rsidRDefault="00D92768" w:rsidP="00BF168B">
      <w:pPr>
        <w:pStyle w:val="ListParagraph"/>
        <w:numPr>
          <w:ilvl w:val="0"/>
          <w:numId w:val="48"/>
        </w:numPr>
        <w:tabs>
          <w:tab w:val="left" w:pos="-720"/>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bCs/>
        </w:rPr>
        <w:t xml:space="preserve">Yes. </w:t>
      </w:r>
      <w:r w:rsidR="00130113" w:rsidRPr="00620849">
        <w:rPr>
          <w:rFonts w:ascii="Arial" w:hAnsi="Arial" w:cs="Arial"/>
          <w:bCs/>
        </w:rPr>
        <w:t xml:space="preserve">Civil Service Rule 11.1 </w:t>
      </w:r>
      <w:r w:rsidR="0021708C" w:rsidRPr="00620849">
        <w:rPr>
          <w:rFonts w:ascii="Arial" w:hAnsi="Arial" w:cs="Arial"/>
          <w:bCs/>
        </w:rPr>
        <w:t xml:space="preserve">G </w:t>
      </w:r>
      <w:r w:rsidR="00130113" w:rsidRPr="00620849">
        <w:rPr>
          <w:rFonts w:ascii="Arial" w:hAnsi="Arial" w:cs="Arial"/>
          <w:bCs/>
        </w:rPr>
        <w:t>authorizes such an exemption by the Director of Human Resources for job classes with a project or limited term designation. To qualify for an exemption there must be a continuing need for a specialized skill/skill mix identified by a written plan as an essential function of the job prior to filling it, and the incumbent(s) must have been appointed to the job based on that skill/skill mix.</w:t>
      </w:r>
    </w:p>
    <w:p w14:paraId="49DA143E" w14:textId="77777777" w:rsidR="0014004B" w:rsidRPr="009119CC" w:rsidRDefault="00130113" w:rsidP="00250BBE">
      <w:pPr>
        <w:pStyle w:val="ListParagraph"/>
        <w:numPr>
          <w:ilvl w:val="0"/>
          <w:numId w:val="99"/>
        </w:numPr>
        <w:tabs>
          <w:tab w:val="left" w:pos="-720"/>
          <w:tab w:val="left" w:pos="-1440"/>
          <w:tab w:val="left" w:pos="810"/>
        </w:tabs>
        <w:spacing w:before="100" w:beforeAutospacing="1" w:after="100" w:afterAutospacing="1" w:line="240" w:lineRule="auto"/>
        <w:ind w:left="450"/>
        <w:contextualSpacing w:val="0"/>
        <w:rPr>
          <w:rFonts w:ascii="Arial" w:hAnsi="Arial" w:cs="Arial"/>
        </w:rPr>
      </w:pPr>
      <w:r w:rsidRPr="00620849">
        <w:rPr>
          <w:rFonts w:ascii="Arial" w:hAnsi="Arial" w:cs="Arial"/>
          <w:b/>
        </w:rPr>
        <w:t>Q.</w:t>
      </w:r>
      <w:r w:rsidR="00524D15" w:rsidRPr="00620849">
        <w:rPr>
          <w:rFonts w:ascii="Arial" w:hAnsi="Arial" w:cs="Arial"/>
          <w:b/>
        </w:rPr>
        <w:tab/>
      </w:r>
      <w:r w:rsidRPr="00620849">
        <w:rPr>
          <w:rFonts w:ascii="Arial" w:hAnsi="Arial" w:cs="Arial"/>
          <w:b/>
        </w:rPr>
        <w:t xml:space="preserve">If an employee is temporarily promoted to a </w:t>
      </w:r>
      <w:r w:rsidR="009119CC">
        <w:rPr>
          <w:rFonts w:ascii="Arial" w:hAnsi="Arial" w:cs="Arial"/>
          <w:b/>
        </w:rPr>
        <w:t>higher job classification, does</w:t>
      </w:r>
      <w:r w:rsidR="00A5210A" w:rsidRPr="00620849">
        <w:rPr>
          <w:rFonts w:ascii="Arial" w:hAnsi="Arial" w:cs="Arial"/>
          <w:b/>
        </w:rPr>
        <w:t xml:space="preserve"> </w:t>
      </w:r>
      <w:r w:rsidRPr="00620849">
        <w:rPr>
          <w:rFonts w:ascii="Arial" w:hAnsi="Arial" w:cs="Arial"/>
          <w:b/>
        </w:rPr>
        <w:t>service</w:t>
      </w:r>
      <w:r w:rsidR="004D48C8" w:rsidRPr="00620849">
        <w:rPr>
          <w:rFonts w:ascii="Arial" w:hAnsi="Arial" w:cs="Arial"/>
          <w:b/>
        </w:rPr>
        <w:t xml:space="preserve"> </w:t>
      </w:r>
      <w:r w:rsidRPr="00620849">
        <w:rPr>
          <w:rFonts w:ascii="Arial" w:hAnsi="Arial" w:cs="Arial"/>
          <w:b/>
        </w:rPr>
        <w:t>time in the higher job class count towards that class?</w:t>
      </w:r>
    </w:p>
    <w:p w14:paraId="49DA143F" w14:textId="77777777" w:rsidR="00512BBF" w:rsidRPr="009119CC" w:rsidRDefault="00130113" w:rsidP="00BF168B">
      <w:pPr>
        <w:pStyle w:val="ListParagraph"/>
        <w:numPr>
          <w:ilvl w:val="0"/>
          <w:numId w:val="97"/>
        </w:numPr>
        <w:tabs>
          <w:tab w:val="left" w:pos="-720"/>
          <w:tab w:val="left" w:pos="-1440"/>
          <w:tab w:val="left" w:pos="810"/>
        </w:tabs>
        <w:spacing w:before="100" w:beforeAutospacing="1" w:after="100" w:afterAutospacing="1" w:line="240" w:lineRule="auto"/>
        <w:contextualSpacing w:val="0"/>
        <w:rPr>
          <w:rFonts w:ascii="Arial" w:hAnsi="Arial" w:cs="Arial"/>
        </w:rPr>
      </w:pPr>
      <w:r w:rsidRPr="009119CC">
        <w:rPr>
          <w:rFonts w:ascii="Arial" w:hAnsi="Arial" w:cs="Arial"/>
        </w:rPr>
        <w:t>This question is answere</w:t>
      </w:r>
      <w:r w:rsidR="00E323CB">
        <w:rPr>
          <w:rFonts w:ascii="Arial" w:hAnsi="Arial" w:cs="Arial"/>
        </w:rPr>
        <w:t xml:space="preserve">d by Civil Service Rule 9.3 F. </w:t>
      </w:r>
      <w:r w:rsidRPr="009119CC">
        <w:rPr>
          <w:rFonts w:ascii="Arial" w:hAnsi="Arial" w:cs="Arial"/>
        </w:rPr>
        <w:t>Service time in a temporary promotion would only count if the employee is appointed to an allocated position in the same class as the temporary promotion and there is no break in service between the temporary promotion and the permanent appointment.</w:t>
      </w:r>
    </w:p>
    <w:p w14:paraId="49DA1440" w14:textId="77777777" w:rsidR="00130113" w:rsidRPr="00620849" w:rsidRDefault="00130113" w:rsidP="00E404F2">
      <w:pPr>
        <w:pStyle w:val="Heading3"/>
      </w:pPr>
      <w:bookmarkStart w:id="35" w:name="_Toc43297868"/>
      <w:r w:rsidRPr="00620849">
        <w:t>ALTERNATE AND SUBSTITUTE CLASSES</w:t>
      </w:r>
      <w:bookmarkEnd w:id="35"/>
    </w:p>
    <w:p w14:paraId="49DA1441" w14:textId="77777777" w:rsidR="006819B3" w:rsidRPr="009119CC" w:rsidRDefault="00130113" w:rsidP="00BF168B">
      <w:pPr>
        <w:pStyle w:val="ListParagraph"/>
        <w:numPr>
          <w:ilvl w:val="0"/>
          <w:numId w:val="51"/>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006819B3" w:rsidRPr="00620849">
        <w:rPr>
          <w:rFonts w:ascii="Arial" w:hAnsi="Arial" w:cs="Arial"/>
          <w:b/>
        </w:rPr>
        <w:tab/>
      </w:r>
      <w:r w:rsidRPr="00620849">
        <w:rPr>
          <w:rFonts w:ascii="Arial" w:hAnsi="Arial" w:cs="Arial"/>
          <w:b/>
        </w:rPr>
        <w:t>How do we deal with alternate classes?</w:t>
      </w:r>
    </w:p>
    <w:p w14:paraId="49DA1442" w14:textId="77777777" w:rsidR="006819B3" w:rsidRPr="009119CC" w:rsidRDefault="00130113" w:rsidP="00BF168B">
      <w:pPr>
        <w:pStyle w:val="ListParagraph"/>
        <w:numPr>
          <w:ilvl w:val="0"/>
          <w:numId w:val="52"/>
        </w:numPr>
        <w:tabs>
          <w:tab w:val="left" w:pos="810"/>
        </w:tabs>
        <w:spacing w:before="100" w:beforeAutospacing="1" w:after="100" w:afterAutospacing="1" w:line="240" w:lineRule="auto"/>
        <w:contextualSpacing w:val="0"/>
        <w:rPr>
          <w:rFonts w:ascii="Arial" w:hAnsi="Arial" w:cs="Arial"/>
        </w:rPr>
      </w:pPr>
      <w:r w:rsidRPr="00620849">
        <w:rPr>
          <w:rFonts w:ascii="Arial" w:hAnsi="Arial" w:cs="Arial"/>
        </w:rPr>
        <w:lastRenderedPageBreak/>
        <w:t>Alternate cla</w:t>
      </w:r>
      <w:r w:rsidR="009119CC">
        <w:rPr>
          <w:rFonts w:ascii="Arial" w:hAnsi="Arial" w:cs="Arial"/>
        </w:rPr>
        <w:t xml:space="preserve">sses are treated as one class. </w:t>
      </w:r>
      <w:r w:rsidRPr="00620849">
        <w:rPr>
          <w:rFonts w:ascii="Arial" w:hAnsi="Arial" w:cs="Arial"/>
        </w:rPr>
        <w:t xml:space="preserve">The duties of alternate classes are essentially the same and only the degree of supervision </w:t>
      </w:r>
      <w:r w:rsidR="00E323CB">
        <w:rPr>
          <w:rFonts w:ascii="Arial" w:hAnsi="Arial" w:cs="Arial"/>
        </w:rPr>
        <w:t>or independent judgment varies.</w:t>
      </w:r>
      <w:r w:rsidRPr="00620849">
        <w:rPr>
          <w:rFonts w:ascii="Arial" w:hAnsi="Arial" w:cs="Arial"/>
        </w:rPr>
        <w:t xml:space="preserve"> Generally, when a position is abolished, it is abolished as an alternate, e.g., </w:t>
      </w:r>
      <w:r w:rsidR="003C3207" w:rsidRPr="00620849">
        <w:rPr>
          <w:rFonts w:ascii="Arial" w:hAnsi="Arial" w:cs="Arial"/>
        </w:rPr>
        <w:t>Office Assistant I/II</w:t>
      </w:r>
    </w:p>
    <w:p w14:paraId="49DA1443" w14:textId="77777777" w:rsidR="006819B3" w:rsidRPr="009119CC" w:rsidRDefault="006819B3" w:rsidP="00BF168B">
      <w:pPr>
        <w:pStyle w:val="ListParagraph"/>
        <w:numPr>
          <w:ilvl w:val="0"/>
          <w:numId w:val="51"/>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r>
      <w:r w:rsidR="00130113" w:rsidRPr="00620849">
        <w:rPr>
          <w:rFonts w:ascii="Arial" w:hAnsi="Arial" w:cs="Arial"/>
          <w:b/>
        </w:rPr>
        <w:t xml:space="preserve">An employee worked as a </w:t>
      </w:r>
      <w:r w:rsidR="002806B1" w:rsidRPr="00620849">
        <w:rPr>
          <w:rFonts w:ascii="Arial" w:hAnsi="Arial" w:cs="Arial"/>
          <w:b/>
        </w:rPr>
        <w:t>Correctional</w:t>
      </w:r>
      <w:r w:rsidR="00130113" w:rsidRPr="00620849">
        <w:rPr>
          <w:rFonts w:ascii="Arial" w:hAnsi="Arial" w:cs="Arial"/>
          <w:b/>
        </w:rPr>
        <w:t xml:space="preserve"> </w:t>
      </w:r>
      <w:r w:rsidR="004D48C8" w:rsidRPr="00620849">
        <w:rPr>
          <w:rFonts w:ascii="Arial" w:hAnsi="Arial" w:cs="Arial"/>
          <w:b/>
        </w:rPr>
        <w:t xml:space="preserve">Deputy (CD) </w:t>
      </w:r>
      <w:r w:rsidR="00130113" w:rsidRPr="00620849">
        <w:rPr>
          <w:rFonts w:ascii="Arial" w:hAnsi="Arial" w:cs="Arial"/>
          <w:b/>
        </w:rPr>
        <w:t xml:space="preserve">I/II (alternate) prior to becoming a </w:t>
      </w:r>
      <w:r w:rsidR="002806B1" w:rsidRPr="00620849">
        <w:rPr>
          <w:rFonts w:ascii="Arial" w:hAnsi="Arial" w:cs="Arial"/>
          <w:b/>
        </w:rPr>
        <w:t xml:space="preserve">Probation </w:t>
      </w:r>
      <w:r w:rsidR="00130113" w:rsidRPr="00620849">
        <w:rPr>
          <w:rFonts w:ascii="Arial" w:hAnsi="Arial" w:cs="Arial"/>
          <w:b/>
        </w:rPr>
        <w:t xml:space="preserve">Officer </w:t>
      </w:r>
      <w:r w:rsidR="002806B1" w:rsidRPr="00620849">
        <w:rPr>
          <w:rFonts w:ascii="Arial" w:hAnsi="Arial" w:cs="Arial"/>
          <w:b/>
        </w:rPr>
        <w:t>I/</w:t>
      </w:r>
      <w:r w:rsidR="009119CC">
        <w:rPr>
          <w:rFonts w:ascii="Arial" w:hAnsi="Arial" w:cs="Arial"/>
          <w:b/>
        </w:rPr>
        <w:t xml:space="preserve">II (alternate). </w:t>
      </w:r>
      <w:r w:rsidR="00130113" w:rsidRPr="00620849">
        <w:rPr>
          <w:rFonts w:ascii="Arial" w:hAnsi="Arial" w:cs="Arial"/>
          <w:b/>
        </w:rPr>
        <w:t>If layoff were to occur in the Probation Officer I/II series, what hours should be applied towards the affected class?</w:t>
      </w:r>
    </w:p>
    <w:p w14:paraId="49DA1444" w14:textId="677E05F6" w:rsidR="006819B3" w:rsidRPr="009119CC" w:rsidRDefault="00130113" w:rsidP="00BF168B">
      <w:pPr>
        <w:pStyle w:val="ListParagraph"/>
        <w:numPr>
          <w:ilvl w:val="0"/>
          <w:numId w:val="53"/>
        </w:numPr>
        <w:tabs>
          <w:tab w:val="left" w:pos="810"/>
        </w:tabs>
        <w:spacing w:before="100" w:beforeAutospacing="1" w:after="100" w:afterAutospacing="1" w:line="240" w:lineRule="auto"/>
        <w:contextualSpacing w:val="0"/>
        <w:rPr>
          <w:rFonts w:ascii="Arial" w:hAnsi="Arial" w:cs="Arial"/>
        </w:rPr>
      </w:pPr>
      <w:r w:rsidRPr="00620849">
        <w:rPr>
          <w:rFonts w:ascii="Arial" w:hAnsi="Arial" w:cs="Arial"/>
        </w:rPr>
        <w:t>The salary allocation attached to the “highest alternate level" of the alternate class series should be</w:t>
      </w:r>
      <w:r w:rsidR="00E323CB">
        <w:rPr>
          <w:rFonts w:ascii="Arial" w:hAnsi="Arial" w:cs="Arial"/>
        </w:rPr>
        <w:t xml:space="preserve"> compared.</w:t>
      </w:r>
      <w:r w:rsidRPr="00620849">
        <w:rPr>
          <w:rFonts w:ascii="Arial" w:hAnsi="Arial" w:cs="Arial"/>
        </w:rPr>
        <w:t xml:space="preserve"> (Ex. C</w:t>
      </w:r>
      <w:r w:rsidR="004D48C8" w:rsidRPr="00620849">
        <w:rPr>
          <w:rFonts w:ascii="Arial" w:hAnsi="Arial" w:cs="Arial"/>
        </w:rPr>
        <w:t>D</w:t>
      </w:r>
      <w:r w:rsidRPr="00620849">
        <w:rPr>
          <w:rFonts w:ascii="Arial" w:hAnsi="Arial" w:cs="Arial"/>
        </w:rPr>
        <w:t xml:space="preserve"> II to PO II</w:t>
      </w:r>
      <w:r w:rsidR="00C016A3" w:rsidRPr="00620849">
        <w:rPr>
          <w:rFonts w:ascii="Arial" w:hAnsi="Arial" w:cs="Arial"/>
        </w:rPr>
        <w:t>)</w:t>
      </w:r>
      <w:r w:rsidR="00C016A3">
        <w:rPr>
          <w:rFonts w:ascii="Arial" w:hAnsi="Arial" w:cs="Arial"/>
        </w:rPr>
        <w:t xml:space="preserve"> </w:t>
      </w:r>
      <w:r w:rsidR="00C016A3" w:rsidRPr="00620849">
        <w:rPr>
          <w:rFonts w:ascii="Arial" w:hAnsi="Arial" w:cs="Arial"/>
        </w:rPr>
        <w:t>Service</w:t>
      </w:r>
      <w:r w:rsidRPr="00620849">
        <w:rPr>
          <w:rFonts w:ascii="Arial" w:hAnsi="Arial" w:cs="Arial"/>
        </w:rPr>
        <w:t xml:space="preserve"> as a C</w:t>
      </w:r>
      <w:r w:rsidR="004D48C8" w:rsidRPr="00620849">
        <w:rPr>
          <w:rFonts w:ascii="Arial" w:hAnsi="Arial" w:cs="Arial"/>
        </w:rPr>
        <w:t>D</w:t>
      </w:r>
      <w:r w:rsidRPr="00620849">
        <w:rPr>
          <w:rFonts w:ascii="Arial" w:hAnsi="Arial" w:cs="Arial"/>
        </w:rPr>
        <w:t xml:space="preserve"> I/II (alternate) should be counted towards the affected class</w:t>
      </w:r>
      <w:r w:rsidR="00550D77">
        <w:rPr>
          <w:rFonts w:ascii="Arial" w:hAnsi="Arial" w:cs="Arial"/>
        </w:rPr>
        <w:t xml:space="preserve"> </w:t>
      </w:r>
      <w:r w:rsidRPr="00620849">
        <w:rPr>
          <w:rFonts w:ascii="Arial" w:hAnsi="Arial" w:cs="Arial"/>
        </w:rPr>
        <w:t xml:space="preserve">if the salary allocation ("A" Step) of the </w:t>
      </w:r>
      <w:r w:rsidR="003D1282" w:rsidRPr="00620849">
        <w:rPr>
          <w:rFonts w:ascii="Arial" w:hAnsi="Arial" w:cs="Arial"/>
        </w:rPr>
        <w:t>C</w:t>
      </w:r>
      <w:r w:rsidR="004D48C8" w:rsidRPr="00620849">
        <w:rPr>
          <w:rFonts w:ascii="Arial" w:hAnsi="Arial" w:cs="Arial"/>
        </w:rPr>
        <w:t>D</w:t>
      </w:r>
      <w:r w:rsidRPr="00620849">
        <w:rPr>
          <w:rFonts w:ascii="Arial" w:hAnsi="Arial" w:cs="Arial"/>
        </w:rPr>
        <w:t xml:space="preserve"> II is grea</w:t>
      </w:r>
      <w:r w:rsidR="00430F0F" w:rsidRPr="00620849">
        <w:rPr>
          <w:rFonts w:ascii="Arial" w:hAnsi="Arial" w:cs="Arial"/>
        </w:rPr>
        <w:t xml:space="preserve">ter than the A step of </w:t>
      </w:r>
      <w:r w:rsidR="003D1282" w:rsidRPr="00620849">
        <w:rPr>
          <w:rFonts w:ascii="Arial" w:hAnsi="Arial" w:cs="Arial"/>
        </w:rPr>
        <w:t>P</w:t>
      </w:r>
      <w:r w:rsidR="00430F0F" w:rsidRPr="00620849">
        <w:rPr>
          <w:rFonts w:ascii="Arial" w:hAnsi="Arial" w:cs="Arial"/>
        </w:rPr>
        <w:t>O II</w:t>
      </w:r>
      <w:r w:rsidR="00550D77" w:rsidRPr="00620849">
        <w:rPr>
          <w:rFonts w:ascii="Arial" w:hAnsi="Arial" w:cs="Arial"/>
        </w:rPr>
        <w:t>.)</w:t>
      </w:r>
      <w:r w:rsidR="002806B1" w:rsidRPr="00620849">
        <w:rPr>
          <w:rFonts w:ascii="Arial" w:hAnsi="Arial" w:cs="Arial"/>
        </w:rPr>
        <w:t xml:space="preserve"> </w:t>
      </w:r>
      <w:r w:rsidRPr="00620849">
        <w:rPr>
          <w:rFonts w:ascii="Arial" w:hAnsi="Arial" w:cs="Arial"/>
        </w:rPr>
        <w:t>See definition of "Alternate Position."</w:t>
      </w:r>
    </w:p>
    <w:p w14:paraId="49DA1445" w14:textId="77777777" w:rsidR="006819B3" w:rsidRPr="009119CC" w:rsidRDefault="00130113" w:rsidP="00BF168B">
      <w:pPr>
        <w:pStyle w:val="ListParagraph"/>
        <w:numPr>
          <w:ilvl w:val="0"/>
          <w:numId w:val="51"/>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Is a "substitute</w:t>
      </w:r>
      <w:r w:rsidR="003C3207" w:rsidRPr="00620849">
        <w:rPr>
          <w:rFonts w:ascii="Arial" w:hAnsi="Arial" w:cs="Arial"/>
          <w:b/>
        </w:rPr>
        <w:t xml:space="preserve"> or underfilled</w:t>
      </w:r>
      <w:r w:rsidRPr="00620849">
        <w:rPr>
          <w:rFonts w:ascii="Arial" w:hAnsi="Arial" w:cs="Arial"/>
          <w:b/>
        </w:rPr>
        <w:t xml:space="preserve"> position" treated the same as an alternate position or class?</w:t>
      </w:r>
    </w:p>
    <w:p w14:paraId="49DA1446" w14:textId="77777777" w:rsidR="006819B3" w:rsidRPr="009119CC" w:rsidRDefault="00E323CB" w:rsidP="00BF168B">
      <w:pPr>
        <w:pStyle w:val="ListParagraph"/>
        <w:numPr>
          <w:ilvl w:val="0"/>
          <w:numId w:val="54"/>
        </w:numPr>
        <w:tabs>
          <w:tab w:val="left" w:pos="810"/>
        </w:tabs>
        <w:spacing w:before="100" w:beforeAutospacing="1" w:after="100" w:afterAutospacing="1" w:line="240" w:lineRule="auto"/>
        <w:contextualSpacing w:val="0"/>
        <w:rPr>
          <w:rFonts w:ascii="Arial" w:hAnsi="Arial" w:cs="Arial"/>
        </w:rPr>
      </w:pPr>
      <w:r>
        <w:rPr>
          <w:rFonts w:ascii="Arial" w:hAnsi="Arial" w:cs="Arial"/>
        </w:rPr>
        <w:t>No.</w:t>
      </w:r>
      <w:r w:rsidR="00130113" w:rsidRPr="00620849">
        <w:rPr>
          <w:rFonts w:ascii="Arial" w:hAnsi="Arial" w:cs="Arial"/>
        </w:rPr>
        <w:t xml:space="preserve"> </w:t>
      </w:r>
      <w:r w:rsidR="00130113" w:rsidRPr="00620849">
        <w:rPr>
          <w:rFonts w:ascii="Arial" w:hAnsi="Arial" w:cs="Arial"/>
          <w:bCs/>
        </w:rPr>
        <w:t>Substituting or underfilling an allocation does not equate to</w:t>
      </w:r>
      <w:r>
        <w:rPr>
          <w:rFonts w:ascii="Arial" w:hAnsi="Arial" w:cs="Arial"/>
          <w:bCs/>
        </w:rPr>
        <w:t xml:space="preserve"> status in the allocated class.</w:t>
      </w:r>
      <w:r w:rsidR="00130113" w:rsidRPr="00620849">
        <w:rPr>
          <w:rFonts w:ascii="Arial" w:hAnsi="Arial" w:cs="Arial"/>
          <w:bCs/>
        </w:rPr>
        <w:t xml:space="preserve"> However, since Civil Service Rule 11 provides that hours worked in any class with the same or higher salary range as the affected class be counted towards seniority, the hours worked in the substitute assignment (</w:t>
      </w:r>
      <w:r w:rsidR="00C62BDF" w:rsidRPr="00620849">
        <w:rPr>
          <w:rFonts w:ascii="Arial" w:hAnsi="Arial" w:cs="Arial"/>
          <w:bCs/>
        </w:rPr>
        <w:t>Senior Office Assistant</w:t>
      </w:r>
      <w:r w:rsidR="00130113" w:rsidRPr="00620849">
        <w:rPr>
          <w:rFonts w:ascii="Arial" w:hAnsi="Arial" w:cs="Arial"/>
          <w:bCs/>
        </w:rPr>
        <w:t>) would count towards seniority hours in the employee’s allocated class (Receptionist) if the salary range</w:t>
      </w:r>
      <w:r>
        <w:rPr>
          <w:rFonts w:ascii="Arial" w:hAnsi="Arial" w:cs="Arial"/>
          <w:bCs/>
        </w:rPr>
        <w:t xml:space="preserve"> for both classes is the same. </w:t>
      </w:r>
      <w:r w:rsidR="00130113" w:rsidRPr="00620849">
        <w:rPr>
          <w:rFonts w:ascii="Arial" w:hAnsi="Arial" w:cs="Arial"/>
          <w:bCs/>
        </w:rPr>
        <w:t xml:space="preserve">This still does not grant “status” in the </w:t>
      </w:r>
      <w:r w:rsidR="00C62BDF" w:rsidRPr="00620849">
        <w:rPr>
          <w:rFonts w:ascii="Arial" w:hAnsi="Arial" w:cs="Arial"/>
          <w:bCs/>
        </w:rPr>
        <w:t>Senior Office Assistant</w:t>
      </w:r>
      <w:r w:rsidR="00130113" w:rsidRPr="00620849">
        <w:rPr>
          <w:rFonts w:ascii="Arial" w:hAnsi="Arial" w:cs="Arial"/>
          <w:bCs/>
        </w:rPr>
        <w:t xml:space="preserve"> class as the employee was never appointed to the class.</w:t>
      </w:r>
    </w:p>
    <w:p w14:paraId="49DA1447" w14:textId="77777777" w:rsidR="006819B3" w:rsidRPr="009119CC" w:rsidRDefault="00130113" w:rsidP="00BF168B">
      <w:pPr>
        <w:pStyle w:val="ListParagraph"/>
        <w:numPr>
          <w:ilvl w:val="0"/>
          <w:numId w:val="51"/>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A department does not have an al</w:t>
      </w:r>
      <w:r w:rsidR="00E323CB">
        <w:rPr>
          <w:rFonts w:ascii="Arial" w:hAnsi="Arial" w:cs="Arial"/>
          <w:b/>
        </w:rPr>
        <w:t xml:space="preserve">located Receptionist position. </w:t>
      </w:r>
      <w:r w:rsidR="004D48C8" w:rsidRPr="00620849">
        <w:rPr>
          <w:rFonts w:ascii="Arial" w:hAnsi="Arial" w:cs="Arial"/>
          <w:b/>
        </w:rPr>
        <w:t>They</w:t>
      </w:r>
      <w:r w:rsidRPr="00620849">
        <w:rPr>
          <w:rFonts w:ascii="Arial" w:hAnsi="Arial" w:cs="Arial"/>
          <w:b/>
        </w:rPr>
        <w:t xml:space="preserve"> granted permission to substitute a Receptionist for an allocated </w:t>
      </w:r>
      <w:r w:rsidR="00C62BDF" w:rsidRPr="00620849">
        <w:rPr>
          <w:rFonts w:ascii="Arial" w:hAnsi="Arial" w:cs="Arial"/>
          <w:b/>
        </w:rPr>
        <w:t>Senior Office Assistant</w:t>
      </w:r>
      <w:r w:rsidR="00E323CB">
        <w:rPr>
          <w:rFonts w:ascii="Arial" w:hAnsi="Arial" w:cs="Arial"/>
          <w:b/>
        </w:rPr>
        <w:t xml:space="preserve"> position.</w:t>
      </w:r>
      <w:r w:rsidRPr="00620849">
        <w:rPr>
          <w:rFonts w:ascii="Arial" w:hAnsi="Arial" w:cs="Arial"/>
          <w:b/>
        </w:rPr>
        <w:t xml:space="preserve"> A year later the </w:t>
      </w:r>
      <w:r w:rsidR="00C62BDF" w:rsidRPr="00620849">
        <w:rPr>
          <w:rFonts w:ascii="Arial" w:hAnsi="Arial" w:cs="Arial"/>
          <w:b/>
        </w:rPr>
        <w:t xml:space="preserve">Senior Office Assistant </w:t>
      </w:r>
      <w:r w:rsidRPr="00620849">
        <w:rPr>
          <w:rFonts w:ascii="Arial" w:hAnsi="Arial" w:cs="Arial"/>
          <w:b/>
        </w:rPr>
        <w:t xml:space="preserve">position is </w:t>
      </w:r>
      <w:r w:rsidR="00E323CB">
        <w:rPr>
          <w:rFonts w:ascii="Arial" w:hAnsi="Arial" w:cs="Arial"/>
          <w:b/>
        </w:rPr>
        <w:t xml:space="preserve">reallocated as a Receptionist. </w:t>
      </w:r>
      <w:r w:rsidRPr="00620849">
        <w:rPr>
          <w:rFonts w:ascii="Arial" w:hAnsi="Arial" w:cs="Arial"/>
          <w:b/>
        </w:rPr>
        <w:t xml:space="preserve">Does the incumbent have probationary/permanent status as a Receptionist and a </w:t>
      </w:r>
      <w:r w:rsidR="00C62BDF" w:rsidRPr="00620849">
        <w:rPr>
          <w:rFonts w:ascii="Arial" w:hAnsi="Arial" w:cs="Arial"/>
          <w:b/>
        </w:rPr>
        <w:t>Senior Office Assistant</w:t>
      </w:r>
      <w:r w:rsidRPr="00620849">
        <w:rPr>
          <w:rFonts w:ascii="Arial" w:hAnsi="Arial" w:cs="Arial"/>
          <w:b/>
        </w:rPr>
        <w:t>?</w:t>
      </w:r>
    </w:p>
    <w:p w14:paraId="49DA1448" w14:textId="77777777" w:rsidR="006819B3" w:rsidRPr="009119CC" w:rsidRDefault="00E323CB" w:rsidP="00BF168B">
      <w:pPr>
        <w:pStyle w:val="ListParagraph"/>
        <w:numPr>
          <w:ilvl w:val="0"/>
          <w:numId w:val="55"/>
        </w:numPr>
        <w:tabs>
          <w:tab w:val="left" w:pos="810"/>
        </w:tabs>
        <w:spacing w:before="100" w:beforeAutospacing="1" w:after="100" w:afterAutospacing="1" w:line="240" w:lineRule="auto"/>
        <w:contextualSpacing w:val="0"/>
        <w:rPr>
          <w:rFonts w:ascii="Arial" w:hAnsi="Arial" w:cs="Arial"/>
        </w:rPr>
      </w:pPr>
      <w:r>
        <w:rPr>
          <w:rFonts w:ascii="Arial" w:hAnsi="Arial" w:cs="Arial"/>
        </w:rPr>
        <w:t xml:space="preserve">No, only as a Receptionist. </w:t>
      </w:r>
      <w:r w:rsidR="00130113" w:rsidRPr="00620849">
        <w:rPr>
          <w:rFonts w:ascii="Arial" w:hAnsi="Arial" w:cs="Arial"/>
        </w:rPr>
        <w:t xml:space="preserve">Status in a "substitute position" (class) does not equate to status </w:t>
      </w:r>
      <w:r w:rsidR="00FC723C" w:rsidRPr="00620849">
        <w:rPr>
          <w:rFonts w:ascii="Arial" w:hAnsi="Arial" w:cs="Arial"/>
        </w:rPr>
        <w:t>in the class being substituted.</w:t>
      </w:r>
    </w:p>
    <w:p w14:paraId="49DA1449" w14:textId="77777777" w:rsidR="006819B3" w:rsidRPr="009119CC" w:rsidRDefault="00130113" w:rsidP="00BF168B">
      <w:pPr>
        <w:pStyle w:val="ListParagraph"/>
        <w:numPr>
          <w:ilvl w:val="0"/>
          <w:numId w:val="51"/>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 xml:space="preserve">A </w:t>
      </w:r>
      <w:r w:rsidR="00C62BDF" w:rsidRPr="00620849">
        <w:rPr>
          <w:rFonts w:ascii="Arial" w:hAnsi="Arial" w:cs="Arial"/>
          <w:b/>
        </w:rPr>
        <w:t>Legal Processor I/II</w:t>
      </w:r>
      <w:r w:rsidR="00495548" w:rsidRPr="00620849">
        <w:rPr>
          <w:rFonts w:ascii="Arial" w:hAnsi="Arial" w:cs="Arial"/>
          <w:b/>
        </w:rPr>
        <w:t xml:space="preserve"> is used to under</w:t>
      </w:r>
      <w:r w:rsidRPr="00620849">
        <w:rPr>
          <w:rFonts w:ascii="Arial" w:hAnsi="Arial" w:cs="Arial"/>
          <w:b/>
        </w:rPr>
        <w:t xml:space="preserve">fill a </w:t>
      </w:r>
      <w:r w:rsidR="00C62BDF" w:rsidRPr="00620849">
        <w:rPr>
          <w:rFonts w:ascii="Arial" w:hAnsi="Arial" w:cs="Arial"/>
          <w:b/>
        </w:rPr>
        <w:t>Senior Legal Processor</w:t>
      </w:r>
      <w:r w:rsidR="00E323CB">
        <w:rPr>
          <w:rFonts w:ascii="Arial" w:hAnsi="Arial" w:cs="Arial"/>
          <w:b/>
        </w:rPr>
        <w:t>.</w:t>
      </w:r>
      <w:r w:rsidRPr="00620849">
        <w:rPr>
          <w:rFonts w:ascii="Arial" w:hAnsi="Arial" w:cs="Arial"/>
          <w:b/>
        </w:rPr>
        <w:t xml:space="preserve"> If a </w:t>
      </w:r>
      <w:r w:rsidR="00C62BDF" w:rsidRPr="00620849">
        <w:rPr>
          <w:rFonts w:ascii="Arial" w:hAnsi="Arial" w:cs="Arial"/>
          <w:b/>
        </w:rPr>
        <w:t>Senior Legal Processor</w:t>
      </w:r>
      <w:r w:rsidRPr="00620849">
        <w:rPr>
          <w:rFonts w:ascii="Arial" w:hAnsi="Arial" w:cs="Arial"/>
          <w:b/>
        </w:rPr>
        <w:t xml:space="preserve"> position is abolished, would an employee in the "substitute position" (class) or the least senior </w:t>
      </w:r>
      <w:r w:rsidR="00316667" w:rsidRPr="00620849">
        <w:rPr>
          <w:rFonts w:ascii="Arial" w:hAnsi="Arial" w:cs="Arial"/>
          <w:b/>
        </w:rPr>
        <w:t>Senior Legal Processor</w:t>
      </w:r>
      <w:r w:rsidR="0010610F">
        <w:rPr>
          <w:rFonts w:ascii="Arial" w:hAnsi="Arial" w:cs="Arial"/>
          <w:b/>
        </w:rPr>
        <w:t xml:space="preserve"> be laid </w:t>
      </w:r>
      <w:r w:rsidRPr="00620849">
        <w:rPr>
          <w:rFonts w:ascii="Arial" w:hAnsi="Arial" w:cs="Arial"/>
          <w:b/>
        </w:rPr>
        <w:t>off?</w:t>
      </w:r>
    </w:p>
    <w:p w14:paraId="49DA144A" w14:textId="77777777" w:rsidR="006819B3" w:rsidRPr="009119CC" w:rsidRDefault="00130113" w:rsidP="00BF168B">
      <w:pPr>
        <w:pStyle w:val="ListParagraph"/>
        <w:numPr>
          <w:ilvl w:val="0"/>
          <w:numId w:val="56"/>
        </w:numPr>
        <w:tabs>
          <w:tab w:val="left" w:pos="810"/>
        </w:tabs>
        <w:spacing w:before="100" w:beforeAutospacing="1" w:after="100" w:afterAutospacing="1" w:line="240" w:lineRule="auto"/>
        <w:contextualSpacing w:val="0"/>
        <w:rPr>
          <w:rFonts w:ascii="Arial" w:hAnsi="Arial" w:cs="Arial"/>
        </w:rPr>
      </w:pPr>
      <w:r w:rsidRPr="00620849">
        <w:rPr>
          <w:rFonts w:ascii="Arial" w:hAnsi="Arial" w:cs="Arial"/>
        </w:rPr>
        <w:t>An employee in a "substitute position" (class) should be removed from the substituted class allocation (</w:t>
      </w:r>
      <w:r w:rsidR="00C62BDF" w:rsidRPr="00620849">
        <w:rPr>
          <w:rFonts w:ascii="Arial" w:hAnsi="Arial" w:cs="Arial"/>
        </w:rPr>
        <w:t>Sr. LP</w:t>
      </w:r>
      <w:r w:rsidRPr="00620849">
        <w:rPr>
          <w:rFonts w:ascii="Arial" w:hAnsi="Arial" w:cs="Arial"/>
        </w:rPr>
        <w:t>) and returned to a position in the class in which they hold permanent or probationary status (</w:t>
      </w:r>
      <w:r w:rsidR="00C62BDF" w:rsidRPr="00620849">
        <w:rPr>
          <w:rFonts w:ascii="Arial" w:hAnsi="Arial" w:cs="Arial"/>
        </w:rPr>
        <w:t>LP I/II</w:t>
      </w:r>
      <w:r w:rsidR="00E323CB">
        <w:rPr>
          <w:rFonts w:ascii="Arial" w:hAnsi="Arial" w:cs="Arial"/>
        </w:rPr>
        <w:t xml:space="preserve">). </w:t>
      </w:r>
      <w:r w:rsidRPr="00620849">
        <w:rPr>
          <w:rFonts w:ascii="Arial" w:hAnsi="Arial" w:cs="Arial"/>
          <w:bCs/>
        </w:rPr>
        <w:t>If removing the employee from the allocation which they are substituting/underfilling (</w:t>
      </w:r>
      <w:r w:rsidR="00C62BDF" w:rsidRPr="00620849">
        <w:rPr>
          <w:rFonts w:ascii="Arial" w:hAnsi="Arial" w:cs="Arial"/>
          <w:bCs/>
        </w:rPr>
        <w:t>Sr. LP</w:t>
      </w:r>
      <w:r w:rsidRPr="00620849">
        <w:rPr>
          <w:rFonts w:ascii="Arial" w:hAnsi="Arial" w:cs="Arial"/>
          <w:bCs/>
        </w:rPr>
        <w:t>) and returning the employee to an assignment in their allocated class (</w:t>
      </w:r>
      <w:r w:rsidR="00C62BDF" w:rsidRPr="00620849">
        <w:rPr>
          <w:rFonts w:ascii="Arial" w:hAnsi="Arial" w:cs="Arial"/>
          <w:bCs/>
        </w:rPr>
        <w:t>LP I/II</w:t>
      </w:r>
      <w:r w:rsidRPr="00620849">
        <w:rPr>
          <w:rFonts w:ascii="Arial" w:hAnsi="Arial" w:cs="Arial"/>
          <w:bCs/>
        </w:rPr>
        <w:t>), necessitates a reduction in that class (</w:t>
      </w:r>
      <w:r w:rsidR="00C62BDF" w:rsidRPr="00620849">
        <w:rPr>
          <w:rFonts w:ascii="Arial" w:hAnsi="Arial" w:cs="Arial"/>
          <w:bCs/>
        </w:rPr>
        <w:t>LP I/II</w:t>
      </w:r>
      <w:r w:rsidRPr="00620849">
        <w:rPr>
          <w:rFonts w:ascii="Arial" w:hAnsi="Arial" w:cs="Arial"/>
          <w:bCs/>
        </w:rPr>
        <w:t>), a layoff would occur in the employee’s allocated class (</w:t>
      </w:r>
      <w:r w:rsidR="00C62BDF" w:rsidRPr="00620849">
        <w:rPr>
          <w:rFonts w:ascii="Arial" w:hAnsi="Arial" w:cs="Arial"/>
          <w:bCs/>
        </w:rPr>
        <w:t>LP I/II</w:t>
      </w:r>
      <w:r w:rsidR="00E323CB">
        <w:rPr>
          <w:rFonts w:ascii="Arial" w:hAnsi="Arial" w:cs="Arial"/>
          <w:bCs/>
        </w:rPr>
        <w:t>).</w:t>
      </w:r>
      <w:r w:rsidRPr="00620849">
        <w:rPr>
          <w:rFonts w:ascii="Arial" w:hAnsi="Arial" w:cs="Arial"/>
          <w:bCs/>
        </w:rPr>
        <w:t xml:space="preserve"> As this reassignment creates a layoff, not a displacement, implementation would occur based on order and seniority as defined in Civil Service Rule 11.</w:t>
      </w:r>
    </w:p>
    <w:p w14:paraId="49DA144B" w14:textId="77777777" w:rsidR="00D3756D" w:rsidRPr="009119CC" w:rsidRDefault="00130113" w:rsidP="00BF168B">
      <w:pPr>
        <w:pStyle w:val="ListParagraph"/>
        <w:numPr>
          <w:ilvl w:val="0"/>
          <w:numId w:val="51"/>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May an employee in a substitute position (class) which is not contained in the department allocation list be laid off if the department abolishes a position in the class being substituted? (Ex. Appraiser Aide substituting for Appraiser I/II/III</w:t>
      </w:r>
      <w:r w:rsidRPr="00620849">
        <w:rPr>
          <w:rFonts w:ascii="Arial" w:hAnsi="Arial" w:cs="Arial"/>
        </w:rPr>
        <w:t>)</w:t>
      </w:r>
    </w:p>
    <w:p w14:paraId="49DA144C" w14:textId="77777777" w:rsidR="00130113" w:rsidRPr="009119CC" w:rsidRDefault="00E323CB" w:rsidP="00BF168B">
      <w:pPr>
        <w:pStyle w:val="ListParagraph"/>
        <w:numPr>
          <w:ilvl w:val="0"/>
          <w:numId w:val="57"/>
        </w:numPr>
        <w:tabs>
          <w:tab w:val="left" w:pos="810"/>
        </w:tabs>
        <w:spacing w:before="100" w:beforeAutospacing="1" w:after="100" w:afterAutospacing="1" w:line="240" w:lineRule="auto"/>
        <w:contextualSpacing w:val="0"/>
        <w:rPr>
          <w:rFonts w:ascii="Arial" w:hAnsi="Arial" w:cs="Arial"/>
        </w:rPr>
      </w:pPr>
      <w:r>
        <w:rPr>
          <w:rFonts w:ascii="Arial" w:hAnsi="Arial" w:cs="Arial"/>
        </w:rPr>
        <w:t xml:space="preserve">Yes. </w:t>
      </w:r>
      <w:r w:rsidR="00130113" w:rsidRPr="00620849">
        <w:rPr>
          <w:rFonts w:ascii="Arial" w:hAnsi="Arial" w:cs="Arial"/>
        </w:rPr>
        <w:t>However, the appropriate clas</w:t>
      </w:r>
      <w:r>
        <w:rPr>
          <w:rFonts w:ascii="Arial" w:hAnsi="Arial" w:cs="Arial"/>
        </w:rPr>
        <w:t xml:space="preserve">s would need to be referenced. </w:t>
      </w:r>
      <w:r w:rsidR="00130113" w:rsidRPr="00620849">
        <w:rPr>
          <w:rFonts w:ascii="Arial" w:hAnsi="Arial" w:cs="Arial"/>
        </w:rPr>
        <w:t>In this case, the Appraiser Aide.</w:t>
      </w:r>
    </w:p>
    <w:p w14:paraId="49DA144D" w14:textId="77777777" w:rsidR="002A5D4F" w:rsidRPr="00620849" w:rsidRDefault="00130113" w:rsidP="00E404F2">
      <w:pPr>
        <w:pStyle w:val="Heading3"/>
      </w:pPr>
      <w:bookmarkStart w:id="36" w:name="_Toc43297869"/>
      <w:r w:rsidRPr="00620849">
        <w:t>DISPLACEMENT</w:t>
      </w:r>
      <w:bookmarkEnd w:id="36"/>
    </w:p>
    <w:p w14:paraId="49DA144E" w14:textId="77777777" w:rsidR="005B2D17" w:rsidRPr="009119CC" w:rsidRDefault="00130113" w:rsidP="00BF168B">
      <w:pPr>
        <w:pStyle w:val="ListParagraph"/>
        <w:numPr>
          <w:ilvl w:val="0"/>
          <w:numId w:val="58"/>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lastRenderedPageBreak/>
        <w:t>Q.</w:t>
      </w:r>
      <w:r w:rsidRPr="00620849">
        <w:rPr>
          <w:rFonts w:ascii="Arial" w:hAnsi="Arial" w:cs="Arial"/>
          <w:b/>
        </w:rPr>
        <w:tab/>
        <w:t>Can an employee displace outside the department?</w:t>
      </w:r>
    </w:p>
    <w:p w14:paraId="49DA144F" w14:textId="77777777" w:rsidR="005B2D17" w:rsidRPr="009119CC" w:rsidRDefault="00130113" w:rsidP="00BF168B">
      <w:pPr>
        <w:pStyle w:val="ListParagraph"/>
        <w:numPr>
          <w:ilvl w:val="0"/>
          <w:numId w:val="59"/>
        </w:numPr>
        <w:tabs>
          <w:tab w:val="left" w:pos="810"/>
        </w:tabs>
        <w:spacing w:before="100" w:beforeAutospacing="1" w:after="100" w:afterAutospacing="1" w:line="240" w:lineRule="auto"/>
        <w:contextualSpacing w:val="0"/>
        <w:rPr>
          <w:rFonts w:ascii="Arial" w:hAnsi="Arial" w:cs="Arial"/>
        </w:rPr>
      </w:pPr>
      <w:r w:rsidRPr="00620849">
        <w:rPr>
          <w:rFonts w:ascii="Arial" w:hAnsi="Arial" w:cs="Arial"/>
        </w:rPr>
        <w:t>Displacement is confined to the same department, except when a position and the incumbent have been transferred together from one department to another department pursuant to Section 11.3 D.</w:t>
      </w:r>
    </w:p>
    <w:p w14:paraId="49DA1450" w14:textId="77777777" w:rsidR="005B2D17" w:rsidRPr="009119CC" w:rsidRDefault="007A4EA3" w:rsidP="00BF168B">
      <w:pPr>
        <w:pStyle w:val="ListParagraph"/>
        <w:numPr>
          <w:ilvl w:val="0"/>
          <w:numId w:val="58"/>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How is displacement exercised under Section 11.3</w:t>
      </w:r>
      <w:r w:rsidR="00495548" w:rsidRPr="00620849">
        <w:rPr>
          <w:rFonts w:ascii="Arial" w:hAnsi="Arial" w:cs="Arial"/>
          <w:b/>
        </w:rPr>
        <w:t xml:space="preserve"> </w:t>
      </w:r>
      <w:r w:rsidRPr="00620849">
        <w:rPr>
          <w:rFonts w:ascii="Arial" w:hAnsi="Arial" w:cs="Arial"/>
          <w:b/>
        </w:rPr>
        <w:t>D (allocation transferred from one department to another) if an employee has displacement rights to job class(es) allocated in both the current and former departments?</w:t>
      </w:r>
    </w:p>
    <w:p w14:paraId="49DA1451" w14:textId="77777777" w:rsidR="005B2D17" w:rsidRPr="009119CC" w:rsidRDefault="007A4EA3" w:rsidP="00BF168B">
      <w:pPr>
        <w:pStyle w:val="ListParagraph"/>
        <w:numPr>
          <w:ilvl w:val="0"/>
          <w:numId w:val="60"/>
        </w:numPr>
        <w:tabs>
          <w:tab w:val="left" w:pos="810"/>
        </w:tabs>
        <w:spacing w:before="100" w:beforeAutospacing="1" w:after="100" w:afterAutospacing="1" w:line="240" w:lineRule="auto"/>
        <w:contextualSpacing w:val="0"/>
        <w:rPr>
          <w:rFonts w:ascii="Arial" w:hAnsi="Arial" w:cs="Arial"/>
        </w:rPr>
      </w:pPr>
      <w:r w:rsidRPr="00620849">
        <w:rPr>
          <w:rFonts w:ascii="Arial" w:hAnsi="Arial" w:cs="Arial"/>
        </w:rPr>
        <w:t>Displacement rights are exercised i</w:t>
      </w:r>
      <w:r w:rsidR="00E323CB">
        <w:rPr>
          <w:rFonts w:ascii="Arial" w:hAnsi="Arial" w:cs="Arial"/>
        </w:rPr>
        <w:t>n the current department first.</w:t>
      </w:r>
      <w:r w:rsidRPr="00620849">
        <w:rPr>
          <w:rFonts w:ascii="Arial" w:hAnsi="Arial" w:cs="Arial"/>
        </w:rPr>
        <w:t xml:space="preserve"> If an employee is not eligible for displacement in the current department in accordance with Section 11.3A, then the employee will seek displacement in the former department.</w:t>
      </w:r>
    </w:p>
    <w:p w14:paraId="49DA1452" w14:textId="77777777" w:rsidR="005B2D17" w:rsidRPr="009119CC" w:rsidRDefault="00130113" w:rsidP="00BF168B">
      <w:pPr>
        <w:pStyle w:val="ListParagraph"/>
        <w:numPr>
          <w:ilvl w:val="0"/>
          <w:numId w:val="58"/>
        </w:numPr>
        <w:tabs>
          <w:tab w:val="left" w:pos="-1440"/>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What criteria determine</w:t>
      </w:r>
      <w:r w:rsidR="003C3207" w:rsidRPr="00620849">
        <w:rPr>
          <w:rFonts w:ascii="Arial" w:hAnsi="Arial" w:cs="Arial"/>
          <w:b/>
        </w:rPr>
        <w:t>s</w:t>
      </w:r>
      <w:r w:rsidRPr="00620849">
        <w:rPr>
          <w:rFonts w:ascii="Arial" w:hAnsi="Arial" w:cs="Arial"/>
          <w:b/>
        </w:rPr>
        <w:t xml:space="preserve"> which class(es) an employee may displace in?</w:t>
      </w:r>
    </w:p>
    <w:p w14:paraId="49DA1453" w14:textId="77777777" w:rsidR="005B2D17" w:rsidRPr="009119CC" w:rsidRDefault="00130113" w:rsidP="00BF168B">
      <w:pPr>
        <w:pStyle w:val="ListParagraph"/>
        <w:numPr>
          <w:ilvl w:val="0"/>
          <w:numId w:val="61"/>
        </w:numPr>
        <w:tabs>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 xml:space="preserve">Displacement may be to </w:t>
      </w:r>
      <w:proofErr w:type="gramStart"/>
      <w:r w:rsidRPr="00620849">
        <w:rPr>
          <w:rFonts w:ascii="Arial" w:hAnsi="Arial" w:cs="Arial"/>
        </w:rPr>
        <w:t>any and all</w:t>
      </w:r>
      <w:proofErr w:type="gramEnd"/>
      <w:r w:rsidRPr="00620849">
        <w:rPr>
          <w:rFonts w:ascii="Arial" w:hAnsi="Arial" w:cs="Arial"/>
        </w:rPr>
        <w:t xml:space="preserve"> other classes with the same or lower sa</w:t>
      </w:r>
      <w:r w:rsidR="0010610F">
        <w:rPr>
          <w:rFonts w:ascii="Arial" w:hAnsi="Arial" w:cs="Arial"/>
        </w:rPr>
        <w:t xml:space="preserve">lary allocation in which a laid </w:t>
      </w:r>
      <w:r w:rsidRPr="00620849">
        <w:rPr>
          <w:rFonts w:ascii="Arial" w:hAnsi="Arial" w:cs="Arial"/>
        </w:rPr>
        <w:t>off or displaced employee previously had permanent, probationary, or part-time status, and for which the employee is qualified for certification, t</w:t>
      </w:r>
      <w:r w:rsidR="00E323CB">
        <w:rPr>
          <w:rFonts w:ascii="Arial" w:hAnsi="Arial" w:cs="Arial"/>
        </w:rPr>
        <w:t>ransfer, or voluntary demotion.</w:t>
      </w:r>
      <w:r w:rsidRPr="00620849">
        <w:rPr>
          <w:rFonts w:ascii="Arial" w:hAnsi="Arial" w:cs="Arial"/>
        </w:rPr>
        <w:t xml:space="preserve"> Section 11.3 C requires the employee to first displace in the class with the highest allocated salary.</w:t>
      </w:r>
    </w:p>
    <w:p w14:paraId="49DA1454" w14:textId="77777777" w:rsidR="005B2D17" w:rsidRPr="009119CC" w:rsidRDefault="00130113" w:rsidP="00BF168B">
      <w:pPr>
        <w:pStyle w:val="ListParagraph"/>
        <w:numPr>
          <w:ilvl w:val="0"/>
          <w:numId w:val="58"/>
        </w:numPr>
        <w:tabs>
          <w:tab w:val="left" w:pos="-1440"/>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Is the formula for counting seniority for displacement different than for layoff?</w:t>
      </w:r>
    </w:p>
    <w:p w14:paraId="49DA1455" w14:textId="77777777" w:rsidR="005B2D17" w:rsidRPr="009119CC" w:rsidRDefault="00E323CB" w:rsidP="00BF168B">
      <w:pPr>
        <w:pStyle w:val="ListParagraph"/>
        <w:numPr>
          <w:ilvl w:val="0"/>
          <w:numId w:val="62"/>
        </w:numPr>
        <w:tabs>
          <w:tab w:val="left" w:pos="-1440"/>
          <w:tab w:val="left" w:pos="810"/>
        </w:tabs>
        <w:spacing w:before="100" w:beforeAutospacing="1" w:after="100" w:afterAutospacing="1" w:line="240" w:lineRule="auto"/>
        <w:contextualSpacing w:val="0"/>
        <w:rPr>
          <w:rFonts w:ascii="Arial" w:hAnsi="Arial" w:cs="Arial"/>
        </w:rPr>
      </w:pPr>
      <w:r>
        <w:rPr>
          <w:rFonts w:ascii="Arial" w:hAnsi="Arial" w:cs="Arial"/>
        </w:rPr>
        <w:t>Yes.</w:t>
      </w:r>
      <w:r w:rsidR="00130113" w:rsidRPr="00620849">
        <w:rPr>
          <w:rFonts w:ascii="Arial" w:hAnsi="Arial" w:cs="Arial"/>
        </w:rPr>
        <w:t xml:space="preserve"> </w:t>
      </w:r>
      <w:r w:rsidR="00130113" w:rsidRPr="00620849">
        <w:rPr>
          <w:rFonts w:ascii="Arial" w:hAnsi="Arial" w:cs="Arial"/>
          <w:b/>
          <w:u w:val="single"/>
        </w:rPr>
        <w:t>Layoff:</w:t>
      </w:r>
      <w:r w:rsidR="00130113" w:rsidRPr="00620849">
        <w:rPr>
          <w:rFonts w:ascii="Arial" w:hAnsi="Arial" w:cs="Arial"/>
        </w:rPr>
        <w:t xml:space="preserve"> total continuous County service in the </w:t>
      </w:r>
      <w:r w:rsidR="00130113" w:rsidRPr="00620849">
        <w:rPr>
          <w:rFonts w:ascii="Arial" w:hAnsi="Arial" w:cs="Arial"/>
          <w:u w:val="single"/>
        </w:rPr>
        <w:t>affected</w:t>
      </w:r>
      <w:r w:rsidR="00130113" w:rsidRPr="00620849">
        <w:rPr>
          <w:rFonts w:ascii="Arial" w:hAnsi="Arial" w:cs="Arial"/>
        </w:rPr>
        <w:t xml:space="preserve"> class, </w:t>
      </w:r>
      <w:r w:rsidR="00130113" w:rsidRPr="00620849">
        <w:rPr>
          <w:rFonts w:ascii="Arial" w:hAnsi="Arial" w:cs="Arial"/>
          <w:bCs/>
        </w:rPr>
        <w:t xml:space="preserve">based on order of layoff defined in Civil Service Rule 11.1B. </w:t>
      </w:r>
      <w:r w:rsidR="00130113" w:rsidRPr="00620849">
        <w:rPr>
          <w:rFonts w:ascii="Arial" w:hAnsi="Arial" w:cs="Arial"/>
        </w:rPr>
        <w:t xml:space="preserve"> </w:t>
      </w:r>
      <w:r w:rsidR="00130113" w:rsidRPr="00620849">
        <w:rPr>
          <w:rFonts w:ascii="Arial" w:hAnsi="Arial" w:cs="Arial"/>
          <w:b/>
          <w:u w:val="single"/>
        </w:rPr>
        <w:t>Displacement:</w:t>
      </w:r>
      <w:r>
        <w:rPr>
          <w:rFonts w:ascii="Arial" w:hAnsi="Arial" w:cs="Arial"/>
        </w:rPr>
        <w:t xml:space="preserve"> </w:t>
      </w:r>
      <w:r w:rsidR="00130113" w:rsidRPr="00620849">
        <w:rPr>
          <w:rFonts w:ascii="Arial" w:hAnsi="Arial" w:cs="Arial"/>
        </w:rPr>
        <w:t xml:space="preserve">total continuous County service for all </w:t>
      </w:r>
      <w:r w:rsidR="00130113" w:rsidRPr="00620849">
        <w:rPr>
          <w:rFonts w:ascii="Arial" w:hAnsi="Arial" w:cs="Arial"/>
          <w:u w:val="single"/>
        </w:rPr>
        <w:t>job classifications</w:t>
      </w:r>
      <w:r w:rsidR="00130113" w:rsidRPr="00620849">
        <w:rPr>
          <w:rFonts w:ascii="Arial" w:hAnsi="Arial" w:cs="Arial"/>
        </w:rPr>
        <w:t xml:space="preserve"> </w:t>
      </w:r>
      <w:r w:rsidR="00130113" w:rsidRPr="00620849">
        <w:rPr>
          <w:rFonts w:ascii="Arial" w:hAnsi="Arial" w:cs="Arial"/>
          <w:bCs/>
        </w:rPr>
        <w:t>held in a permanent or probationary status since hire</w:t>
      </w:r>
      <w:r w:rsidR="00130113" w:rsidRPr="00620849">
        <w:rPr>
          <w:rFonts w:ascii="Arial" w:hAnsi="Arial" w:cs="Arial"/>
        </w:rPr>
        <w:t xml:space="preserve">, </w:t>
      </w:r>
      <w:r w:rsidR="00130113" w:rsidRPr="00620849">
        <w:rPr>
          <w:rFonts w:ascii="Arial" w:hAnsi="Arial" w:cs="Arial"/>
          <w:bCs/>
        </w:rPr>
        <w:t xml:space="preserve">regardless of </w:t>
      </w:r>
      <w:proofErr w:type="gramStart"/>
      <w:r w:rsidR="00130113" w:rsidRPr="00620849">
        <w:rPr>
          <w:rFonts w:ascii="Arial" w:hAnsi="Arial" w:cs="Arial"/>
          <w:bCs/>
        </w:rPr>
        <w:t>current status</w:t>
      </w:r>
      <w:proofErr w:type="gramEnd"/>
      <w:r w:rsidR="00130113" w:rsidRPr="00620849">
        <w:rPr>
          <w:rFonts w:ascii="Arial" w:hAnsi="Arial" w:cs="Arial"/>
          <w:bCs/>
        </w:rPr>
        <w:t xml:space="preserve"> (probationary or permanent)</w:t>
      </w:r>
      <w:r w:rsidR="00130113" w:rsidRPr="00620849">
        <w:rPr>
          <w:rFonts w:ascii="Arial" w:hAnsi="Arial" w:cs="Arial"/>
        </w:rPr>
        <w:t xml:space="preserve">. The same displacement date (total continuous service) is applicable for </w:t>
      </w:r>
      <w:proofErr w:type="gramStart"/>
      <w:r w:rsidR="00130113" w:rsidRPr="00620849">
        <w:rPr>
          <w:rFonts w:ascii="Arial" w:hAnsi="Arial" w:cs="Arial"/>
        </w:rPr>
        <w:t>any and all</w:t>
      </w:r>
      <w:proofErr w:type="gramEnd"/>
      <w:r w:rsidR="00130113" w:rsidRPr="00620849">
        <w:rPr>
          <w:rFonts w:ascii="Arial" w:hAnsi="Arial" w:cs="Arial"/>
        </w:rPr>
        <w:t xml:space="preserve"> classes into which the employee can displace.</w:t>
      </w:r>
    </w:p>
    <w:p w14:paraId="49DA1456" w14:textId="77777777" w:rsidR="005B2D17" w:rsidRPr="009119CC" w:rsidRDefault="00130113" w:rsidP="00BF168B">
      <w:pPr>
        <w:pStyle w:val="ListParagraph"/>
        <w:numPr>
          <w:ilvl w:val="0"/>
          <w:numId w:val="58"/>
        </w:numPr>
        <w:tabs>
          <w:tab w:val="left" w:pos="-1440"/>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005B2D17" w:rsidRPr="00620849">
        <w:rPr>
          <w:rFonts w:ascii="Arial" w:hAnsi="Arial" w:cs="Arial"/>
          <w:b/>
        </w:rPr>
        <w:tab/>
      </w:r>
      <w:r w:rsidRPr="00620849">
        <w:rPr>
          <w:rFonts w:ascii="Arial" w:hAnsi="Arial" w:cs="Arial"/>
          <w:b/>
        </w:rPr>
        <w:t xml:space="preserve">Does an employee have a right to displace to a class held prior to </w:t>
      </w:r>
      <w:r w:rsidR="000E78DC" w:rsidRPr="00620849">
        <w:rPr>
          <w:rFonts w:ascii="Arial" w:hAnsi="Arial" w:cs="Arial"/>
          <w:b/>
        </w:rPr>
        <w:t xml:space="preserve">a </w:t>
      </w:r>
      <w:r w:rsidRPr="00620849">
        <w:rPr>
          <w:rFonts w:ascii="Arial" w:hAnsi="Arial" w:cs="Arial"/>
          <w:b/>
        </w:rPr>
        <w:t>break in service resulting from resignation or dismissal?</w:t>
      </w:r>
    </w:p>
    <w:p w14:paraId="49DA1457" w14:textId="77777777" w:rsidR="005B2D17" w:rsidRPr="009119CC" w:rsidRDefault="00E323CB" w:rsidP="00BF168B">
      <w:pPr>
        <w:pStyle w:val="ListParagraph"/>
        <w:numPr>
          <w:ilvl w:val="0"/>
          <w:numId w:val="63"/>
        </w:numPr>
        <w:tabs>
          <w:tab w:val="left" w:pos="-1440"/>
          <w:tab w:val="left" w:pos="810"/>
        </w:tabs>
        <w:spacing w:before="100" w:beforeAutospacing="1" w:after="100" w:afterAutospacing="1" w:line="240" w:lineRule="auto"/>
        <w:contextualSpacing w:val="0"/>
        <w:rPr>
          <w:rFonts w:ascii="Arial" w:hAnsi="Arial" w:cs="Arial"/>
        </w:rPr>
      </w:pPr>
      <w:r>
        <w:rPr>
          <w:rFonts w:ascii="Arial" w:hAnsi="Arial" w:cs="Arial"/>
        </w:rPr>
        <w:t>No.</w:t>
      </w:r>
      <w:r w:rsidR="00130113" w:rsidRPr="00620849">
        <w:rPr>
          <w:rFonts w:ascii="Arial" w:hAnsi="Arial" w:cs="Arial"/>
        </w:rPr>
        <w:t xml:space="preserve"> It is n</w:t>
      </w:r>
      <w:r w:rsidR="00495548" w:rsidRPr="00620849">
        <w:rPr>
          <w:rFonts w:ascii="Arial" w:hAnsi="Arial" w:cs="Arial"/>
        </w:rPr>
        <w:t>ot the intent of Section 11.3 A</w:t>
      </w:r>
      <w:r w:rsidR="00130113" w:rsidRPr="00620849">
        <w:rPr>
          <w:rFonts w:ascii="Arial" w:hAnsi="Arial" w:cs="Arial"/>
        </w:rPr>
        <w:t xml:space="preserve"> to extend a right of displacement to a class in which the employee has no status or seniority during his or her most recent period </w:t>
      </w:r>
      <w:r w:rsidR="005B2D17" w:rsidRPr="00620849">
        <w:rPr>
          <w:rFonts w:ascii="Arial" w:hAnsi="Arial" w:cs="Arial"/>
        </w:rPr>
        <w:t>of continuous County employment.</w:t>
      </w:r>
    </w:p>
    <w:p w14:paraId="49DA1458" w14:textId="77777777" w:rsidR="005B2D17" w:rsidRPr="009119CC" w:rsidRDefault="00130113" w:rsidP="00BF168B">
      <w:pPr>
        <w:pStyle w:val="ListParagraph"/>
        <w:numPr>
          <w:ilvl w:val="0"/>
          <w:numId w:val="58"/>
        </w:numPr>
        <w:tabs>
          <w:tab w:val="left" w:pos="-1440"/>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When an employee exercises displacement rights to a class, is the employee's displacement date compared with other employee's date of hire into the class or with other employee's date of hire into the County?</w:t>
      </w:r>
    </w:p>
    <w:p w14:paraId="49DA1459" w14:textId="77777777" w:rsidR="005B2D17" w:rsidRPr="009119CC" w:rsidRDefault="00130113" w:rsidP="00BF168B">
      <w:pPr>
        <w:pStyle w:val="ListParagraph"/>
        <w:numPr>
          <w:ilvl w:val="0"/>
          <w:numId w:val="64"/>
        </w:numPr>
        <w:tabs>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In cases of displacement, both employees total continuous County service irrespective of class is compared.</w:t>
      </w:r>
    </w:p>
    <w:p w14:paraId="49DA145A" w14:textId="77777777" w:rsidR="005B2D17" w:rsidRPr="009119CC" w:rsidRDefault="00130113" w:rsidP="00BF168B">
      <w:pPr>
        <w:pStyle w:val="ListParagraph"/>
        <w:numPr>
          <w:ilvl w:val="0"/>
          <w:numId w:val="58"/>
        </w:numPr>
        <w:tabs>
          <w:tab w:val="left" w:pos="-1440"/>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 xml:space="preserve">Q. </w:t>
      </w:r>
      <w:r w:rsidRPr="00620849">
        <w:rPr>
          <w:rFonts w:ascii="Arial" w:hAnsi="Arial" w:cs="Arial"/>
          <w:b/>
        </w:rPr>
        <w:tab/>
        <w:t>"What does "the junior e</w:t>
      </w:r>
      <w:r w:rsidR="00495548" w:rsidRPr="00620849">
        <w:rPr>
          <w:rFonts w:ascii="Arial" w:hAnsi="Arial" w:cs="Arial"/>
          <w:b/>
        </w:rPr>
        <w:t>mployee" mean in Section 11.3 A</w:t>
      </w:r>
      <w:r w:rsidRPr="00620849">
        <w:rPr>
          <w:rFonts w:ascii="Arial" w:hAnsi="Arial" w:cs="Arial"/>
          <w:b/>
        </w:rPr>
        <w:t>?</w:t>
      </w:r>
    </w:p>
    <w:p w14:paraId="49DA145B" w14:textId="1BC0DAE9" w:rsidR="005B2D17" w:rsidRPr="009119CC" w:rsidRDefault="00130113" w:rsidP="00BF168B">
      <w:pPr>
        <w:pStyle w:val="ListParagraph"/>
        <w:numPr>
          <w:ilvl w:val="0"/>
          <w:numId w:val="65"/>
        </w:numPr>
        <w:tabs>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 xml:space="preserve">The least senior employee in the </w:t>
      </w:r>
      <w:r w:rsidR="00E323CB">
        <w:rPr>
          <w:rFonts w:ascii="Arial" w:hAnsi="Arial" w:cs="Arial"/>
        </w:rPr>
        <w:t xml:space="preserve">affected class and department. </w:t>
      </w:r>
      <w:r w:rsidRPr="00620849">
        <w:rPr>
          <w:rFonts w:ascii="Arial" w:hAnsi="Arial" w:cs="Arial"/>
        </w:rPr>
        <w:t xml:space="preserve">(Ex. the least senior </w:t>
      </w:r>
      <w:r w:rsidR="00316667" w:rsidRPr="00620849">
        <w:rPr>
          <w:rFonts w:ascii="Arial" w:hAnsi="Arial" w:cs="Arial"/>
        </w:rPr>
        <w:t>OAII</w:t>
      </w:r>
      <w:r w:rsidRPr="00620849">
        <w:rPr>
          <w:rFonts w:ascii="Arial" w:hAnsi="Arial" w:cs="Arial"/>
        </w:rPr>
        <w:t xml:space="preserve"> i</w:t>
      </w:r>
      <w:r w:rsidR="0010610F">
        <w:rPr>
          <w:rFonts w:ascii="Arial" w:hAnsi="Arial" w:cs="Arial"/>
        </w:rPr>
        <w:t xml:space="preserve">n the same department as a laid </w:t>
      </w:r>
      <w:r w:rsidRPr="00620849">
        <w:rPr>
          <w:rFonts w:ascii="Arial" w:hAnsi="Arial" w:cs="Arial"/>
        </w:rPr>
        <w:t xml:space="preserve">off </w:t>
      </w:r>
      <w:r w:rsidR="00316667" w:rsidRPr="00620849">
        <w:rPr>
          <w:rFonts w:ascii="Arial" w:hAnsi="Arial" w:cs="Arial"/>
        </w:rPr>
        <w:t>SOA</w:t>
      </w:r>
      <w:r w:rsidRPr="00620849">
        <w:rPr>
          <w:rFonts w:ascii="Arial" w:hAnsi="Arial" w:cs="Arial"/>
        </w:rPr>
        <w:t xml:space="preserve"> who has a prior permanent, probationary, or part-time status as </w:t>
      </w:r>
      <w:r w:rsidR="00C016A3" w:rsidRPr="00620849">
        <w:rPr>
          <w:rFonts w:ascii="Arial" w:hAnsi="Arial" w:cs="Arial"/>
        </w:rPr>
        <w:t>an</w:t>
      </w:r>
      <w:r w:rsidRPr="00620849">
        <w:rPr>
          <w:rFonts w:ascii="Arial" w:hAnsi="Arial" w:cs="Arial"/>
        </w:rPr>
        <w:t xml:space="preserve"> </w:t>
      </w:r>
      <w:r w:rsidR="00316667" w:rsidRPr="00620849">
        <w:rPr>
          <w:rFonts w:ascii="Arial" w:hAnsi="Arial" w:cs="Arial"/>
        </w:rPr>
        <w:t>OAII</w:t>
      </w:r>
      <w:r w:rsidRPr="00620849">
        <w:rPr>
          <w:rFonts w:ascii="Arial" w:hAnsi="Arial" w:cs="Arial"/>
        </w:rPr>
        <w:t>.)</w:t>
      </w:r>
    </w:p>
    <w:p w14:paraId="49DA145C" w14:textId="77777777" w:rsidR="005B2D17" w:rsidRPr="009119CC" w:rsidRDefault="00130113" w:rsidP="00BF168B">
      <w:pPr>
        <w:pStyle w:val="ListParagraph"/>
        <w:numPr>
          <w:ilvl w:val="0"/>
          <w:numId w:val="58"/>
        </w:numPr>
        <w:tabs>
          <w:tab w:val="left" w:pos="-1440"/>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May the displacing employee elect to displace anyone with less seniority?</w:t>
      </w:r>
    </w:p>
    <w:p w14:paraId="49DA145D" w14:textId="77777777" w:rsidR="005B2D17" w:rsidRPr="009119CC" w:rsidRDefault="00FE300B" w:rsidP="00BF168B">
      <w:pPr>
        <w:pStyle w:val="ListParagraph"/>
        <w:numPr>
          <w:ilvl w:val="0"/>
          <w:numId w:val="66"/>
        </w:numPr>
        <w:tabs>
          <w:tab w:val="left" w:pos="-1440"/>
          <w:tab w:val="left" w:pos="810"/>
        </w:tabs>
        <w:spacing w:before="100" w:beforeAutospacing="1" w:after="100" w:afterAutospacing="1" w:line="240" w:lineRule="auto"/>
        <w:contextualSpacing w:val="0"/>
        <w:rPr>
          <w:rFonts w:ascii="Arial" w:hAnsi="Arial" w:cs="Arial"/>
        </w:rPr>
      </w:pPr>
      <w:r>
        <w:rPr>
          <w:rFonts w:ascii="Arial" w:hAnsi="Arial" w:cs="Arial"/>
        </w:rPr>
        <w:t xml:space="preserve">No. </w:t>
      </w:r>
      <w:r w:rsidR="00130113" w:rsidRPr="00620849">
        <w:rPr>
          <w:rFonts w:ascii="Arial" w:hAnsi="Arial" w:cs="Arial"/>
        </w:rPr>
        <w:t>The employee displaces the least senior employee in the class</w:t>
      </w:r>
      <w:r w:rsidR="000E78DC" w:rsidRPr="00620849">
        <w:rPr>
          <w:rFonts w:ascii="Arial" w:hAnsi="Arial" w:cs="Arial"/>
        </w:rPr>
        <w:t>, based on total continuous county service hours.</w:t>
      </w:r>
    </w:p>
    <w:p w14:paraId="49DA145E" w14:textId="77777777" w:rsidR="005B2D17" w:rsidRPr="009119CC" w:rsidRDefault="00130113" w:rsidP="00BF168B">
      <w:pPr>
        <w:pStyle w:val="ListParagraph"/>
        <w:numPr>
          <w:ilvl w:val="0"/>
          <w:numId w:val="58"/>
        </w:numPr>
        <w:tabs>
          <w:tab w:val="left" w:pos="-1440"/>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lastRenderedPageBreak/>
        <w:t>Q.</w:t>
      </w:r>
      <w:r w:rsidRPr="00620849">
        <w:rPr>
          <w:rFonts w:ascii="Arial" w:hAnsi="Arial" w:cs="Arial"/>
          <w:b/>
        </w:rPr>
        <w:tab/>
        <w:t>Does the department have the right to tell an employee trying to displace that the employee must accept a vacant position rather than displacing someone less senior who has a more desirable job?</w:t>
      </w:r>
    </w:p>
    <w:p w14:paraId="49DA145F" w14:textId="77777777" w:rsidR="005B2D17" w:rsidRPr="009119CC" w:rsidRDefault="00130113" w:rsidP="00BF168B">
      <w:pPr>
        <w:pStyle w:val="ListParagraph"/>
        <w:numPr>
          <w:ilvl w:val="0"/>
          <w:numId w:val="67"/>
        </w:numPr>
        <w:tabs>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Yes</w:t>
      </w:r>
      <w:r w:rsidR="005B2D17" w:rsidRPr="00620849">
        <w:rPr>
          <w:rFonts w:ascii="Arial" w:hAnsi="Arial" w:cs="Arial"/>
        </w:rPr>
        <w:t>, the department has the right.</w:t>
      </w:r>
    </w:p>
    <w:p w14:paraId="49DA1460" w14:textId="77777777" w:rsidR="005B2D17" w:rsidRPr="009119CC" w:rsidRDefault="00130113" w:rsidP="00BF168B">
      <w:pPr>
        <w:pStyle w:val="ListParagraph"/>
        <w:numPr>
          <w:ilvl w:val="0"/>
          <w:numId w:val="58"/>
        </w:numPr>
        <w:tabs>
          <w:tab w:val="left" w:pos="-1440"/>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0017337C" w:rsidRPr="00620849">
        <w:rPr>
          <w:rFonts w:ascii="Arial" w:hAnsi="Arial" w:cs="Arial"/>
          <w:b/>
        </w:rPr>
        <w:tab/>
      </w:r>
      <w:r w:rsidRPr="00620849">
        <w:rPr>
          <w:rFonts w:ascii="Arial" w:hAnsi="Arial" w:cs="Arial"/>
          <w:b/>
        </w:rPr>
        <w:t xml:space="preserve">Does </w:t>
      </w:r>
      <w:r w:rsidR="000E78DC" w:rsidRPr="00620849">
        <w:rPr>
          <w:rFonts w:ascii="Arial" w:hAnsi="Arial" w:cs="Arial"/>
          <w:b/>
        </w:rPr>
        <w:t>a</w:t>
      </w:r>
      <w:r w:rsidRPr="00620849">
        <w:rPr>
          <w:rFonts w:ascii="Arial" w:hAnsi="Arial" w:cs="Arial"/>
          <w:b/>
        </w:rPr>
        <w:t xml:space="preserve"> person </w:t>
      </w:r>
      <w:r w:rsidR="000E78DC" w:rsidRPr="00620849">
        <w:rPr>
          <w:rFonts w:ascii="Arial" w:hAnsi="Arial" w:cs="Arial"/>
          <w:b/>
        </w:rPr>
        <w:t xml:space="preserve">impacted by </w:t>
      </w:r>
      <w:r w:rsidRPr="00620849">
        <w:rPr>
          <w:rFonts w:ascii="Arial" w:hAnsi="Arial" w:cs="Arial"/>
          <w:b/>
        </w:rPr>
        <w:t>displace</w:t>
      </w:r>
      <w:r w:rsidR="000E78DC" w:rsidRPr="00620849">
        <w:rPr>
          <w:rFonts w:ascii="Arial" w:hAnsi="Arial" w:cs="Arial"/>
          <w:b/>
        </w:rPr>
        <w:t>ment</w:t>
      </w:r>
      <w:r w:rsidRPr="00620849">
        <w:rPr>
          <w:rFonts w:ascii="Arial" w:hAnsi="Arial" w:cs="Arial"/>
          <w:b/>
        </w:rPr>
        <w:t xml:space="preserve"> </w:t>
      </w:r>
      <w:r w:rsidR="00FF380B" w:rsidRPr="00620849">
        <w:rPr>
          <w:rFonts w:ascii="Arial" w:hAnsi="Arial" w:cs="Arial"/>
          <w:b/>
        </w:rPr>
        <w:t>need a formal written notice of</w:t>
      </w:r>
      <w:r w:rsidR="00495548" w:rsidRPr="00620849">
        <w:rPr>
          <w:rFonts w:ascii="Arial" w:hAnsi="Arial" w:cs="Arial"/>
          <w:b/>
        </w:rPr>
        <w:t xml:space="preserve"> </w:t>
      </w:r>
      <w:r w:rsidRPr="00620849">
        <w:rPr>
          <w:rFonts w:ascii="Arial" w:hAnsi="Arial" w:cs="Arial"/>
          <w:b/>
        </w:rPr>
        <w:t>layoff?</w:t>
      </w:r>
    </w:p>
    <w:p w14:paraId="49DA1461" w14:textId="77777777" w:rsidR="005B2D17" w:rsidRPr="009119CC" w:rsidRDefault="00130113" w:rsidP="00BF168B">
      <w:pPr>
        <w:pStyle w:val="ListParagraph"/>
        <w:numPr>
          <w:ilvl w:val="0"/>
          <w:numId w:val="68"/>
        </w:numPr>
        <w:tabs>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Yes</w:t>
      </w:r>
      <w:r w:rsidR="000E78DC" w:rsidRPr="00620849">
        <w:rPr>
          <w:rFonts w:ascii="Arial" w:hAnsi="Arial" w:cs="Arial"/>
        </w:rPr>
        <w:t>, however the notice would not be a “layoff notice” but “notice of displacement”.</w:t>
      </w:r>
      <w:r w:rsidRPr="00620849">
        <w:rPr>
          <w:rFonts w:ascii="Arial" w:hAnsi="Arial" w:cs="Arial"/>
        </w:rPr>
        <w:t xml:space="preserve">  </w:t>
      </w:r>
      <w:r w:rsidR="002806B1" w:rsidRPr="00620849">
        <w:rPr>
          <w:rFonts w:ascii="Arial" w:hAnsi="Arial" w:cs="Arial"/>
        </w:rPr>
        <w:t>Ideally, the notices</w:t>
      </w:r>
      <w:r w:rsidRPr="00620849">
        <w:rPr>
          <w:rFonts w:ascii="Arial" w:hAnsi="Arial" w:cs="Arial"/>
        </w:rPr>
        <w:t xml:space="preserve"> should be personally presented to the employee</w:t>
      </w:r>
      <w:r w:rsidR="00E323CB">
        <w:rPr>
          <w:rFonts w:ascii="Arial" w:hAnsi="Arial" w:cs="Arial"/>
        </w:rPr>
        <w:t>.</w:t>
      </w:r>
      <w:r w:rsidR="002806B1" w:rsidRPr="00620849">
        <w:rPr>
          <w:rFonts w:ascii="Arial" w:hAnsi="Arial" w:cs="Arial"/>
        </w:rPr>
        <w:t xml:space="preserve"> If not possible, then it should be</w:t>
      </w:r>
      <w:r w:rsidRPr="00620849">
        <w:rPr>
          <w:rFonts w:ascii="Arial" w:hAnsi="Arial" w:cs="Arial"/>
        </w:rPr>
        <w:t xml:space="preserve"> mailed</w:t>
      </w:r>
      <w:r w:rsidR="000E78DC" w:rsidRPr="00620849">
        <w:rPr>
          <w:rFonts w:ascii="Arial" w:hAnsi="Arial" w:cs="Arial"/>
        </w:rPr>
        <w:t xml:space="preserve"> via certified mail</w:t>
      </w:r>
      <w:r w:rsidRPr="00620849">
        <w:rPr>
          <w:rFonts w:ascii="Arial" w:hAnsi="Arial" w:cs="Arial"/>
        </w:rPr>
        <w:t xml:space="preserve"> to the employee's last known address</w:t>
      </w:r>
      <w:r w:rsidR="000E78DC" w:rsidRPr="00620849">
        <w:rPr>
          <w:rFonts w:ascii="Arial" w:hAnsi="Arial" w:cs="Arial"/>
        </w:rPr>
        <w:t>.</w:t>
      </w:r>
      <w:r w:rsidR="00BB6892" w:rsidRPr="00620849">
        <w:rPr>
          <w:rFonts w:ascii="Arial" w:hAnsi="Arial" w:cs="Arial"/>
        </w:rPr>
        <w:t xml:space="preserve"> </w:t>
      </w:r>
      <w:r w:rsidRPr="00620849">
        <w:rPr>
          <w:rFonts w:ascii="Arial" w:hAnsi="Arial" w:cs="Arial"/>
        </w:rPr>
        <w:t xml:space="preserve">The notice of </w:t>
      </w:r>
      <w:r w:rsidR="000E78DC" w:rsidRPr="00620849">
        <w:rPr>
          <w:rFonts w:ascii="Arial" w:hAnsi="Arial" w:cs="Arial"/>
        </w:rPr>
        <w:t xml:space="preserve">displacement </w:t>
      </w:r>
      <w:r w:rsidRPr="00620849">
        <w:rPr>
          <w:rFonts w:ascii="Arial" w:hAnsi="Arial" w:cs="Arial"/>
        </w:rPr>
        <w:t>needs to indicate that the employee has been displaced pursuant to Section 11.3 and accordingly informed of layoff effective (date) pursuant to such rule.</w:t>
      </w:r>
    </w:p>
    <w:p w14:paraId="49DA1462" w14:textId="77777777" w:rsidR="005B2D17" w:rsidRPr="009119CC" w:rsidRDefault="00130113" w:rsidP="00BF168B">
      <w:pPr>
        <w:pStyle w:val="ListParagraph"/>
        <w:numPr>
          <w:ilvl w:val="0"/>
          <w:numId w:val="58"/>
        </w:numPr>
        <w:tabs>
          <w:tab w:val="left" w:pos="-1440"/>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Does the disp</w:t>
      </w:r>
      <w:r w:rsidR="00495548" w:rsidRPr="00620849">
        <w:rPr>
          <w:rFonts w:ascii="Arial" w:hAnsi="Arial" w:cs="Arial"/>
          <w:b/>
        </w:rPr>
        <w:t>lacement rule in Section 11.3 A</w:t>
      </w:r>
      <w:r w:rsidRPr="00620849">
        <w:rPr>
          <w:rFonts w:ascii="Arial" w:hAnsi="Arial" w:cs="Arial"/>
          <w:b/>
        </w:rPr>
        <w:t xml:space="preserve"> equally apply to the displaced employee in determining his/her displacement right?</w:t>
      </w:r>
    </w:p>
    <w:p w14:paraId="49DA1463" w14:textId="77777777" w:rsidR="005B2D17" w:rsidRPr="009119CC" w:rsidRDefault="00130113" w:rsidP="00BF168B">
      <w:pPr>
        <w:pStyle w:val="ListParagraph"/>
        <w:numPr>
          <w:ilvl w:val="0"/>
          <w:numId w:val="69"/>
        </w:numPr>
        <w:tabs>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 xml:space="preserve">Yes. </w:t>
      </w:r>
      <w:r w:rsidR="000E78DC" w:rsidRPr="00620849">
        <w:rPr>
          <w:rFonts w:ascii="Arial" w:hAnsi="Arial" w:cs="Arial"/>
        </w:rPr>
        <w:t>For example, a</w:t>
      </w:r>
      <w:r w:rsidR="0010610F">
        <w:rPr>
          <w:rFonts w:ascii="Arial" w:hAnsi="Arial" w:cs="Arial"/>
        </w:rPr>
        <w:t xml:space="preserve"> laid </w:t>
      </w:r>
      <w:r w:rsidRPr="00620849">
        <w:rPr>
          <w:rFonts w:ascii="Arial" w:hAnsi="Arial" w:cs="Arial"/>
        </w:rPr>
        <w:t xml:space="preserve">off </w:t>
      </w:r>
      <w:r w:rsidR="00316667" w:rsidRPr="00620849">
        <w:rPr>
          <w:rFonts w:ascii="Arial" w:hAnsi="Arial" w:cs="Arial"/>
        </w:rPr>
        <w:t>Office Support Supervisor</w:t>
      </w:r>
      <w:r w:rsidRPr="00620849">
        <w:rPr>
          <w:rFonts w:ascii="Arial" w:hAnsi="Arial" w:cs="Arial"/>
        </w:rPr>
        <w:t xml:space="preserve"> may be able to displace a </w:t>
      </w:r>
      <w:r w:rsidR="00316667" w:rsidRPr="00620849">
        <w:rPr>
          <w:rFonts w:ascii="Arial" w:hAnsi="Arial" w:cs="Arial"/>
        </w:rPr>
        <w:t>SOA</w:t>
      </w:r>
      <w:r w:rsidRPr="00620849">
        <w:rPr>
          <w:rFonts w:ascii="Arial" w:hAnsi="Arial" w:cs="Arial"/>
        </w:rPr>
        <w:t xml:space="preserve"> within the same department; who in turn may be able to displace a Receptionist or </w:t>
      </w:r>
      <w:r w:rsidR="00316667" w:rsidRPr="00620849">
        <w:rPr>
          <w:rFonts w:ascii="Arial" w:hAnsi="Arial" w:cs="Arial"/>
        </w:rPr>
        <w:t xml:space="preserve">OAII </w:t>
      </w:r>
      <w:r w:rsidRPr="00620849">
        <w:rPr>
          <w:rFonts w:ascii="Arial" w:hAnsi="Arial" w:cs="Arial"/>
        </w:rPr>
        <w:t>within the same department.</w:t>
      </w:r>
      <w:r w:rsidR="000E78DC" w:rsidRPr="00620849">
        <w:rPr>
          <w:rFonts w:ascii="Arial" w:hAnsi="Arial" w:cs="Arial"/>
        </w:rPr>
        <w:t xml:space="preserve"> </w:t>
      </w:r>
      <w:proofErr w:type="gramStart"/>
      <w:r w:rsidR="000E78DC" w:rsidRPr="00620849">
        <w:rPr>
          <w:rFonts w:ascii="Arial" w:hAnsi="Arial" w:cs="Arial"/>
        </w:rPr>
        <w:t>Often times</w:t>
      </w:r>
      <w:proofErr w:type="gramEnd"/>
      <w:r w:rsidR="000E78DC" w:rsidRPr="00620849">
        <w:rPr>
          <w:rFonts w:ascii="Arial" w:hAnsi="Arial" w:cs="Arial"/>
        </w:rPr>
        <w:t xml:space="preserve">, layoff has </w:t>
      </w:r>
      <w:r w:rsidR="005B2D17" w:rsidRPr="00620849">
        <w:rPr>
          <w:rFonts w:ascii="Arial" w:hAnsi="Arial" w:cs="Arial"/>
        </w:rPr>
        <w:t>a domino effect.</w:t>
      </w:r>
    </w:p>
    <w:p w14:paraId="49DA1464" w14:textId="77777777" w:rsidR="00FA03F8" w:rsidRPr="009119CC" w:rsidRDefault="00123EC8" w:rsidP="00BF168B">
      <w:pPr>
        <w:pStyle w:val="ListParagraph"/>
        <w:numPr>
          <w:ilvl w:val="0"/>
          <w:numId w:val="58"/>
        </w:numPr>
        <w:tabs>
          <w:tab w:val="left" w:pos="-1440"/>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r>
      <w:r w:rsidR="00130113" w:rsidRPr="00620849">
        <w:rPr>
          <w:rFonts w:ascii="Arial" w:hAnsi="Arial" w:cs="Arial"/>
          <w:b/>
        </w:rPr>
        <w:t>Must the department follow this displacement scenario exactly, or may consideration be given towards the needs of the department?</w:t>
      </w:r>
    </w:p>
    <w:p w14:paraId="49DA1465" w14:textId="77777777" w:rsidR="005B2D17" w:rsidRPr="009119CC" w:rsidRDefault="00130113" w:rsidP="00BF168B">
      <w:pPr>
        <w:pStyle w:val="ListParagraph"/>
        <w:numPr>
          <w:ilvl w:val="0"/>
          <w:numId w:val="70"/>
        </w:numPr>
        <w:tabs>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Displacement needs to be conducted in accordance with the County's Civil S</w:t>
      </w:r>
      <w:r w:rsidR="00E323CB">
        <w:rPr>
          <w:rFonts w:ascii="Arial" w:hAnsi="Arial" w:cs="Arial"/>
        </w:rPr>
        <w:t>ervice Rules and past practice.</w:t>
      </w:r>
      <w:r w:rsidRPr="00620849">
        <w:rPr>
          <w:rFonts w:ascii="Arial" w:hAnsi="Arial" w:cs="Arial"/>
        </w:rPr>
        <w:t xml:space="preserve"> Questions or concerns related to service needs that appear to </w:t>
      </w:r>
      <w:proofErr w:type="gramStart"/>
      <w:r w:rsidRPr="00620849">
        <w:rPr>
          <w:rFonts w:ascii="Arial" w:hAnsi="Arial" w:cs="Arial"/>
        </w:rPr>
        <w:t>be in conflict with</w:t>
      </w:r>
      <w:proofErr w:type="gramEnd"/>
      <w:r w:rsidRPr="00620849">
        <w:rPr>
          <w:rFonts w:ascii="Arial" w:hAnsi="Arial" w:cs="Arial"/>
        </w:rPr>
        <w:t xml:space="preserve"> existing interpretations should be discussed with the Human Resources Department, </w:t>
      </w:r>
      <w:r w:rsidR="00495548" w:rsidRPr="00620849">
        <w:rPr>
          <w:rFonts w:ascii="Arial" w:hAnsi="Arial" w:cs="Arial"/>
        </w:rPr>
        <w:t xml:space="preserve">with </w:t>
      </w:r>
      <w:r w:rsidRPr="00620849">
        <w:rPr>
          <w:rFonts w:ascii="Arial" w:hAnsi="Arial" w:cs="Arial"/>
        </w:rPr>
        <w:t>the Civil Service Commission having final authority.</w:t>
      </w:r>
    </w:p>
    <w:p w14:paraId="49DA1466" w14:textId="77777777" w:rsidR="00FA03F8" w:rsidRPr="009119CC" w:rsidRDefault="00130113" w:rsidP="00BF168B">
      <w:pPr>
        <w:pStyle w:val="ListParagraph"/>
        <w:numPr>
          <w:ilvl w:val="0"/>
          <w:numId w:val="58"/>
        </w:numPr>
        <w:tabs>
          <w:tab w:val="left" w:pos="-1440"/>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Does time in grade</w:t>
      </w:r>
      <w:r w:rsidR="00E32046" w:rsidRPr="00620849">
        <w:rPr>
          <w:rFonts w:ascii="Arial" w:hAnsi="Arial" w:cs="Arial"/>
          <w:b/>
        </w:rPr>
        <w:t xml:space="preserve"> (salary step)</w:t>
      </w:r>
      <w:r w:rsidRPr="00620849">
        <w:rPr>
          <w:rFonts w:ascii="Arial" w:hAnsi="Arial" w:cs="Arial"/>
          <w:b/>
        </w:rPr>
        <w:t xml:space="preserve"> in the class from which the employee is being displaced count as time in grade in the class to which the employee is displacing?</w:t>
      </w:r>
    </w:p>
    <w:p w14:paraId="49DA1467" w14:textId="77777777" w:rsidR="005B2D17" w:rsidRPr="009119CC" w:rsidRDefault="00FE300B" w:rsidP="00BF168B">
      <w:pPr>
        <w:pStyle w:val="ListParagraph"/>
        <w:numPr>
          <w:ilvl w:val="0"/>
          <w:numId w:val="71"/>
        </w:numPr>
        <w:tabs>
          <w:tab w:val="left" w:pos="-1440"/>
          <w:tab w:val="left" w:pos="810"/>
        </w:tabs>
        <w:spacing w:before="100" w:beforeAutospacing="1" w:after="100" w:afterAutospacing="1" w:line="240" w:lineRule="auto"/>
        <w:contextualSpacing w:val="0"/>
        <w:rPr>
          <w:rFonts w:ascii="Arial" w:hAnsi="Arial" w:cs="Arial"/>
        </w:rPr>
      </w:pPr>
      <w:r>
        <w:rPr>
          <w:rFonts w:ascii="Arial" w:hAnsi="Arial" w:cs="Arial"/>
        </w:rPr>
        <w:t xml:space="preserve">Yes. </w:t>
      </w:r>
      <w:r w:rsidR="00130113" w:rsidRPr="00620849">
        <w:rPr>
          <w:rFonts w:ascii="Arial" w:hAnsi="Arial" w:cs="Arial"/>
        </w:rPr>
        <w:t>Displacement is based on total continuous County service.</w:t>
      </w:r>
    </w:p>
    <w:p w14:paraId="49DA1468" w14:textId="77777777" w:rsidR="00FA03F8" w:rsidRPr="009119CC" w:rsidRDefault="00130113" w:rsidP="00BF168B">
      <w:pPr>
        <w:pStyle w:val="ListParagraph"/>
        <w:numPr>
          <w:ilvl w:val="0"/>
          <w:numId w:val="58"/>
        </w:numPr>
        <w:tabs>
          <w:tab w:val="left" w:pos="-1440"/>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Is displacement by department, division, unit, or class regardless of location?</w:t>
      </w:r>
    </w:p>
    <w:p w14:paraId="49DA1469" w14:textId="77777777" w:rsidR="005B2D17" w:rsidRPr="009119CC" w:rsidRDefault="00130113" w:rsidP="00BF168B">
      <w:pPr>
        <w:pStyle w:val="ListParagraph"/>
        <w:numPr>
          <w:ilvl w:val="0"/>
          <w:numId w:val="72"/>
        </w:numPr>
        <w:tabs>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An employee's seniority is based on his or her total continuous County employm</w:t>
      </w:r>
      <w:r w:rsidR="00FE300B">
        <w:rPr>
          <w:rFonts w:ascii="Arial" w:hAnsi="Arial" w:cs="Arial"/>
        </w:rPr>
        <w:t>ent irrespective of department.</w:t>
      </w:r>
      <w:r w:rsidRPr="00620849">
        <w:rPr>
          <w:rFonts w:ascii="Arial" w:hAnsi="Arial" w:cs="Arial"/>
        </w:rPr>
        <w:t xml:space="preserve"> Displacement is applied on a departmental basis unless further restricted in</w:t>
      </w:r>
      <w:r w:rsidR="00495548" w:rsidRPr="00620849">
        <w:rPr>
          <w:rFonts w:ascii="Arial" w:hAnsi="Arial" w:cs="Arial"/>
        </w:rPr>
        <w:t xml:space="preserve"> accordance with Section 11.1 A</w:t>
      </w:r>
      <w:r w:rsidRPr="00620849">
        <w:rPr>
          <w:rFonts w:ascii="Arial" w:hAnsi="Arial" w:cs="Arial"/>
        </w:rPr>
        <w:t xml:space="preserve"> or 11.3 D.</w:t>
      </w:r>
    </w:p>
    <w:p w14:paraId="49DA146A" w14:textId="77777777" w:rsidR="00FA03F8" w:rsidRPr="009119CC" w:rsidRDefault="00130113" w:rsidP="00BF168B">
      <w:pPr>
        <w:pStyle w:val="ListParagraph"/>
        <w:numPr>
          <w:ilvl w:val="0"/>
          <w:numId w:val="58"/>
        </w:numPr>
        <w:tabs>
          <w:tab w:val="left" w:pos="-1440"/>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What happens if an employee has displacement right</w:t>
      </w:r>
      <w:r w:rsidR="00D5530B" w:rsidRPr="00620849">
        <w:rPr>
          <w:rFonts w:ascii="Arial" w:hAnsi="Arial" w:cs="Arial"/>
          <w:b/>
        </w:rPr>
        <w:t>s</w:t>
      </w:r>
      <w:r w:rsidRPr="00620849">
        <w:rPr>
          <w:rFonts w:ascii="Arial" w:hAnsi="Arial" w:cs="Arial"/>
          <w:b/>
        </w:rPr>
        <w:t xml:space="preserve"> to more than one class with the same salary allocation?</w:t>
      </w:r>
    </w:p>
    <w:p w14:paraId="49DA146B" w14:textId="77777777" w:rsidR="005B2D17" w:rsidRPr="009119CC" w:rsidRDefault="00130113" w:rsidP="00BF168B">
      <w:pPr>
        <w:pStyle w:val="ListParagraph"/>
        <w:numPr>
          <w:ilvl w:val="0"/>
          <w:numId w:val="73"/>
        </w:numPr>
        <w:tabs>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The employee shall exercise his or her displacement right against the junior most employee in all such classes, absent a vacancy which is equal in allocation to that held by the employee immedi</w:t>
      </w:r>
      <w:r w:rsidR="00E323CB">
        <w:rPr>
          <w:rFonts w:ascii="Arial" w:hAnsi="Arial" w:cs="Arial"/>
        </w:rPr>
        <w:t xml:space="preserve">ately prior to layoff. </w:t>
      </w:r>
      <w:r w:rsidRPr="00620849">
        <w:rPr>
          <w:rFonts w:ascii="Arial" w:hAnsi="Arial" w:cs="Arial"/>
        </w:rPr>
        <w:t>If such a vacancy exists, the employee shall be appointed to the class with the vacancy, unless not qualified.</w:t>
      </w:r>
      <w:r w:rsidR="000C5218" w:rsidRPr="00620849">
        <w:rPr>
          <w:rFonts w:ascii="Arial" w:hAnsi="Arial" w:cs="Arial"/>
        </w:rPr>
        <w:t xml:space="preserve"> (Example: An Admin Aide allocation is being eliminated. The employee has displacement rights to Senior Office Assistant, Receptionist and Legal Processor, all of which have the same salary range. There</w:t>
      </w:r>
      <w:r w:rsidR="00E32046" w:rsidRPr="00620849">
        <w:rPr>
          <w:rFonts w:ascii="Arial" w:hAnsi="Arial" w:cs="Arial"/>
        </w:rPr>
        <w:t xml:space="preserve"> is a Receptionist vacancy in the department.</w:t>
      </w:r>
      <w:r w:rsidR="000C5218" w:rsidRPr="00620849">
        <w:rPr>
          <w:rFonts w:ascii="Arial" w:hAnsi="Arial" w:cs="Arial"/>
        </w:rPr>
        <w:t xml:space="preserve"> The employee shall displace to Receptionist, even though the class held immediately prior to layoff was Senior Office Assistant.</w:t>
      </w:r>
    </w:p>
    <w:p w14:paraId="49DA146C" w14:textId="77777777" w:rsidR="00FA03F8" w:rsidRPr="009119CC" w:rsidRDefault="00130113" w:rsidP="00BF168B">
      <w:pPr>
        <w:pStyle w:val="ListParagraph"/>
        <w:numPr>
          <w:ilvl w:val="0"/>
          <w:numId w:val="58"/>
        </w:numPr>
        <w:tabs>
          <w:tab w:val="left" w:pos="-1440"/>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May a laid off employee elect to displace the junior employee of a class when a vacancy exists within that same class and department?</w:t>
      </w:r>
    </w:p>
    <w:p w14:paraId="49DA146D" w14:textId="77777777" w:rsidR="001562D0" w:rsidRPr="009119CC" w:rsidRDefault="00130113" w:rsidP="00BF168B">
      <w:pPr>
        <w:pStyle w:val="ListParagraph"/>
        <w:numPr>
          <w:ilvl w:val="0"/>
          <w:numId w:val="74"/>
        </w:numPr>
        <w:tabs>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lastRenderedPageBreak/>
        <w:t>No.</w:t>
      </w:r>
    </w:p>
    <w:p w14:paraId="49DA146E" w14:textId="77777777" w:rsidR="00130113" w:rsidRPr="00620849" w:rsidRDefault="00130113" w:rsidP="00E404F2">
      <w:pPr>
        <w:pStyle w:val="Heading3"/>
      </w:pPr>
      <w:bookmarkStart w:id="37" w:name="_Toc43297870"/>
      <w:r w:rsidRPr="00620849">
        <w:t>RESTORATION</w:t>
      </w:r>
      <w:bookmarkEnd w:id="37"/>
    </w:p>
    <w:p w14:paraId="49DA146F" w14:textId="77777777" w:rsidR="00862073" w:rsidRPr="009119CC" w:rsidRDefault="00130113" w:rsidP="00BF168B">
      <w:pPr>
        <w:pStyle w:val="ListParagraph"/>
        <w:numPr>
          <w:ilvl w:val="0"/>
          <w:numId w:val="75"/>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006F4E04" w:rsidRPr="00620849">
        <w:rPr>
          <w:rFonts w:ascii="Arial" w:hAnsi="Arial" w:cs="Arial"/>
          <w:b/>
        </w:rPr>
        <w:tab/>
      </w:r>
      <w:r w:rsidRPr="00620849">
        <w:rPr>
          <w:rFonts w:ascii="Arial" w:hAnsi="Arial" w:cs="Arial"/>
          <w:b/>
        </w:rPr>
        <w:t>If an employee voluntarily demotes in lieu of layoff, does the employee have restoration rights to the class from which he or she voluntarily demotes?</w:t>
      </w:r>
    </w:p>
    <w:p w14:paraId="49DA1470" w14:textId="77777777" w:rsidR="006F4E04" w:rsidRPr="009119CC" w:rsidRDefault="002806B1" w:rsidP="00BF168B">
      <w:pPr>
        <w:pStyle w:val="ListParagraph"/>
        <w:numPr>
          <w:ilvl w:val="0"/>
          <w:numId w:val="76"/>
        </w:numPr>
        <w:tabs>
          <w:tab w:val="left" w:pos="810"/>
        </w:tabs>
        <w:spacing w:before="100" w:beforeAutospacing="1" w:after="100" w:afterAutospacing="1" w:line="240" w:lineRule="auto"/>
        <w:contextualSpacing w:val="0"/>
        <w:rPr>
          <w:rFonts w:ascii="Arial" w:hAnsi="Arial" w:cs="Arial"/>
        </w:rPr>
      </w:pPr>
      <w:r w:rsidRPr="00620849">
        <w:rPr>
          <w:rFonts w:ascii="Arial" w:hAnsi="Arial" w:cs="Arial"/>
        </w:rPr>
        <w:t xml:space="preserve">Yes, provided the voluntary demotion is </w:t>
      </w:r>
      <w:r w:rsidRPr="00620849">
        <w:rPr>
          <w:rFonts w:ascii="Arial" w:hAnsi="Arial" w:cs="Arial"/>
          <w:i/>
        </w:rPr>
        <w:t>in lieu</w:t>
      </w:r>
      <w:r w:rsidRPr="00620849">
        <w:rPr>
          <w:rFonts w:ascii="Arial" w:hAnsi="Arial" w:cs="Arial"/>
        </w:rPr>
        <w:t xml:space="preserve"> of layoff as stated in their layoff notice.  </w:t>
      </w:r>
      <w:r w:rsidR="00513FE7" w:rsidRPr="00620849">
        <w:rPr>
          <w:rFonts w:ascii="Arial" w:hAnsi="Arial" w:cs="Arial"/>
        </w:rPr>
        <w:t xml:space="preserve">It is important that the employee not voluntarily demote until a layoff notice is </w:t>
      </w:r>
      <w:r w:rsidR="00E32046" w:rsidRPr="00620849">
        <w:rPr>
          <w:rFonts w:ascii="Arial" w:hAnsi="Arial" w:cs="Arial"/>
        </w:rPr>
        <w:t>“in hand” otherwise it’s not considered a layoff and restoration rights don’t apply.</w:t>
      </w:r>
    </w:p>
    <w:p w14:paraId="49DA1471" w14:textId="77777777" w:rsidR="00862073" w:rsidRPr="009119CC" w:rsidRDefault="00130113" w:rsidP="00BF168B">
      <w:pPr>
        <w:pStyle w:val="ListParagraph"/>
        <w:numPr>
          <w:ilvl w:val="0"/>
          <w:numId w:val="75"/>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An employee goes on long-term med</w:t>
      </w:r>
      <w:r w:rsidR="00E323CB">
        <w:rPr>
          <w:rFonts w:ascii="Arial" w:hAnsi="Arial" w:cs="Arial"/>
          <w:b/>
        </w:rPr>
        <w:t>ical leave and returns to work.</w:t>
      </w:r>
      <w:r w:rsidRPr="00620849">
        <w:rPr>
          <w:rFonts w:ascii="Arial" w:hAnsi="Arial" w:cs="Arial"/>
          <w:b/>
        </w:rPr>
        <w:t xml:space="preserve"> </w:t>
      </w:r>
      <w:r w:rsidR="00E323CB">
        <w:rPr>
          <w:rFonts w:ascii="Arial" w:hAnsi="Arial" w:cs="Arial"/>
          <w:b/>
        </w:rPr>
        <w:t>All positions have been filled.</w:t>
      </w:r>
      <w:r w:rsidRPr="00620849">
        <w:rPr>
          <w:rFonts w:ascii="Arial" w:hAnsi="Arial" w:cs="Arial"/>
          <w:b/>
        </w:rPr>
        <w:t xml:space="preserve"> What Civil Service restoration rights does the employee have?</w:t>
      </w:r>
    </w:p>
    <w:p w14:paraId="49DA1472" w14:textId="490D8820" w:rsidR="00D44FD5" w:rsidRPr="009119CC" w:rsidRDefault="00130113" w:rsidP="00BF168B">
      <w:pPr>
        <w:pStyle w:val="ListParagraph"/>
        <w:numPr>
          <w:ilvl w:val="0"/>
          <w:numId w:val="77"/>
        </w:numPr>
        <w:tabs>
          <w:tab w:val="left" w:pos="810"/>
        </w:tabs>
        <w:spacing w:before="100" w:beforeAutospacing="1" w:after="100" w:afterAutospacing="1" w:line="240" w:lineRule="auto"/>
        <w:contextualSpacing w:val="0"/>
        <w:rPr>
          <w:rFonts w:ascii="Arial" w:hAnsi="Arial" w:cs="Arial"/>
        </w:rPr>
      </w:pPr>
      <w:r w:rsidRPr="00620849">
        <w:rPr>
          <w:rFonts w:ascii="Arial" w:hAnsi="Arial" w:cs="Arial"/>
        </w:rPr>
        <w:t xml:space="preserve">The Civil Service Rules give an employee on a medical leave of absence the same rights to his or her job as any other employee.  Additional rights are provided by Federal and State laws such as family leave, </w:t>
      </w:r>
      <w:r w:rsidR="00550D77" w:rsidRPr="00620849">
        <w:rPr>
          <w:rFonts w:ascii="Arial" w:hAnsi="Arial" w:cs="Arial"/>
        </w:rPr>
        <w:t>pregnancy,</w:t>
      </w:r>
      <w:r w:rsidRPr="00620849">
        <w:rPr>
          <w:rFonts w:ascii="Arial" w:hAnsi="Arial" w:cs="Arial"/>
        </w:rPr>
        <w:t xml:space="preserve"> and disability laws.</w:t>
      </w:r>
    </w:p>
    <w:p w14:paraId="49DA1473" w14:textId="77777777" w:rsidR="00862073" w:rsidRPr="009119CC" w:rsidRDefault="00130113" w:rsidP="00BF168B">
      <w:pPr>
        <w:pStyle w:val="ListParagraph"/>
        <w:numPr>
          <w:ilvl w:val="0"/>
          <w:numId w:val="75"/>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Who is eligible for restoration?</w:t>
      </w:r>
    </w:p>
    <w:p w14:paraId="49DA1474" w14:textId="77777777" w:rsidR="00D44FD5" w:rsidRPr="009119CC" w:rsidRDefault="00130113" w:rsidP="00BF168B">
      <w:pPr>
        <w:pStyle w:val="ListParagraph"/>
        <w:numPr>
          <w:ilvl w:val="0"/>
          <w:numId w:val="78"/>
        </w:numPr>
        <w:tabs>
          <w:tab w:val="left" w:pos="810"/>
        </w:tabs>
        <w:spacing w:before="100" w:beforeAutospacing="1" w:after="100" w:afterAutospacing="1" w:line="240" w:lineRule="auto"/>
        <w:contextualSpacing w:val="0"/>
        <w:rPr>
          <w:rFonts w:ascii="Arial" w:hAnsi="Arial" w:cs="Arial"/>
        </w:rPr>
      </w:pPr>
      <w:r w:rsidRPr="00620849">
        <w:rPr>
          <w:rFonts w:ascii="Arial" w:hAnsi="Arial" w:cs="Arial"/>
        </w:rPr>
        <w:t>Sections 11 and 9.4 (A) limit restoration to probationary and permanent employees who have been laid off, displaced from, or demoted voluntarily in lieu of layoff.</w:t>
      </w:r>
    </w:p>
    <w:p w14:paraId="49DA1475" w14:textId="77777777" w:rsidR="00862073" w:rsidRPr="009119CC" w:rsidRDefault="00130113" w:rsidP="00BF168B">
      <w:pPr>
        <w:pStyle w:val="ListParagraph"/>
        <w:numPr>
          <w:ilvl w:val="0"/>
          <w:numId w:val="75"/>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Is restoration the same thing as reappointment?</w:t>
      </w:r>
    </w:p>
    <w:p w14:paraId="49DA1476" w14:textId="77777777" w:rsidR="00D44FD5" w:rsidRPr="009119CC" w:rsidRDefault="00E323CB" w:rsidP="00BF168B">
      <w:pPr>
        <w:pStyle w:val="ListParagraph"/>
        <w:numPr>
          <w:ilvl w:val="0"/>
          <w:numId w:val="79"/>
        </w:numPr>
        <w:tabs>
          <w:tab w:val="left" w:pos="810"/>
        </w:tabs>
        <w:spacing w:before="100" w:beforeAutospacing="1" w:after="100" w:afterAutospacing="1" w:line="240" w:lineRule="auto"/>
        <w:contextualSpacing w:val="0"/>
        <w:rPr>
          <w:rFonts w:ascii="Arial" w:hAnsi="Arial" w:cs="Arial"/>
        </w:rPr>
      </w:pPr>
      <w:r>
        <w:rPr>
          <w:rFonts w:ascii="Arial" w:hAnsi="Arial" w:cs="Arial"/>
        </w:rPr>
        <w:t>No.</w:t>
      </w:r>
      <w:r w:rsidR="00130113" w:rsidRPr="00620849">
        <w:rPr>
          <w:rFonts w:ascii="Arial" w:hAnsi="Arial" w:cs="Arial"/>
        </w:rPr>
        <w:t xml:space="preserve"> Reappointment does not confer the same benefits and rights as restoration.</w:t>
      </w:r>
    </w:p>
    <w:p w14:paraId="49DA1477" w14:textId="77777777" w:rsidR="00862073" w:rsidRPr="009119CC" w:rsidRDefault="00130113" w:rsidP="00BF168B">
      <w:pPr>
        <w:pStyle w:val="ListParagraph"/>
        <w:numPr>
          <w:ilvl w:val="0"/>
          <w:numId w:val="75"/>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 xml:space="preserve">Does an employee have a right to be restored to </w:t>
      </w:r>
      <w:proofErr w:type="gramStart"/>
      <w:r w:rsidRPr="00620849">
        <w:rPr>
          <w:rFonts w:ascii="Arial" w:hAnsi="Arial" w:cs="Arial"/>
          <w:b/>
        </w:rPr>
        <w:t>exactly the same</w:t>
      </w:r>
      <w:proofErr w:type="gramEnd"/>
      <w:r w:rsidRPr="00620849">
        <w:rPr>
          <w:rFonts w:ascii="Arial" w:hAnsi="Arial" w:cs="Arial"/>
          <w:b/>
        </w:rPr>
        <w:t xml:space="preserve"> job (assignment, premiums, location, program, shift work, department, job class, allocation (ex. 1.0, .9, .75, .5), etc.) from which separated?</w:t>
      </w:r>
    </w:p>
    <w:p w14:paraId="49DA1478" w14:textId="77777777" w:rsidR="00D44FD5" w:rsidRPr="009119CC" w:rsidRDefault="00130113" w:rsidP="00BF168B">
      <w:pPr>
        <w:pStyle w:val="ListParagraph"/>
        <w:numPr>
          <w:ilvl w:val="0"/>
          <w:numId w:val="80"/>
        </w:numPr>
        <w:tabs>
          <w:tab w:val="left" w:pos="810"/>
        </w:tabs>
        <w:spacing w:before="100" w:beforeAutospacing="1" w:after="100" w:afterAutospacing="1" w:line="240" w:lineRule="auto"/>
        <w:contextualSpacing w:val="0"/>
        <w:rPr>
          <w:rFonts w:ascii="Arial" w:hAnsi="Arial" w:cs="Arial"/>
        </w:rPr>
      </w:pPr>
      <w:r w:rsidRPr="00620849">
        <w:rPr>
          <w:rFonts w:ascii="Arial" w:hAnsi="Arial" w:cs="Arial"/>
        </w:rPr>
        <w:t>No, the County's Civil Service Rules only authorize restoration to the same department, job class, and allocation from which laid off or displaced.</w:t>
      </w:r>
    </w:p>
    <w:p w14:paraId="49DA1479" w14:textId="77777777" w:rsidR="00862073" w:rsidRPr="009119CC" w:rsidRDefault="00130113" w:rsidP="00BF168B">
      <w:pPr>
        <w:pStyle w:val="ListParagraph"/>
        <w:numPr>
          <w:ilvl w:val="0"/>
          <w:numId w:val="75"/>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rPr>
        <w:tab/>
      </w:r>
      <w:r w:rsidRPr="00620849">
        <w:rPr>
          <w:rFonts w:ascii="Arial" w:hAnsi="Arial" w:cs="Arial"/>
          <w:b/>
        </w:rPr>
        <w:t>Is restoration restricted to a vacant position?</w:t>
      </w:r>
    </w:p>
    <w:p w14:paraId="49DA147A" w14:textId="77777777" w:rsidR="00D44FD5" w:rsidRPr="009119CC" w:rsidRDefault="00130113" w:rsidP="00BF168B">
      <w:pPr>
        <w:pStyle w:val="ListParagraph"/>
        <w:numPr>
          <w:ilvl w:val="0"/>
          <w:numId w:val="81"/>
        </w:numPr>
        <w:tabs>
          <w:tab w:val="left" w:pos="810"/>
        </w:tabs>
        <w:spacing w:before="100" w:beforeAutospacing="1" w:after="100" w:afterAutospacing="1" w:line="240" w:lineRule="auto"/>
        <w:contextualSpacing w:val="0"/>
        <w:rPr>
          <w:rFonts w:ascii="Arial" w:hAnsi="Arial" w:cs="Arial"/>
        </w:rPr>
      </w:pPr>
      <w:r w:rsidRPr="00620849">
        <w:rPr>
          <w:rFonts w:ascii="Arial" w:hAnsi="Arial" w:cs="Arial"/>
        </w:rPr>
        <w:t>Yes.</w:t>
      </w:r>
    </w:p>
    <w:p w14:paraId="49DA147B" w14:textId="77777777" w:rsidR="00862073" w:rsidRPr="009119CC" w:rsidRDefault="00130113" w:rsidP="00BF168B">
      <w:pPr>
        <w:pStyle w:val="ListParagraph"/>
        <w:numPr>
          <w:ilvl w:val="0"/>
          <w:numId w:val="75"/>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Can a restoration letter be handed to an employee as opposed to sent "certified mail return receipt</w:t>
      </w:r>
      <w:r w:rsidR="008C3A26" w:rsidRPr="00620849">
        <w:rPr>
          <w:rFonts w:ascii="Arial" w:hAnsi="Arial" w:cs="Arial"/>
          <w:b/>
        </w:rPr>
        <w:t xml:space="preserve"> </w:t>
      </w:r>
      <w:r w:rsidRPr="00620849">
        <w:rPr>
          <w:rFonts w:ascii="Arial" w:hAnsi="Arial" w:cs="Arial"/>
          <w:b/>
        </w:rPr>
        <w:t>requested"?</w:t>
      </w:r>
    </w:p>
    <w:p w14:paraId="49DA147C" w14:textId="77777777" w:rsidR="00D44FD5" w:rsidRPr="009119CC" w:rsidRDefault="00130113" w:rsidP="00BF168B">
      <w:pPr>
        <w:pStyle w:val="ListParagraph"/>
        <w:numPr>
          <w:ilvl w:val="0"/>
          <w:numId w:val="82"/>
        </w:numPr>
        <w:tabs>
          <w:tab w:val="left" w:pos="810"/>
        </w:tabs>
        <w:spacing w:before="100" w:beforeAutospacing="1" w:after="100" w:afterAutospacing="1" w:line="240" w:lineRule="auto"/>
        <w:contextualSpacing w:val="0"/>
        <w:rPr>
          <w:rFonts w:ascii="Arial" w:hAnsi="Arial" w:cs="Arial"/>
        </w:rPr>
      </w:pPr>
      <w:r w:rsidRPr="00620849">
        <w:rPr>
          <w:rFonts w:ascii="Arial" w:hAnsi="Arial" w:cs="Arial"/>
        </w:rPr>
        <w:t>As a matter of past practice yes</w:t>
      </w:r>
      <w:r w:rsidR="00513FE7" w:rsidRPr="00620849">
        <w:rPr>
          <w:rFonts w:ascii="Arial" w:hAnsi="Arial" w:cs="Arial"/>
        </w:rPr>
        <w:t xml:space="preserve">, however Human Resources </w:t>
      </w:r>
      <w:r w:rsidR="00062880" w:rsidRPr="00620849">
        <w:rPr>
          <w:rFonts w:ascii="Arial" w:hAnsi="Arial" w:cs="Arial"/>
        </w:rPr>
        <w:t xml:space="preserve">strongly </w:t>
      </w:r>
      <w:r w:rsidR="00513FE7" w:rsidRPr="00620849">
        <w:rPr>
          <w:rFonts w:ascii="Arial" w:hAnsi="Arial" w:cs="Arial"/>
        </w:rPr>
        <w:t>recommends a certified mail return receipt copy be mailed as well</w:t>
      </w:r>
      <w:r w:rsidR="00BB6892" w:rsidRPr="00620849">
        <w:rPr>
          <w:rFonts w:ascii="Arial" w:hAnsi="Arial" w:cs="Arial"/>
        </w:rPr>
        <w:t xml:space="preserve">. </w:t>
      </w:r>
      <w:r w:rsidRPr="00620849">
        <w:rPr>
          <w:rFonts w:ascii="Arial" w:hAnsi="Arial" w:cs="Arial"/>
        </w:rPr>
        <w:t>Written notification shall be receipted or witnessed to minimize problems related to a waiver or forfeiture of the offer.</w:t>
      </w:r>
      <w:r w:rsidR="00062880" w:rsidRPr="00620849">
        <w:rPr>
          <w:rFonts w:ascii="Arial" w:hAnsi="Arial" w:cs="Arial"/>
        </w:rPr>
        <w:t xml:space="preserve"> More information regarding the time</w:t>
      </w:r>
      <w:r w:rsidR="00BB0DA4" w:rsidRPr="00620849">
        <w:rPr>
          <w:rFonts w:ascii="Arial" w:hAnsi="Arial" w:cs="Arial"/>
        </w:rPr>
        <w:t xml:space="preserve"> and noticing</w:t>
      </w:r>
      <w:r w:rsidR="00062880" w:rsidRPr="00620849">
        <w:rPr>
          <w:rFonts w:ascii="Arial" w:hAnsi="Arial" w:cs="Arial"/>
        </w:rPr>
        <w:t xml:space="preserve"> requirements for a restoration can be found in Civil Service Rule Section 11.4</w:t>
      </w:r>
      <w:r w:rsidR="00E32046" w:rsidRPr="00620849">
        <w:rPr>
          <w:rFonts w:ascii="Arial" w:hAnsi="Arial" w:cs="Arial"/>
        </w:rPr>
        <w:t xml:space="preserve">. </w:t>
      </w:r>
      <w:r w:rsidR="00BB0DA4" w:rsidRPr="00620849">
        <w:rPr>
          <w:rFonts w:ascii="Arial" w:hAnsi="Arial" w:cs="Arial"/>
        </w:rPr>
        <w:t>It’s important to contact your R&amp;C Analyst before sending restoration notices. HR is the “keeper” of the official restoration list, and there is a process involved in administering restoration.</w:t>
      </w:r>
    </w:p>
    <w:p w14:paraId="49DA147D" w14:textId="77777777" w:rsidR="00862073" w:rsidRPr="009119CC" w:rsidRDefault="0010610F" w:rsidP="00BF168B">
      <w:pPr>
        <w:pStyle w:val="ListParagraph"/>
        <w:numPr>
          <w:ilvl w:val="0"/>
          <w:numId w:val="75"/>
        </w:numPr>
        <w:tabs>
          <w:tab w:val="left" w:pos="810"/>
        </w:tabs>
        <w:spacing w:before="100" w:beforeAutospacing="1" w:after="100" w:afterAutospacing="1" w:line="240" w:lineRule="auto"/>
        <w:ind w:left="432" w:hanging="432"/>
        <w:contextualSpacing w:val="0"/>
        <w:rPr>
          <w:rFonts w:ascii="Arial" w:hAnsi="Arial" w:cs="Arial"/>
        </w:rPr>
      </w:pPr>
      <w:r>
        <w:rPr>
          <w:rFonts w:ascii="Arial" w:hAnsi="Arial" w:cs="Arial"/>
          <w:b/>
        </w:rPr>
        <w:t>Q.</w:t>
      </w:r>
      <w:r>
        <w:rPr>
          <w:rFonts w:ascii="Arial" w:hAnsi="Arial" w:cs="Arial"/>
          <w:b/>
        </w:rPr>
        <w:tab/>
        <w:t xml:space="preserve">An employee is "laid </w:t>
      </w:r>
      <w:r w:rsidR="00130113" w:rsidRPr="00620849">
        <w:rPr>
          <w:rFonts w:ascii="Arial" w:hAnsi="Arial" w:cs="Arial"/>
          <w:b/>
        </w:rPr>
        <w:t xml:space="preserve">off" based on a reduction in hours from a </w:t>
      </w:r>
      <w:r w:rsidR="00BB0DA4" w:rsidRPr="00620849">
        <w:rPr>
          <w:rFonts w:ascii="Arial" w:hAnsi="Arial" w:cs="Arial"/>
          <w:b/>
        </w:rPr>
        <w:t>1.0 FTE</w:t>
      </w:r>
      <w:r w:rsidR="00BB6892" w:rsidRPr="00620849">
        <w:rPr>
          <w:rFonts w:ascii="Arial" w:hAnsi="Arial" w:cs="Arial"/>
          <w:b/>
        </w:rPr>
        <w:t xml:space="preserve"> </w:t>
      </w:r>
      <w:r w:rsidR="00130113" w:rsidRPr="00620849">
        <w:rPr>
          <w:rFonts w:ascii="Arial" w:hAnsi="Arial" w:cs="Arial"/>
          <w:b/>
        </w:rPr>
        <w:t xml:space="preserve">to a </w:t>
      </w:r>
      <w:r w:rsidR="00BB0DA4" w:rsidRPr="00620849">
        <w:rPr>
          <w:rFonts w:ascii="Arial" w:hAnsi="Arial" w:cs="Arial"/>
          <w:b/>
        </w:rPr>
        <w:t>.50 FTE</w:t>
      </w:r>
      <w:r w:rsidR="00536C05" w:rsidRPr="00620849">
        <w:rPr>
          <w:rFonts w:ascii="Arial" w:hAnsi="Arial" w:cs="Arial"/>
          <w:b/>
        </w:rPr>
        <w:t xml:space="preserve">. </w:t>
      </w:r>
      <w:r w:rsidR="00130113" w:rsidRPr="00620849">
        <w:rPr>
          <w:rFonts w:ascii="Arial" w:hAnsi="Arial" w:cs="Arial"/>
          <w:b/>
        </w:rPr>
        <w:t>The employee subseque</w:t>
      </w:r>
      <w:r w:rsidR="00536C05" w:rsidRPr="00620849">
        <w:rPr>
          <w:rFonts w:ascii="Arial" w:hAnsi="Arial" w:cs="Arial"/>
          <w:b/>
        </w:rPr>
        <w:t>ntly resigns</w:t>
      </w:r>
      <w:r w:rsidR="00130113" w:rsidRPr="00620849">
        <w:rPr>
          <w:rFonts w:ascii="Arial" w:hAnsi="Arial" w:cs="Arial"/>
          <w:b/>
        </w:rPr>
        <w:t xml:space="preserve"> or </w:t>
      </w:r>
      <w:r w:rsidR="00536C05" w:rsidRPr="00620849">
        <w:rPr>
          <w:rFonts w:ascii="Arial" w:hAnsi="Arial" w:cs="Arial"/>
          <w:b/>
        </w:rPr>
        <w:t>per request,</w:t>
      </w:r>
      <w:r w:rsidR="00130113" w:rsidRPr="00620849">
        <w:rPr>
          <w:rFonts w:ascii="Arial" w:hAnsi="Arial" w:cs="Arial"/>
          <w:b/>
        </w:rPr>
        <w:t xml:space="preserve"> is granted a voluntary demotion</w:t>
      </w:r>
      <w:r w:rsidR="00E323CB">
        <w:rPr>
          <w:rFonts w:ascii="Arial" w:hAnsi="Arial" w:cs="Arial"/>
          <w:b/>
        </w:rPr>
        <w:t xml:space="preserve"> or further reduction in hours.</w:t>
      </w:r>
      <w:r w:rsidR="00130113" w:rsidRPr="00620849">
        <w:rPr>
          <w:rFonts w:ascii="Arial" w:hAnsi="Arial" w:cs="Arial"/>
          <w:b/>
        </w:rPr>
        <w:t xml:space="preserve"> Does the employee maintain a right of restoration to a full-time allocation?</w:t>
      </w:r>
    </w:p>
    <w:p w14:paraId="49DA147E" w14:textId="77777777" w:rsidR="00D44FD5" w:rsidRPr="009119CC" w:rsidRDefault="00BB0DA4" w:rsidP="00BF168B">
      <w:pPr>
        <w:pStyle w:val="ListParagraph"/>
        <w:numPr>
          <w:ilvl w:val="0"/>
          <w:numId w:val="83"/>
        </w:numPr>
        <w:tabs>
          <w:tab w:val="left" w:pos="810"/>
        </w:tabs>
        <w:spacing w:before="100" w:beforeAutospacing="1" w:after="100" w:afterAutospacing="1" w:line="240" w:lineRule="auto"/>
        <w:contextualSpacing w:val="0"/>
        <w:rPr>
          <w:rFonts w:ascii="Arial" w:hAnsi="Arial" w:cs="Arial"/>
        </w:rPr>
      </w:pPr>
      <w:r w:rsidRPr="00620849">
        <w:rPr>
          <w:rFonts w:ascii="Arial" w:hAnsi="Arial" w:cs="Arial"/>
        </w:rPr>
        <w:t>No, not to a 1.0 FTE allocation, however the employee retains the right of restoration to the .50 FTE allocation that they were originally “laid off” from.</w:t>
      </w:r>
    </w:p>
    <w:p w14:paraId="49DA147F" w14:textId="77777777" w:rsidR="00862073" w:rsidRPr="009119CC" w:rsidRDefault="00130113" w:rsidP="00BF168B">
      <w:pPr>
        <w:pStyle w:val="ListParagraph"/>
        <w:numPr>
          <w:ilvl w:val="0"/>
          <w:numId w:val="75"/>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lastRenderedPageBreak/>
        <w:t>Q.</w:t>
      </w:r>
      <w:r w:rsidRPr="00620849">
        <w:rPr>
          <w:rFonts w:ascii="Arial" w:hAnsi="Arial" w:cs="Arial"/>
        </w:rPr>
        <w:tab/>
      </w:r>
      <w:r w:rsidRPr="00620849">
        <w:rPr>
          <w:rFonts w:ascii="Arial" w:hAnsi="Arial" w:cs="Arial"/>
          <w:b/>
        </w:rPr>
        <w:t>How is restoration to be offered, given the interpretation that different methods are to be used to determine seniority for purposes of layoff based on total continuous County service in the affected class, and displacement based on total continuous County service irrespective of class?</w:t>
      </w:r>
    </w:p>
    <w:p w14:paraId="49DA1480" w14:textId="77777777" w:rsidR="00862073" w:rsidRPr="009119CC" w:rsidRDefault="00130113" w:rsidP="00BF168B">
      <w:pPr>
        <w:pStyle w:val="ListParagraph"/>
        <w:numPr>
          <w:ilvl w:val="0"/>
          <w:numId w:val="84"/>
        </w:numPr>
        <w:tabs>
          <w:tab w:val="left" w:pos="810"/>
        </w:tabs>
        <w:spacing w:before="100" w:beforeAutospacing="1" w:after="100" w:afterAutospacing="1" w:line="240" w:lineRule="auto"/>
        <w:contextualSpacing w:val="0"/>
        <w:rPr>
          <w:rFonts w:ascii="Arial" w:hAnsi="Arial" w:cs="Arial"/>
        </w:rPr>
      </w:pPr>
      <w:r w:rsidRPr="00620849">
        <w:rPr>
          <w:rFonts w:ascii="Arial" w:hAnsi="Arial" w:cs="Arial"/>
        </w:rPr>
        <w:t xml:space="preserve">Section 11.4 </w:t>
      </w:r>
      <w:r w:rsidR="00FE0C00" w:rsidRPr="00620849">
        <w:rPr>
          <w:rFonts w:ascii="Arial" w:hAnsi="Arial" w:cs="Arial"/>
        </w:rPr>
        <w:t>B</w:t>
      </w:r>
      <w:r w:rsidRPr="00620849">
        <w:rPr>
          <w:rFonts w:ascii="Arial" w:hAnsi="Arial" w:cs="Arial"/>
        </w:rPr>
        <w:t xml:space="preserve"> requires that restoration be </w:t>
      </w:r>
      <w:r w:rsidR="00E323CB">
        <w:rPr>
          <w:rFonts w:ascii="Arial" w:hAnsi="Arial" w:cs="Arial"/>
        </w:rPr>
        <w:t>in the reverse order of layoff.</w:t>
      </w:r>
      <w:r w:rsidRPr="00620849">
        <w:rPr>
          <w:rFonts w:ascii="Arial" w:hAnsi="Arial" w:cs="Arial"/>
        </w:rPr>
        <w:t xml:space="preserve"> The last employee in the class to be separated based on seniority would be the first employee to return.</w:t>
      </w:r>
    </w:p>
    <w:p w14:paraId="49DA1481" w14:textId="77777777" w:rsidR="00862073" w:rsidRPr="009119CC" w:rsidRDefault="00130113" w:rsidP="009119CC">
      <w:pPr>
        <w:pStyle w:val="ListParagraph"/>
        <w:tabs>
          <w:tab w:val="left" w:pos="810"/>
        </w:tabs>
        <w:spacing w:before="100" w:beforeAutospacing="1" w:after="100" w:afterAutospacing="1" w:line="240" w:lineRule="auto"/>
        <w:ind w:left="792"/>
        <w:contextualSpacing w:val="0"/>
        <w:rPr>
          <w:rFonts w:ascii="Arial" w:hAnsi="Arial" w:cs="Arial"/>
        </w:rPr>
      </w:pPr>
      <w:r w:rsidRPr="00620849">
        <w:rPr>
          <w:rFonts w:ascii="Arial" w:hAnsi="Arial" w:cs="Arial"/>
          <w:b/>
          <w:u w:val="single"/>
        </w:rPr>
        <w:t>For example:</w:t>
      </w:r>
      <w:r w:rsidRPr="00620849">
        <w:rPr>
          <w:rFonts w:ascii="Arial" w:hAnsi="Arial" w:cs="Arial"/>
        </w:rPr>
        <w:t xml:space="preserve"> Assume Employees "A" and "B" are the two least senior </w:t>
      </w:r>
      <w:r w:rsidR="00316667" w:rsidRPr="00620849">
        <w:rPr>
          <w:rFonts w:ascii="Arial" w:hAnsi="Arial" w:cs="Arial"/>
        </w:rPr>
        <w:t>OAIIs</w:t>
      </w:r>
      <w:r w:rsidRPr="00620849">
        <w:rPr>
          <w:rFonts w:ascii="Arial" w:hAnsi="Arial" w:cs="Arial"/>
        </w:rPr>
        <w:t xml:space="preserve"> in a department. On 10-1-93, Employee "A" has more seniority than Employee "B" in the affected class (10,000 hrs. vs. 3,000 hrs.) for purpose of layoff, but less overall seniority irrespective of class (1</w:t>
      </w:r>
      <w:r w:rsidR="00A74EE1" w:rsidRPr="00620849">
        <w:rPr>
          <w:rFonts w:ascii="Arial" w:hAnsi="Arial" w:cs="Arial"/>
        </w:rPr>
        <w:t>3</w:t>
      </w:r>
      <w:r w:rsidRPr="00620849">
        <w:rPr>
          <w:rFonts w:ascii="Arial" w:hAnsi="Arial" w:cs="Arial"/>
        </w:rPr>
        <w:t>00</w:t>
      </w:r>
      <w:r w:rsidR="00A74EE1" w:rsidRPr="00620849">
        <w:rPr>
          <w:rFonts w:ascii="Arial" w:hAnsi="Arial" w:cs="Arial"/>
        </w:rPr>
        <w:t>0</w:t>
      </w:r>
      <w:r w:rsidRPr="00620849">
        <w:rPr>
          <w:rFonts w:ascii="Arial" w:hAnsi="Arial" w:cs="Arial"/>
        </w:rPr>
        <w:t xml:space="preserve"> hrs. vs</w:t>
      </w:r>
      <w:r w:rsidR="00843274" w:rsidRPr="00620849">
        <w:rPr>
          <w:rFonts w:ascii="Arial" w:hAnsi="Arial" w:cs="Arial"/>
        </w:rPr>
        <w:t>.</w:t>
      </w:r>
      <w:r w:rsidRPr="00620849">
        <w:rPr>
          <w:rFonts w:ascii="Arial" w:hAnsi="Arial" w:cs="Arial"/>
        </w:rPr>
        <w:t xml:space="preserve"> </w:t>
      </w:r>
      <w:r w:rsidR="00A74EE1" w:rsidRPr="00620849">
        <w:rPr>
          <w:rFonts w:ascii="Arial" w:hAnsi="Arial" w:cs="Arial"/>
        </w:rPr>
        <w:t>14,500</w:t>
      </w:r>
      <w:r w:rsidRPr="00620849">
        <w:rPr>
          <w:rFonts w:ascii="Arial" w:hAnsi="Arial" w:cs="Arial"/>
        </w:rPr>
        <w:t xml:space="preserve"> hrs.) for purpose of displacement.</w:t>
      </w:r>
    </w:p>
    <w:p w14:paraId="49DA1482" w14:textId="77777777" w:rsidR="00862073" w:rsidRPr="009119CC" w:rsidRDefault="00130113" w:rsidP="009119CC">
      <w:pPr>
        <w:pStyle w:val="ListParagraph"/>
        <w:tabs>
          <w:tab w:val="left" w:pos="810"/>
        </w:tabs>
        <w:spacing w:before="100" w:beforeAutospacing="1" w:after="100" w:afterAutospacing="1" w:line="240" w:lineRule="auto"/>
        <w:ind w:left="792"/>
        <w:contextualSpacing w:val="0"/>
        <w:rPr>
          <w:rFonts w:ascii="Arial" w:hAnsi="Arial" w:cs="Arial"/>
        </w:rPr>
      </w:pPr>
      <w:r w:rsidRPr="00620849">
        <w:rPr>
          <w:rFonts w:ascii="Arial" w:hAnsi="Arial" w:cs="Arial"/>
        </w:rPr>
        <w:t>If both</w:t>
      </w:r>
      <w:r w:rsidR="0010610F">
        <w:rPr>
          <w:rFonts w:ascii="Arial" w:hAnsi="Arial" w:cs="Arial"/>
        </w:rPr>
        <w:t xml:space="preserve"> Employee "A" and "B" were laid </w:t>
      </w:r>
      <w:r w:rsidRPr="00620849">
        <w:rPr>
          <w:rFonts w:ascii="Arial" w:hAnsi="Arial" w:cs="Arial"/>
        </w:rPr>
        <w:t>off on 10-1-93 pursuant to Section 11.1, “A” would be restored first as the more senior employee in the affected class.</w:t>
      </w:r>
    </w:p>
    <w:p w14:paraId="49DA1483" w14:textId="77777777" w:rsidR="00862073" w:rsidRPr="009119CC" w:rsidRDefault="00130113" w:rsidP="009119CC">
      <w:pPr>
        <w:pStyle w:val="ListParagraph"/>
        <w:tabs>
          <w:tab w:val="left" w:pos="810"/>
        </w:tabs>
        <w:spacing w:before="100" w:beforeAutospacing="1" w:after="100" w:afterAutospacing="1" w:line="240" w:lineRule="auto"/>
        <w:ind w:left="792"/>
        <w:contextualSpacing w:val="0"/>
        <w:rPr>
          <w:rFonts w:ascii="Arial" w:hAnsi="Arial" w:cs="Arial"/>
        </w:rPr>
      </w:pPr>
      <w:r w:rsidRPr="00620849">
        <w:rPr>
          <w:rFonts w:ascii="Arial" w:hAnsi="Arial" w:cs="Arial"/>
        </w:rPr>
        <w:t>If both Employee "A" and "B" were displaced on 10-1-93 pursuant to Section 11.3, "B" would be restored first as the more senior employee irrespective of class.</w:t>
      </w:r>
    </w:p>
    <w:p w14:paraId="49DA1484" w14:textId="77777777" w:rsidR="00D44FD5" w:rsidRPr="009119CC" w:rsidRDefault="00130113" w:rsidP="009119CC">
      <w:pPr>
        <w:pStyle w:val="ListParagraph"/>
        <w:tabs>
          <w:tab w:val="left" w:pos="810"/>
        </w:tabs>
        <w:spacing w:before="100" w:beforeAutospacing="1" w:after="100" w:afterAutospacing="1" w:line="240" w:lineRule="auto"/>
        <w:ind w:left="792"/>
        <w:contextualSpacing w:val="0"/>
        <w:rPr>
          <w:rFonts w:ascii="Arial" w:hAnsi="Arial" w:cs="Arial"/>
        </w:rPr>
      </w:pPr>
      <w:r w:rsidRPr="00620849">
        <w:rPr>
          <w:rFonts w:ascii="Arial" w:hAnsi="Arial" w:cs="Arial"/>
        </w:rPr>
        <w:t>If Employee "A" were to be displaced on 10-1-93 as the class's junior employee pursuant to Section 11.3, and Employee "</w:t>
      </w:r>
      <w:r w:rsidR="0010610F">
        <w:rPr>
          <w:rFonts w:ascii="Arial" w:hAnsi="Arial" w:cs="Arial"/>
        </w:rPr>
        <w:t xml:space="preserve">B" were to be subsequently laid </w:t>
      </w:r>
      <w:r w:rsidRPr="00620849">
        <w:rPr>
          <w:rFonts w:ascii="Arial" w:hAnsi="Arial" w:cs="Arial"/>
        </w:rPr>
        <w:t>off on 1-24-94 pursuant to Section 11.1; Employee "B" would be restored first, having been entitled to remain in the class on 10-1-93.</w:t>
      </w:r>
    </w:p>
    <w:p w14:paraId="49DA1485" w14:textId="77777777" w:rsidR="00862073" w:rsidRPr="009119CC" w:rsidRDefault="00130113" w:rsidP="00BF168B">
      <w:pPr>
        <w:pStyle w:val="ListParagraph"/>
        <w:numPr>
          <w:ilvl w:val="0"/>
          <w:numId w:val="75"/>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rPr>
        <w:tab/>
      </w:r>
      <w:r w:rsidR="0010610F">
        <w:rPr>
          <w:rFonts w:ascii="Arial" w:hAnsi="Arial" w:cs="Arial"/>
          <w:b/>
        </w:rPr>
        <w:t xml:space="preserve">A Secretary is laid </w:t>
      </w:r>
      <w:r w:rsidRPr="00620849">
        <w:rPr>
          <w:rFonts w:ascii="Arial" w:hAnsi="Arial" w:cs="Arial"/>
          <w:b/>
        </w:rPr>
        <w:t xml:space="preserve">off. Based on total continuous county service, she cannot displace the junior </w:t>
      </w:r>
      <w:r w:rsidR="0021708C" w:rsidRPr="00620849">
        <w:rPr>
          <w:rFonts w:ascii="Arial" w:hAnsi="Arial" w:cs="Arial"/>
          <w:b/>
        </w:rPr>
        <w:t>Senior Office Assistant (</w:t>
      </w:r>
      <w:r w:rsidR="00316667" w:rsidRPr="00620849">
        <w:rPr>
          <w:rFonts w:ascii="Arial" w:hAnsi="Arial" w:cs="Arial"/>
          <w:b/>
        </w:rPr>
        <w:t>SOA</w:t>
      </w:r>
      <w:r w:rsidR="0021708C" w:rsidRPr="00620849">
        <w:rPr>
          <w:rFonts w:ascii="Arial" w:hAnsi="Arial" w:cs="Arial"/>
          <w:b/>
        </w:rPr>
        <w:t>)</w:t>
      </w:r>
      <w:r w:rsidR="001A2523" w:rsidRPr="00620849">
        <w:rPr>
          <w:rFonts w:ascii="Arial" w:hAnsi="Arial" w:cs="Arial"/>
          <w:b/>
        </w:rPr>
        <w:t xml:space="preserve"> </w:t>
      </w:r>
      <w:r w:rsidRPr="00620849">
        <w:rPr>
          <w:rFonts w:ascii="Arial" w:hAnsi="Arial" w:cs="Arial"/>
          <w:b/>
        </w:rPr>
        <w:t xml:space="preserve">in the department, however, she can displace the junior </w:t>
      </w:r>
      <w:r w:rsidR="0021708C" w:rsidRPr="00620849">
        <w:rPr>
          <w:rFonts w:ascii="Arial" w:hAnsi="Arial" w:cs="Arial"/>
          <w:b/>
        </w:rPr>
        <w:t xml:space="preserve">Office Assistant II (OA II) </w:t>
      </w:r>
      <w:r w:rsidRPr="00620849">
        <w:rPr>
          <w:rFonts w:ascii="Arial" w:hAnsi="Arial" w:cs="Arial"/>
          <w:b/>
        </w:rPr>
        <w:t xml:space="preserve">and does.  A </w:t>
      </w:r>
      <w:r w:rsidR="00316667" w:rsidRPr="00620849">
        <w:rPr>
          <w:rFonts w:ascii="Arial" w:hAnsi="Arial" w:cs="Arial"/>
          <w:b/>
        </w:rPr>
        <w:t>SOA</w:t>
      </w:r>
      <w:r w:rsidRPr="00620849">
        <w:rPr>
          <w:rFonts w:ascii="Arial" w:hAnsi="Arial" w:cs="Arial"/>
          <w:b/>
        </w:rPr>
        <w:t xml:space="preserve"> position in the department becomes vacant.  Does a right of restoration exist to the </w:t>
      </w:r>
      <w:r w:rsidR="00316667" w:rsidRPr="00620849">
        <w:rPr>
          <w:rFonts w:ascii="Arial" w:hAnsi="Arial" w:cs="Arial"/>
          <w:b/>
        </w:rPr>
        <w:t>SOA</w:t>
      </w:r>
      <w:r w:rsidRPr="00620849">
        <w:rPr>
          <w:rFonts w:ascii="Arial" w:hAnsi="Arial" w:cs="Arial"/>
          <w:b/>
        </w:rPr>
        <w:t xml:space="preserve"> vacancy?</w:t>
      </w:r>
    </w:p>
    <w:p w14:paraId="49DA1486" w14:textId="77777777" w:rsidR="00D44FD5" w:rsidRPr="009119CC" w:rsidRDefault="0021708C" w:rsidP="00BF168B">
      <w:pPr>
        <w:pStyle w:val="ListParagraph"/>
        <w:numPr>
          <w:ilvl w:val="0"/>
          <w:numId w:val="85"/>
        </w:numPr>
        <w:tabs>
          <w:tab w:val="left" w:pos="810"/>
        </w:tabs>
        <w:spacing w:before="100" w:beforeAutospacing="1" w:after="100" w:afterAutospacing="1" w:line="240" w:lineRule="auto"/>
        <w:contextualSpacing w:val="0"/>
        <w:rPr>
          <w:rFonts w:ascii="Arial" w:hAnsi="Arial" w:cs="Arial"/>
        </w:rPr>
      </w:pPr>
      <w:r w:rsidRPr="00620849">
        <w:rPr>
          <w:rFonts w:ascii="Arial" w:hAnsi="Arial" w:cs="Arial"/>
        </w:rPr>
        <w:t>Yes. The employee shall be placed on a restoration list for Senior Office Assistant in accordance with 11.4 C.</w:t>
      </w:r>
    </w:p>
    <w:p w14:paraId="49DA1487" w14:textId="272C15A2" w:rsidR="00862073" w:rsidRPr="009119CC" w:rsidRDefault="00130113" w:rsidP="00BF168B">
      <w:pPr>
        <w:pStyle w:val="ListParagraph"/>
        <w:numPr>
          <w:ilvl w:val="0"/>
          <w:numId w:val="75"/>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rPr>
        <w:tab/>
      </w:r>
      <w:r w:rsidRPr="00620849">
        <w:rPr>
          <w:rFonts w:ascii="Arial" w:hAnsi="Arial" w:cs="Arial"/>
          <w:b/>
        </w:rPr>
        <w:t>An allocated position is reduced fro</w:t>
      </w:r>
      <w:r w:rsidR="00E323CB">
        <w:rPr>
          <w:rFonts w:ascii="Arial" w:hAnsi="Arial" w:cs="Arial"/>
          <w:b/>
        </w:rPr>
        <w:t xml:space="preserve">m full-time to part-time (.7). </w:t>
      </w:r>
      <w:r w:rsidRPr="00620849">
        <w:rPr>
          <w:rFonts w:ascii="Arial" w:hAnsi="Arial" w:cs="Arial"/>
          <w:b/>
        </w:rPr>
        <w:t xml:space="preserve">Two months later a .5 allocated position becomes vacant in the same department and class. Does the employee who was "laid off" have an absolute right to have his or her regular work hours restored up to </w:t>
      </w:r>
      <w:r w:rsidR="00126F0E" w:rsidRPr="00620849">
        <w:rPr>
          <w:rFonts w:ascii="Arial" w:hAnsi="Arial" w:cs="Arial"/>
          <w:b/>
        </w:rPr>
        <w:t>F/T</w:t>
      </w:r>
      <w:r w:rsidRPr="00620849">
        <w:rPr>
          <w:rFonts w:ascii="Arial" w:hAnsi="Arial" w:cs="Arial"/>
          <w:b/>
        </w:rPr>
        <w:t xml:space="preserve"> before the department can fill the vacancy by some other means?</w:t>
      </w:r>
    </w:p>
    <w:p w14:paraId="49DA1488" w14:textId="77777777" w:rsidR="00F91A42" w:rsidRPr="009119CC" w:rsidRDefault="00E323CB" w:rsidP="00BF168B">
      <w:pPr>
        <w:pStyle w:val="ListParagraph"/>
        <w:numPr>
          <w:ilvl w:val="0"/>
          <w:numId w:val="86"/>
        </w:numPr>
        <w:tabs>
          <w:tab w:val="left" w:pos="810"/>
        </w:tabs>
        <w:spacing w:before="100" w:beforeAutospacing="1" w:after="100" w:afterAutospacing="1" w:line="240" w:lineRule="auto"/>
        <w:contextualSpacing w:val="0"/>
        <w:rPr>
          <w:rFonts w:ascii="Arial" w:hAnsi="Arial" w:cs="Arial"/>
        </w:rPr>
      </w:pPr>
      <w:r>
        <w:rPr>
          <w:rFonts w:ascii="Arial" w:hAnsi="Arial" w:cs="Arial"/>
        </w:rPr>
        <w:t>No.</w:t>
      </w:r>
      <w:r w:rsidR="00130113" w:rsidRPr="00620849">
        <w:rPr>
          <w:rFonts w:ascii="Arial" w:hAnsi="Arial" w:cs="Arial"/>
        </w:rPr>
        <w:t xml:space="preserve"> An employee only has a right to be restored to a vacancy with the same allocation in the department and class fro</w:t>
      </w:r>
      <w:r>
        <w:rPr>
          <w:rFonts w:ascii="Arial" w:hAnsi="Arial" w:cs="Arial"/>
        </w:rPr>
        <w:t>m wh</w:t>
      </w:r>
      <w:r w:rsidR="0010610F">
        <w:rPr>
          <w:rFonts w:ascii="Arial" w:hAnsi="Arial" w:cs="Arial"/>
        </w:rPr>
        <w:t xml:space="preserve">ich laid </w:t>
      </w:r>
      <w:r>
        <w:rPr>
          <w:rFonts w:ascii="Arial" w:hAnsi="Arial" w:cs="Arial"/>
        </w:rPr>
        <w:t xml:space="preserve">off or displaced. </w:t>
      </w:r>
      <w:r w:rsidR="00130113" w:rsidRPr="00620849">
        <w:rPr>
          <w:rFonts w:ascii="Arial" w:hAnsi="Arial" w:cs="Arial"/>
        </w:rPr>
        <w:t>However, the .5 allocation may be split and the employee restored to a higher allocation, or employee's hours increased above the present allocation based on the needs of the service.</w:t>
      </w:r>
    </w:p>
    <w:p w14:paraId="49DA1489" w14:textId="77777777" w:rsidR="00862073" w:rsidRPr="009119CC" w:rsidRDefault="00130113" w:rsidP="00BF168B">
      <w:pPr>
        <w:pStyle w:val="ListParagraph"/>
        <w:numPr>
          <w:ilvl w:val="0"/>
          <w:numId w:val="75"/>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Can an offer of restoration be contingent on an employee possessing a certain skill (ex. licensure or certificate, bilingual) based on the needs of the service or reimbursement requirements of a funding source</w:t>
      </w:r>
      <w:r w:rsidR="00FE0C00" w:rsidRPr="00620849">
        <w:rPr>
          <w:rFonts w:ascii="Arial" w:hAnsi="Arial" w:cs="Arial"/>
          <w:b/>
        </w:rPr>
        <w:t>?</w:t>
      </w:r>
      <w:r w:rsidRPr="00620849">
        <w:rPr>
          <w:rFonts w:ascii="Arial" w:hAnsi="Arial" w:cs="Arial"/>
          <w:b/>
        </w:rPr>
        <w:t xml:space="preserve"> If so, if the most senior employee on the restoration list does not possess what is required, may the department offer restoration to the next most senior employee who does, or if none qualify fill the position from an open recruitment?</w:t>
      </w:r>
    </w:p>
    <w:p w14:paraId="49DA148A" w14:textId="77777777" w:rsidR="00F91A42" w:rsidRPr="009119CC" w:rsidRDefault="00130113" w:rsidP="00BF168B">
      <w:pPr>
        <w:pStyle w:val="ListParagraph"/>
        <w:numPr>
          <w:ilvl w:val="0"/>
          <w:numId w:val="87"/>
        </w:numPr>
        <w:tabs>
          <w:tab w:val="left" w:pos="810"/>
        </w:tabs>
        <w:spacing w:before="100" w:beforeAutospacing="1" w:after="100" w:afterAutospacing="1" w:line="240" w:lineRule="auto"/>
        <w:contextualSpacing w:val="0"/>
        <w:rPr>
          <w:rFonts w:ascii="Arial" w:hAnsi="Arial" w:cs="Arial"/>
        </w:rPr>
      </w:pPr>
      <w:r w:rsidRPr="00620849">
        <w:rPr>
          <w:rFonts w:ascii="Arial" w:hAnsi="Arial" w:cs="Arial"/>
        </w:rPr>
        <w:t>Section 11.4 presently does not authorize an exception based on a skill.</w:t>
      </w:r>
    </w:p>
    <w:p w14:paraId="49DA148B" w14:textId="77777777" w:rsidR="00862073" w:rsidRPr="009119CC" w:rsidRDefault="00130113" w:rsidP="00BF168B">
      <w:pPr>
        <w:pStyle w:val="ListParagraph"/>
        <w:numPr>
          <w:ilvl w:val="0"/>
          <w:numId w:val="75"/>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Pr="00620849">
        <w:rPr>
          <w:rFonts w:ascii="Arial" w:hAnsi="Arial" w:cs="Arial"/>
          <w:b/>
        </w:rPr>
        <w:tab/>
        <w:t>If layoff is restricted to one or more divisions or smaller units of a department in accordance with Section 11.1 A, is restoration to the divisions or smaller units in addition to the department?</w:t>
      </w:r>
    </w:p>
    <w:p w14:paraId="49DA148C" w14:textId="77777777" w:rsidR="00A5210A" w:rsidRPr="009119CC" w:rsidRDefault="00130113" w:rsidP="00BF168B">
      <w:pPr>
        <w:pStyle w:val="ListParagraph"/>
        <w:numPr>
          <w:ilvl w:val="0"/>
          <w:numId w:val="88"/>
        </w:numPr>
        <w:tabs>
          <w:tab w:val="left" w:pos="810"/>
        </w:tabs>
        <w:spacing w:before="100" w:beforeAutospacing="1" w:after="100" w:afterAutospacing="1" w:line="240" w:lineRule="auto"/>
        <w:contextualSpacing w:val="0"/>
        <w:rPr>
          <w:rFonts w:ascii="Arial" w:hAnsi="Arial" w:cs="Arial"/>
        </w:rPr>
      </w:pPr>
      <w:r w:rsidRPr="00620849">
        <w:rPr>
          <w:rFonts w:ascii="Arial" w:hAnsi="Arial" w:cs="Arial"/>
        </w:rPr>
        <w:lastRenderedPageBreak/>
        <w:t>Section 11.4 authorizes restoration to a vacant position in the classification and departm</w:t>
      </w:r>
      <w:r w:rsidR="0010610F">
        <w:rPr>
          <w:rFonts w:ascii="Arial" w:hAnsi="Arial" w:cs="Arial"/>
        </w:rPr>
        <w:t xml:space="preserve">ent which the employee was laid </w:t>
      </w:r>
      <w:r w:rsidRPr="00620849">
        <w:rPr>
          <w:rFonts w:ascii="Arial" w:hAnsi="Arial" w:cs="Arial"/>
        </w:rPr>
        <w:t>off.</w:t>
      </w:r>
    </w:p>
    <w:p w14:paraId="49DA148D" w14:textId="77777777" w:rsidR="00130113" w:rsidRPr="00620849" w:rsidRDefault="00130113" w:rsidP="00E404F2">
      <w:pPr>
        <w:pStyle w:val="Heading3"/>
      </w:pPr>
      <w:bookmarkStart w:id="38" w:name="_Toc43297871"/>
      <w:r w:rsidRPr="00620849">
        <w:t>SENIORITY LISTS</w:t>
      </w:r>
      <w:bookmarkEnd w:id="38"/>
    </w:p>
    <w:p w14:paraId="49DA148E" w14:textId="77777777" w:rsidR="00121C35" w:rsidRPr="009119CC" w:rsidRDefault="00130113" w:rsidP="00BF168B">
      <w:pPr>
        <w:pStyle w:val="ListParagraph"/>
        <w:numPr>
          <w:ilvl w:val="0"/>
          <w:numId w:val="89"/>
        </w:numPr>
        <w:tabs>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00121C35" w:rsidRPr="00620849">
        <w:rPr>
          <w:rFonts w:ascii="Arial" w:hAnsi="Arial" w:cs="Arial"/>
          <w:b/>
        </w:rPr>
        <w:tab/>
      </w:r>
      <w:r w:rsidRPr="00620849">
        <w:rPr>
          <w:rFonts w:ascii="Arial" w:hAnsi="Arial" w:cs="Arial"/>
          <w:b/>
        </w:rPr>
        <w:t>Does the County's Civil Service Rules require that a seniority list be established?</w:t>
      </w:r>
    </w:p>
    <w:p w14:paraId="49DA148F" w14:textId="77777777" w:rsidR="00121C35" w:rsidRPr="009119CC" w:rsidRDefault="00FE300B" w:rsidP="00BF168B">
      <w:pPr>
        <w:pStyle w:val="ListParagraph"/>
        <w:numPr>
          <w:ilvl w:val="0"/>
          <w:numId w:val="90"/>
        </w:numPr>
        <w:tabs>
          <w:tab w:val="left" w:pos="810"/>
        </w:tabs>
        <w:spacing w:before="100" w:beforeAutospacing="1" w:after="100" w:afterAutospacing="1" w:line="240" w:lineRule="auto"/>
        <w:contextualSpacing w:val="0"/>
        <w:rPr>
          <w:rFonts w:ascii="Arial" w:hAnsi="Arial" w:cs="Arial"/>
        </w:rPr>
      </w:pPr>
      <w:r>
        <w:rPr>
          <w:rFonts w:ascii="Arial" w:hAnsi="Arial" w:cs="Arial"/>
        </w:rPr>
        <w:t>No.</w:t>
      </w:r>
      <w:r w:rsidR="00130113" w:rsidRPr="00620849">
        <w:rPr>
          <w:rFonts w:ascii="Arial" w:hAnsi="Arial" w:cs="Arial"/>
        </w:rPr>
        <w:t xml:space="preserve"> Seniority lists are a tool for implementing layoff.</w:t>
      </w:r>
    </w:p>
    <w:p w14:paraId="49DA1490" w14:textId="77777777" w:rsidR="00121C35" w:rsidRPr="0091284F" w:rsidRDefault="00130113" w:rsidP="00BF168B">
      <w:pPr>
        <w:pStyle w:val="ListParagraph"/>
        <w:numPr>
          <w:ilvl w:val="0"/>
          <w:numId w:val="89"/>
        </w:numPr>
        <w:tabs>
          <w:tab w:val="left" w:pos="-1440"/>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00121C35" w:rsidRPr="00620849">
        <w:rPr>
          <w:rFonts w:ascii="Arial" w:hAnsi="Arial" w:cs="Arial"/>
          <w:b/>
        </w:rPr>
        <w:tab/>
      </w:r>
      <w:r w:rsidRPr="00620849">
        <w:rPr>
          <w:rFonts w:ascii="Arial" w:hAnsi="Arial" w:cs="Arial"/>
          <w:b/>
        </w:rPr>
        <w:t>What date should a seniority list reflect in the context of anticipated layoffs?</w:t>
      </w:r>
    </w:p>
    <w:p w14:paraId="49DA1491" w14:textId="77777777" w:rsidR="00121C35" w:rsidRPr="0091284F" w:rsidRDefault="00130113" w:rsidP="00BF168B">
      <w:pPr>
        <w:pStyle w:val="ListParagraph"/>
        <w:numPr>
          <w:ilvl w:val="0"/>
          <w:numId w:val="91"/>
        </w:numPr>
        <w:tabs>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The list should be based on the last payroll closest to the anticipated date of layoff as possible.</w:t>
      </w:r>
    </w:p>
    <w:p w14:paraId="49DA1492" w14:textId="77777777" w:rsidR="00121C35" w:rsidRPr="0091284F" w:rsidRDefault="00130113" w:rsidP="00BF168B">
      <w:pPr>
        <w:pStyle w:val="ListParagraph"/>
        <w:numPr>
          <w:ilvl w:val="0"/>
          <w:numId w:val="89"/>
        </w:numPr>
        <w:tabs>
          <w:tab w:val="left" w:pos="-1440"/>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00121C35" w:rsidRPr="00620849">
        <w:rPr>
          <w:rFonts w:ascii="Arial" w:hAnsi="Arial" w:cs="Arial"/>
          <w:b/>
        </w:rPr>
        <w:tab/>
      </w:r>
      <w:r w:rsidRPr="00620849">
        <w:rPr>
          <w:rFonts w:ascii="Arial" w:hAnsi="Arial" w:cs="Arial"/>
          <w:b/>
        </w:rPr>
        <w:t xml:space="preserve">Given limited time, how important is it to update seniority lists to reflect changes in </w:t>
      </w:r>
      <w:r w:rsidR="00123EC8" w:rsidRPr="00620849">
        <w:rPr>
          <w:rFonts w:ascii="Arial" w:hAnsi="Arial" w:cs="Arial"/>
          <w:b/>
        </w:rPr>
        <w:t xml:space="preserve">employee </w:t>
      </w:r>
      <w:r w:rsidRPr="00620849">
        <w:rPr>
          <w:rFonts w:ascii="Arial" w:hAnsi="Arial" w:cs="Arial"/>
          <w:b/>
        </w:rPr>
        <w:t>status and/or seniority hours?</w:t>
      </w:r>
    </w:p>
    <w:p w14:paraId="49DA1493" w14:textId="77777777" w:rsidR="00121C35" w:rsidRPr="00E733CF" w:rsidRDefault="00130113" w:rsidP="00BF168B">
      <w:pPr>
        <w:pStyle w:val="ListParagraph"/>
        <w:numPr>
          <w:ilvl w:val="0"/>
          <w:numId w:val="92"/>
        </w:numPr>
        <w:tabs>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 xml:space="preserve">The more accurate a list, the better it is. The order of layoff can easily change with a change in employment status (temp/prob/perm) or seniority hours between the date a list is </w:t>
      </w:r>
      <w:r w:rsidRPr="00E733CF">
        <w:rPr>
          <w:rFonts w:ascii="Arial" w:hAnsi="Arial" w:cs="Arial"/>
        </w:rPr>
        <w:t>published and layoff.</w:t>
      </w:r>
    </w:p>
    <w:p w14:paraId="49DA1494" w14:textId="77777777" w:rsidR="00121C35" w:rsidRPr="00E733CF" w:rsidRDefault="00130113" w:rsidP="00BF168B">
      <w:pPr>
        <w:pStyle w:val="ListParagraph"/>
        <w:numPr>
          <w:ilvl w:val="0"/>
          <w:numId w:val="89"/>
        </w:numPr>
        <w:tabs>
          <w:tab w:val="left" w:pos="-1440"/>
          <w:tab w:val="left" w:pos="810"/>
        </w:tabs>
        <w:spacing w:before="100" w:beforeAutospacing="1" w:after="100" w:afterAutospacing="1" w:line="240" w:lineRule="auto"/>
        <w:ind w:left="432" w:hanging="432"/>
        <w:contextualSpacing w:val="0"/>
        <w:rPr>
          <w:rFonts w:ascii="Arial" w:hAnsi="Arial" w:cs="Arial"/>
        </w:rPr>
      </w:pPr>
      <w:r w:rsidRPr="00E733CF">
        <w:rPr>
          <w:rFonts w:ascii="Arial" w:hAnsi="Arial" w:cs="Arial"/>
          <w:b/>
        </w:rPr>
        <w:t>Q.</w:t>
      </w:r>
      <w:r w:rsidR="00121C35" w:rsidRPr="00E733CF">
        <w:rPr>
          <w:rFonts w:ascii="Arial" w:hAnsi="Arial" w:cs="Arial"/>
          <w:b/>
        </w:rPr>
        <w:tab/>
      </w:r>
      <w:r w:rsidRPr="00E733CF">
        <w:rPr>
          <w:rFonts w:ascii="Arial" w:hAnsi="Arial" w:cs="Arial"/>
          <w:b/>
        </w:rPr>
        <w:t xml:space="preserve">Should a </w:t>
      </w:r>
      <w:r w:rsidR="00126F0E" w:rsidRPr="00E733CF">
        <w:rPr>
          <w:rFonts w:ascii="Arial" w:hAnsi="Arial" w:cs="Arial"/>
          <w:b/>
        </w:rPr>
        <w:t>seniority</w:t>
      </w:r>
      <w:r w:rsidR="00BB6892" w:rsidRPr="00E733CF">
        <w:rPr>
          <w:rFonts w:ascii="Arial" w:hAnsi="Arial" w:cs="Arial"/>
          <w:b/>
        </w:rPr>
        <w:t xml:space="preserve"> </w:t>
      </w:r>
      <w:r w:rsidRPr="00E733CF">
        <w:rPr>
          <w:rFonts w:ascii="Arial" w:hAnsi="Arial" w:cs="Arial"/>
          <w:b/>
        </w:rPr>
        <w:t>list have a particular format?</w:t>
      </w:r>
    </w:p>
    <w:p w14:paraId="49DA1495" w14:textId="77777777" w:rsidR="00121C35" w:rsidRPr="00E733CF" w:rsidRDefault="00126F0E" w:rsidP="00BF168B">
      <w:pPr>
        <w:pStyle w:val="ListParagraph"/>
        <w:numPr>
          <w:ilvl w:val="0"/>
          <w:numId w:val="93"/>
        </w:numPr>
        <w:tabs>
          <w:tab w:val="left" w:pos="-1440"/>
          <w:tab w:val="left" w:pos="810"/>
        </w:tabs>
        <w:spacing w:before="100" w:beforeAutospacing="1" w:after="100" w:afterAutospacing="1" w:line="240" w:lineRule="auto"/>
        <w:contextualSpacing w:val="0"/>
        <w:rPr>
          <w:rFonts w:ascii="Arial" w:hAnsi="Arial" w:cs="Arial"/>
        </w:rPr>
      </w:pPr>
      <w:r w:rsidRPr="00E733CF">
        <w:rPr>
          <w:rFonts w:ascii="Arial" w:hAnsi="Arial" w:cs="Arial"/>
        </w:rPr>
        <w:t>Yes. Human Resources has prepared sample seniority lists, as we</w:t>
      </w:r>
      <w:r w:rsidR="00FE300B" w:rsidRPr="00E733CF">
        <w:rPr>
          <w:rFonts w:ascii="Arial" w:hAnsi="Arial" w:cs="Arial"/>
        </w:rPr>
        <w:t xml:space="preserve">ll as layoff mapping documents. </w:t>
      </w:r>
      <w:r w:rsidR="00130113" w:rsidRPr="00E733CF">
        <w:rPr>
          <w:rFonts w:ascii="Arial" w:hAnsi="Arial" w:cs="Arial"/>
        </w:rPr>
        <w:t xml:space="preserve">The list should identify the job class; date (usually the end of a particular payroll period); each employee's name, employment status, </w:t>
      </w:r>
      <w:r w:rsidRPr="00E733CF">
        <w:rPr>
          <w:rFonts w:ascii="Arial" w:hAnsi="Arial" w:cs="Arial"/>
        </w:rPr>
        <w:t xml:space="preserve">FTE, </w:t>
      </w:r>
      <w:r w:rsidR="00130113" w:rsidRPr="00E733CF">
        <w:rPr>
          <w:rFonts w:ascii="Arial" w:hAnsi="Arial" w:cs="Arial"/>
        </w:rPr>
        <w:t>and seniority (usually in terms of hours) for the a</w:t>
      </w:r>
      <w:r w:rsidR="00E323CB" w:rsidRPr="00E733CF">
        <w:rPr>
          <w:rFonts w:ascii="Arial" w:hAnsi="Arial" w:cs="Arial"/>
        </w:rPr>
        <w:t>ffected class and displacement.</w:t>
      </w:r>
      <w:r w:rsidR="00130113" w:rsidRPr="00E733CF">
        <w:rPr>
          <w:rFonts w:ascii="Arial" w:hAnsi="Arial" w:cs="Arial"/>
        </w:rPr>
        <w:t xml:space="preserve"> Employees should be listed in descending order based on employment status an</w:t>
      </w:r>
      <w:r w:rsidR="00E323CB" w:rsidRPr="00E733CF">
        <w:rPr>
          <w:rFonts w:ascii="Arial" w:hAnsi="Arial" w:cs="Arial"/>
        </w:rPr>
        <w:t>d/or continuous County service.</w:t>
      </w:r>
      <w:r w:rsidR="00130113" w:rsidRPr="00E733CF">
        <w:rPr>
          <w:rFonts w:ascii="Arial" w:hAnsi="Arial" w:cs="Arial"/>
        </w:rPr>
        <w:t xml:space="preserve"> A comment section is recommend</w:t>
      </w:r>
      <w:r w:rsidR="00316667" w:rsidRPr="00E733CF">
        <w:rPr>
          <w:rFonts w:ascii="Arial" w:hAnsi="Arial" w:cs="Arial"/>
        </w:rPr>
        <w:t>ed</w:t>
      </w:r>
      <w:r w:rsidR="00E323CB" w:rsidRPr="00E733CF">
        <w:rPr>
          <w:rFonts w:ascii="Arial" w:hAnsi="Arial" w:cs="Arial"/>
        </w:rPr>
        <w:t>.</w:t>
      </w:r>
      <w:r w:rsidR="00130113" w:rsidRPr="00E733CF">
        <w:rPr>
          <w:rFonts w:ascii="Arial" w:hAnsi="Arial" w:cs="Arial"/>
        </w:rPr>
        <w:t xml:space="preserve"> </w:t>
      </w:r>
      <w:r w:rsidRPr="00E733CF">
        <w:rPr>
          <w:rFonts w:ascii="Arial" w:hAnsi="Arial" w:cs="Arial"/>
        </w:rPr>
        <w:t>Additionally, each Department must submit a Layoff and Displacement Mapping Summary. This document lists the affected job classes, as well as job classes affected by displacement. For more information on how to complete seniority lists and the mapping document, please refer to the samples provided within this packet, and/or on the HR website</w:t>
      </w:r>
      <w:r w:rsidR="00CE0ECC" w:rsidRPr="00E733CF">
        <w:rPr>
          <w:rFonts w:ascii="Arial" w:hAnsi="Arial" w:cs="Arial"/>
        </w:rPr>
        <w:t>, or contact HR for more information.</w:t>
      </w:r>
    </w:p>
    <w:p w14:paraId="49DA1496" w14:textId="17E8D3C8" w:rsidR="00121C35" w:rsidRPr="0091284F" w:rsidRDefault="00130113" w:rsidP="00BF168B">
      <w:pPr>
        <w:pStyle w:val="ListParagraph"/>
        <w:numPr>
          <w:ilvl w:val="0"/>
          <w:numId w:val="89"/>
        </w:numPr>
        <w:tabs>
          <w:tab w:val="left" w:pos="-1440"/>
          <w:tab w:val="left" w:pos="810"/>
        </w:tabs>
        <w:spacing w:before="100" w:beforeAutospacing="1" w:after="100" w:afterAutospacing="1" w:line="240" w:lineRule="auto"/>
        <w:ind w:left="432" w:hanging="432"/>
        <w:contextualSpacing w:val="0"/>
        <w:rPr>
          <w:rFonts w:ascii="Arial" w:hAnsi="Arial" w:cs="Arial"/>
        </w:rPr>
      </w:pPr>
      <w:r w:rsidRPr="00E733CF">
        <w:rPr>
          <w:rFonts w:ascii="Arial" w:hAnsi="Arial" w:cs="Arial"/>
          <w:b/>
        </w:rPr>
        <w:t>Q.</w:t>
      </w:r>
      <w:r w:rsidR="00121C35" w:rsidRPr="00E733CF">
        <w:rPr>
          <w:rFonts w:ascii="Arial" w:hAnsi="Arial" w:cs="Arial"/>
        </w:rPr>
        <w:tab/>
      </w:r>
      <w:r w:rsidRPr="00E733CF">
        <w:rPr>
          <w:rFonts w:ascii="Arial" w:hAnsi="Arial" w:cs="Arial"/>
          <w:b/>
        </w:rPr>
        <w:t xml:space="preserve">When positions are allocated on an alternate basis </w:t>
      </w:r>
      <w:r w:rsidR="00BB6892" w:rsidRPr="00E733CF">
        <w:rPr>
          <w:rFonts w:ascii="Arial" w:hAnsi="Arial" w:cs="Arial"/>
          <w:b/>
        </w:rPr>
        <w:t>(</w:t>
      </w:r>
      <w:r w:rsidR="00550D77" w:rsidRPr="00E733CF">
        <w:rPr>
          <w:rFonts w:ascii="Arial" w:hAnsi="Arial" w:cs="Arial"/>
          <w:b/>
        </w:rPr>
        <w:t>e.g.,</w:t>
      </w:r>
      <w:r w:rsidRPr="00E733CF">
        <w:rPr>
          <w:rFonts w:ascii="Arial" w:hAnsi="Arial" w:cs="Arial"/>
          <w:b/>
        </w:rPr>
        <w:t xml:space="preserve"> Eligibility Worker I or Eligibility Worker II</w:t>
      </w:r>
      <w:r w:rsidR="00BB6892" w:rsidRPr="00E733CF">
        <w:rPr>
          <w:rFonts w:ascii="Arial" w:hAnsi="Arial" w:cs="Arial"/>
          <w:b/>
        </w:rPr>
        <w:t>),</w:t>
      </w:r>
      <w:r w:rsidRPr="00E733CF">
        <w:rPr>
          <w:rFonts w:ascii="Arial" w:hAnsi="Arial" w:cs="Arial"/>
          <w:b/>
        </w:rPr>
        <w:t xml:space="preserve"> are separate seniority lists to be prepared for each class</w:t>
      </w:r>
      <w:r w:rsidRPr="00620849">
        <w:rPr>
          <w:rFonts w:ascii="Arial" w:hAnsi="Arial" w:cs="Arial"/>
          <w:b/>
        </w:rPr>
        <w:t>?</w:t>
      </w:r>
    </w:p>
    <w:p w14:paraId="49DA1497" w14:textId="2D083104" w:rsidR="00121C35" w:rsidRPr="0091284F" w:rsidRDefault="00E323CB" w:rsidP="00BF168B">
      <w:pPr>
        <w:pStyle w:val="ListParagraph"/>
        <w:numPr>
          <w:ilvl w:val="0"/>
          <w:numId w:val="94"/>
        </w:numPr>
        <w:tabs>
          <w:tab w:val="left" w:pos="-1440"/>
          <w:tab w:val="left" w:pos="810"/>
        </w:tabs>
        <w:spacing w:before="100" w:beforeAutospacing="1" w:after="100" w:afterAutospacing="1" w:line="240" w:lineRule="auto"/>
        <w:contextualSpacing w:val="0"/>
        <w:rPr>
          <w:rFonts w:ascii="Arial" w:hAnsi="Arial" w:cs="Arial"/>
        </w:rPr>
      </w:pPr>
      <w:r>
        <w:rPr>
          <w:rFonts w:ascii="Arial" w:hAnsi="Arial" w:cs="Arial"/>
        </w:rPr>
        <w:t xml:space="preserve">No. </w:t>
      </w:r>
      <w:r w:rsidR="00130113" w:rsidRPr="00620849">
        <w:rPr>
          <w:rFonts w:ascii="Arial" w:hAnsi="Arial" w:cs="Arial"/>
        </w:rPr>
        <w:t>A single consolidated seniority list is to be prepared whenever all persons employed in the lower alternate class (</w:t>
      </w:r>
      <w:r w:rsidR="00550D77" w:rsidRPr="00620849">
        <w:rPr>
          <w:rFonts w:ascii="Arial" w:hAnsi="Arial" w:cs="Arial"/>
        </w:rPr>
        <w:t>e.g.,</w:t>
      </w:r>
      <w:r w:rsidR="00130113" w:rsidRPr="00620849">
        <w:rPr>
          <w:rFonts w:ascii="Arial" w:hAnsi="Arial" w:cs="Arial"/>
        </w:rPr>
        <w:t xml:space="preserve"> Eligibility Worker I) may be promoted to the higher alternate class (</w:t>
      </w:r>
      <w:r w:rsidR="00550D77" w:rsidRPr="00620849">
        <w:rPr>
          <w:rFonts w:ascii="Arial" w:hAnsi="Arial" w:cs="Arial"/>
        </w:rPr>
        <w:t>e.g.,</w:t>
      </w:r>
      <w:r w:rsidR="00130113" w:rsidRPr="00620849">
        <w:rPr>
          <w:rFonts w:ascii="Arial" w:hAnsi="Arial" w:cs="Arial"/>
        </w:rPr>
        <w:t xml:space="preserve"> Eligibility Worker II), and all could be employed in the higher class at the same time.</w:t>
      </w:r>
    </w:p>
    <w:p w14:paraId="49DA1498" w14:textId="77777777" w:rsidR="00121C35" w:rsidRPr="0091284F" w:rsidRDefault="00130113" w:rsidP="00BF168B">
      <w:pPr>
        <w:pStyle w:val="ListParagraph"/>
        <w:numPr>
          <w:ilvl w:val="0"/>
          <w:numId w:val="89"/>
        </w:numPr>
        <w:tabs>
          <w:tab w:val="left" w:pos="-1440"/>
          <w:tab w:val="left" w:pos="810"/>
        </w:tabs>
        <w:spacing w:before="100" w:beforeAutospacing="1" w:after="100" w:afterAutospacing="1" w:line="240" w:lineRule="auto"/>
        <w:ind w:left="432" w:hanging="432"/>
        <w:contextualSpacing w:val="0"/>
        <w:rPr>
          <w:rFonts w:ascii="Arial" w:hAnsi="Arial" w:cs="Arial"/>
        </w:rPr>
      </w:pPr>
      <w:r w:rsidRPr="00620849">
        <w:rPr>
          <w:rFonts w:ascii="Arial" w:hAnsi="Arial" w:cs="Arial"/>
          <w:b/>
        </w:rPr>
        <w:t>Q.</w:t>
      </w:r>
      <w:r w:rsidR="00121C35" w:rsidRPr="00620849">
        <w:rPr>
          <w:rFonts w:ascii="Arial" w:hAnsi="Arial" w:cs="Arial"/>
          <w:b/>
        </w:rPr>
        <w:tab/>
      </w:r>
      <w:r w:rsidRPr="00620849">
        <w:rPr>
          <w:rFonts w:ascii="Arial" w:hAnsi="Arial" w:cs="Arial"/>
          <w:b/>
        </w:rPr>
        <w:t>Who is responsible for preparing and maintaining seniority lists?</w:t>
      </w:r>
    </w:p>
    <w:p w14:paraId="49DA1499" w14:textId="77777777" w:rsidR="00593F49" w:rsidRPr="0091284F" w:rsidRDefault="00130113" w:rsidP="00BF168B">
      <w:pPr>
        <w:pStyle w:val="ListParagraph"/>
        <w:numPr>
          <w:ilvl w:val="0"/>
          <w:numId w:val="95"/>
        </w:numPr>
        <w:tabs>
          <w:tab w:val="left" w:pos="-1440"/>
          <w:tab w:val="left" w:pos="810"/>
        </w:tabs>
        <w:spacing w:before="100" w:beforeAutospacing="1" w:after="100" w:afterAutospacing="1" w:line="240" w:lineRule="auto"/>
        <w:contextualSpacing w:val="0"/>
        <w:rPr>
          <w:rFonts w:ascii="Arial" w:hAnsi="Arial" w:cs="Arial"/>
        </w:rPr>
      </w:pPr>
      <w:r w:rsidRPr="00620849">
        <w:rPr>
          <w:rFonts w:ascii="Arial" w:hAnsi="Arial" w:cs="Arial"/>
        </w:rPr>
        <w:t>The department head or designee.</w:t>
      </w:r>
    </w:p>
    <w:p w14:paraId="49DA149A" w14:textId="77777777" w:rsidR="00512A61" w:rsidRPr="00620849" w:rsidRDefault="00593F49" w:rsidP="0091284F">
      <w:pPr>
        <w:pStyle w:val="Heading1"/>
      </w:pPr>
      <w:r w:rsidRPr="00620849">
        <w:br w:type="page"/>
      </w:r>
      <w:bookmarkStart w:id="39" w:name="_Toc43297872"/>
      <w:r w:rsidR="00512A61" w:rsidRPr="00620849">
        <w:lastRenderedPageBreak/>
        <w:t>Preparing Seniority Lists</w:t>
      </w:r>
      <w:bookmarkEnd w:id="39"/>
    </w:p>
    <w:p w14:paraId="49DA149B" w14:textId="77777777" w:rsidR="00512A61" w:rsidRPr="00620849" w:rsidRDefault="00512A61" w:rsidP="00752CB4">
      <w:pPr>
        <w:spacing w:before="100" w:beforeAutospacing="1" w:after="100" w:afterAutospacing="1"/>
      </w:pPr>
      <w:r w:rsidRPr="00620849">
        <w:rPr>
          <w:bCs/>
        </w:rPr>
        <w:t>The best way to calculate seniority hours is to sit down with the employee file</w:t>
      </w:r>
      <w:r w:rsidRPr="00620849">
        <w:t xml:space="preserve"> and list each position held, effective date for each change, leave periods, status (permanent, probationary, extra-help), FTE, etc</w:t>
      </w:r>
      <w:r w:rsidR="002806B1" w:rsidRPr="00620849">
        <w:t>.,</w:t>
      </w:r>
      <w:r w:rsidRPr="00620849">
        <w:t xml:space="preserve"> for all </w:t>
      </w:r>
      <w:r w:rsidR="00F070D4">
        <w:t xml:space="preserve">employees in a classification. </w:t>
      </w:r>
      <w:r w:rsidRPr="00620849">
        <w:t>This information is based on Change of Status</w:t>
      </w:r>
      <w:r w:rsidR="009953D1" w:rsidRPr="00620849">
        <w:t>/Personnel Action</w:t>
      </w:r>
      <w:r w:rsidRPr="00620849">
        <w:t xml:space="preserve"> Forms, which are the official records for s</w:t>
      </w:r>
      <w:r w:rsidR="00F070D4">
        <w:t xml:space="preserve">eniority calculation purposes. </w:t>
      </w:r>
      <w:r w:rsidRPr="00620849">
        <w:t>The Seniority Calculation Worksheet should be used to capture the details of each employee’s employment history</w:t>
      </w:r>
      <w:r w:rsidR="002806B1" w:rsidRPr="00620849">
        <w:t xml:space="preserve"> and a method to calculate the hours needs to be established by the departments</w:t>
      </w:r>
      <w:r w:rsidR="00F070D4">
        <w:t>.</w:t>
      </w:r>
      <w:r w:rsidRPr="00620849">
        <w:t xml:space="preserve"> The worksheets </w:t>
      </w:r>
      <w:r w:rsidR="002806B1" w:rsidRPr="00620849">
        <w:t>may</w:t>
      </w:r>
      <w:r w:rsidRPr="00620849">
        <w:t xml:space="preserve"> </w:t>
      </w:r>
      <w:r w:rsidR="002806B1" w:rsidRPr="00620849">
        <w:t xml:space="preserve">also </w:t>
      </w:r>
      <w:r w:rsidRPr="00620849">
        <w:t>be</w:t>
      </w:r>
      <w:r w:rsidR="002806B1" w:rsidRPr="00620849">
        <w:t xml:space="preserve"> used to review/verify information with employees or union representatives</w:t>
      </w:r>
      <w:r w:rsidRPr="00620849">
        <w:t xml:space="preserve"> prior to implementation of layoffs.</w:t>
      </w:r>
    </w:p>
    <w:p w14:paraId="49DA149C" w14:textId="5EFC7F5B" w:rsidR="00512A61" w:rsidRPr="00620849" w:rsidRDefault="00512A61" w:rsidP="00752CB4">
      <w:pPr>
        <w:spacing w:before="100" w:beforeAutospacing="1" w:after="100" w:afterAutospacing="1"/>
      </w:pPr>
      <w:r w:rsidRPr="00620849">
        <w:t>Once you have captured the employee’s history on the worksheet, you can use payroll calendars to calculate hours worked for each period, based on the employee’s FTE.</w:t>
      </w:r>
      <w:r w:rsidR="00F070D4">
        <w:t xml:space="preserve"> </w:t>
      </w:r>
      <w:r w:rsidR="007C30A9" w:rsidRPr="00620849">
        <w:t>Seniority hours accrued sin</w:t>
      </w:r>
      <w:r w:rsidR="007F0383">
        <w:t>ce the implementation of the HRI</w:t>
      </w:r>
      <w:r w:rsidR="007C30A9" w:rsidRPr="00620849">
        <w:t>S (12/14/2010) can be obtained throug</w:t>
      </w:r>
      <w:r w:rsidR="007F0383">
        <w:t>h Publisher</w:t>
      </w:r>
      <w:r w:rsidR="007C30A9" w:rsidRPr="00620849">
        <w:t xml:space="preserve"> reports (see “HR</w:t>
      </w:r>
      <w:r w:rsidR="007F0383">
        <w:t>I</w:t>
      </w:r>
      <w:r w:rsidR="007C30A9" w:rsidRPr="00620849">
        <w:t xml:space="preserve">S Resources </w:t>
      </w:r>
      <w:r w:rsidR="0015277F" w:rsidRPr="00620849">
        <w:t>for Seniority List Preparation.”</w:t>
      </w:r>
    </w:p>
    <w:p w14:paraId="49DA149D" w14:textId="77777777" w:rsidR="00593F49" w:rsidRPr="00620849" w:rsidRDefault="00512A61" w:rsidP="00260B9F">
      <w:pPr>
        <w:pStyle w:val="Heading2"/>
      </w:pPr>
      <w:bookmarkStart w:id="40" w:name="_Toc43297873"/>
      <w:r w:rsidRPr="00620849">
        <w:t>RULES:</w:t>
      </w:r>
      <w:bookmarkEnd w:id="40"/>
    </w:p>
    <w:p w14:paraId="49DA149E" w14:textId="77777777" w:rsidR="00593F49" w:rsidRPr="00620849" w:rsidRDefault="00512A61" w:rsidP="00752CB4">
      <w:pPr>
        <w:spacing w:before="100" w:beforeAutospacing="1" w:after="100" w:afterAutospacing="1"/>
      </w:pPr>
      <w:r w:rsidRPr="00620849">
        <w:t xml:space="preserve">Time in class is all </w:t>
      </w:r>
      <w:r w:rsidRPr="00620849">
        <w:rPr>
          <w:u w:val="single"/>
        </w:rPr>
        <w:t>continuous</w:t>
      </w:r>
      <w:r w:rsidRPr="00620849">
        <w:t xml:space="preserve"> hours in the affected class and any hours worked in any class with t</w:t>
      </w:r>
      <w:r w:rsidR="00E34894">
        <w:t>he same or higher salary level.</w:t>
      </w:r>
      <w:r w:rsidRPr="00620849">
        <w:t xml:space="preserve"> Look for voluntary demotions, previous layoff situations, transfers, temp prom</w:t>
      </w:r>
      <w:r w:rsidR="001A2523" w:rsidRPr="00620849">
        <w:t>otes with no break between temporary promotion</w:t>
      </w:r>
      <w:r w:rsidRPr="00620849">
        <w:t xml:space="preserve"> and permanent appointment</w:t>
      </w:r>
      <w:r w:rsidR="00E34894">
        <w:t>.</w:t>
      </w:r>
    </w:p>
    <w:p w14:paraId="49DA149F" w14:textId="77777777" w:rsidR="00593F49" w:rsidRPr="00620849" w:rsidRDefault="00512A61" w:rsidP="00752CB4">
      <w:pPr>
        <w:spacing w:before="100" w:beforeAutospacing="1" w:after="100" w:afterAutospacing="1"/>
      </w:pPr>
      <w:r w:rsidRPr="00620849">
        <w:t>Time served in alternate classes in a series count as time in one class</w:t>
      </w:r>
      <w:r w:rsidR="00E34894">
        <w:t>.</w:t>
      </w:r>
    </w:p>
    <w:p w14:paraId="49DA14A0" w14:textId="77777777" w:rsidR="00593F49" w:rsidRPr="00620849" w:rsidRDefault="00512A61" w:rsidP="00752CB4">
      <w:pPr>
        <w:spacing w:before="100" w:beforeAutospacing="1" w:after="100" w:afterAutospacing="1"/>
      </w:pPr>
      <w:r w:rsidRPr="00620849">
        <w:t xml:space="preserve">Total county </w:t>
      </w:r>
      <w:r w:rsidRPr="00620849">
        <w:rPr>
          <w:u w:val="single"/>
        </w:rPr>
        <w:t>continuous</w:t>
      </w:r>
      <w:r w:rsidRPr="00620849">
        <w:t xml:space="preserve"> hours are all seniority hours in any class (no breaks in service)</w:t>
      </w:r>
      <w:r w:rsidR="00E34894">
        <w:t>.</w:t>
      </w:r>
    </w:p>
    <w:p w14:paraId="49DA14A1" w14:textId="77777777" w:rsidR="00593F49" w:rsidRPr="00620849" w:rsidRDefault="00512A61" w:rsidP="00752CB4">
      <w:pPr>
        <w:spacing w:before="100" w:beforeAutospacing="1" w:after="100" w:afterAutospacing="1"/>
      </w:pPr>
      <w:r w:rsidRPr="00620849">
        <w:t>If someone has been laid off and then restored, the hours prior to layoff will count toward seniority, but the time off between layoff and restoration will not count.</w:t>
      </w:r>
    </w:p>
    <w:p w14:paraId="49DA14A2" w14:textId="77777777" w:rsidR="00593F49" w:rsidRPr="00620849" w:rsidRDefault="00512A61" w:rsidP="00752CB4">
      <w:pPr>
        <w:spacing w:before="100" w:beforeAutospacing="1" w:after="100" w:afterAutospacing="1"/>
      </w:pPr>
      <w:r w:rsidRPr="00620849">
        <w:t>Overtime does not count towards seniority</w:t>
      </w:r>
      <w:r w:rsidR="00E34894">
        <w:t>.</w:t>
      </w:r>
    </w:p>
    <w:p w14:paraId="49DA14A3" w14:textId="77777777" w:rsidR="00117A9A" w:rsidRPr="00620849" w:rsidRDefault="00512A61" w:rsidP="00752CB4">
      <w:pPr>
        <w:spacing w:before="100" w:beforeAutospacing="1" w:after="100" w:afterAutospacing="1"/>
      </w:pPr>
      <w:r w:rsidRPr="00620849">
        <w:t>Extra help hours are not counted towards seniority</w:t>
      </w:r>
      <w:r w:rsidR="00E34894">
        <w:t>.</w:t>
      </w:r>
    </w:p>
    <w:p w14:paraId="49DA14A4" w14:textId="7588D299" w:rsidR="00593F49" w:rsidRPr="00620849" w:rsidRDefault="00117A9A" w:rsidP="00752CB4">
      <w:pPr>
        <w:spacing w:before="100" w:beforeAutospacing="1" w:after="100" w:afterAutospacing="1"/>
      </w:pPr>
      <w:r w:rsidRPr="00620849">
        <w:t>A regular allocated position interrupted by extra help employment may not constitute a break in County service, unless the employee is s</w:t>
      </w:r>
      <w:r w:rsidR="00F070D4">
        <w:t xml:space="preserve">eparated by County employment. </w:t>
      </w:r>
      <w:r w:rsidRPr="00620849">
        <w:t xml:space="preserve">The extra-help employment time may serve as a </w:t>
      </w:r>
      <w:r w:rsidR="00EB120E" w:rsidRPr="00620849">
        <w:t>“</w:t>
      </w:r>
      <w:r w:rsidRPr="00620849">
        <w:t>bridge</w:t>
      </w:r>
      <w:r w:rsidR="00EB120E" w:rsidRPr="00620849">
        <w:t>”</w:t>
      </w:r>
      <w:r w:rsidRPr="00620849">
        <w:t xml:space="preserve"> between two regular allocated work periods, </w:t>
      </w:r>
      <w:proofErr w:type="gramStart"/>
      <w:r w:rsidRPr="00620849">
        <w:t>as long as</w:t>
      </w:r>
      <w:proofErr w:type="gramEnd"/>
      <w:r w:rsidRPr="00620849">
        <w:t xml:space="preserve"> </w:t>
      </w:r>
      <w:r w:rsidR="00EB120E" w:rsidRPr="00620849">
        <w:t>the employee went from regular to extra-help employment from one day to the next and returned directly from extra-help to regular employment on consecutive days. In this situation, previous job classes may c</w:t>
      </w:r>
      <w:r w:rsidR="00F070D4">
        <w:t>ount for displacement purposes.</w:t>
      </w:r>
      <w:r w:rsidR="00EB120E" w:rsidRPr="00620849">
        <w:t xml:space="preserve"> </w:t>
      </w:r>
      <w:r w:rsidRPr="00620849">
        <w:t>Please contact</w:t>
      </w:r>
      <w:r w:rsidR="0091284F">
        <w:t xml:space="preserve"> HR if you have this situation.</w:t>
      </w:r>
    </w:p>
    <w:p w14:paraId="49DA14A5" w14:textId="77777777" w:rsidR="00593F49" w:rsidRPr="00620849" w:rsidRDefault="00512A61" w:rsidP="00752CB4">
      <w:pPr>
        <w:spacing w:before="100" w:beforeAutospacing="1" w:after="100" w:afterAutospacing="1"/>
      </w:pPr>
      <w:r w:rsidRPr="00620849">
        <w:t>Part-time hours are calc</w:t>
      </w:r>
      <w:r w:rsidR="00F070D4">
        <w:t xml:space="preserve">ulated according to FTE. For example: </w:t>
      </w:r>
      <w:r w:rsidRPr="00620849">
        <w:t xml:space="preserve">A </w:t>
      </w:r>
      <w:r w:rsidR="00E34894">
        <w:t>0</w:t>
      </w:r>
      <w:r w:rsidRPr="00620849">
        <w:t xml:space="preserve">.5 part-time employee would receive 40 hours per </w:t>
      </w:r>
      <w:r w:rsidR="00F070D4">
        <w:t xml:space="preserve">pay period in seniority hours. </w:t>
      </w:r>
      <w:r w:rsidRPr="00620849">
        <w:t>Any time worked by a part-time employee over their allocation (up to 80 hours in a pay period) must be included in seniority hours.</w:t>
      </w:r>
    </w:p>
    <w:p w14:paraId="49DA14A6" w14:textId="41A41C65" w:rsidR="00512A61" w:rsidRPr="00620849" w:rsidRDefault="00512A61" w:rsidP="00752CB4">
      <w:pPr>
        <w:spacing w:before="100" w:beforeAutospacing="1" w:after="100" w:afterAutospacing="1"/>
      </w:pPr>
      <w:r w:rsidRPr="00620849">
        <w:t>Temporary promotion status only counts towards higher level seniority hours if the employee is promoted to that class with no break between the temp</w:t>
      </w:r>
      <w:r w:rsidR="00117A9A" w:rsidRPr="00620849">
        <w:t>orary</w:t>
      </w:r>
      <w:r w:rsidRPr="00620849">
        <w:t xml:space="preserve"> promotion and </w:t>
      </w:r>
      <w:r w:rsidR="00F070D4">
        <w:lastRenderedPageBreak/>
        <w:t xml:space="preserve">permanent appointment. </w:t>
      </w:r>
      <w:r w:rsidRPr="00620849">
        <w:t xml:space="preserve">The time served in a temporary promotion will count towards the employee’s permanent job class seniority, since it is time served in a </w:t>
      </w:r>
      <w:r w:rsidR="00550D77" w:rsidRPr="00620849">
        <w:t>higher-level</w:t>
      </w:r>
      <w:r w:rsidRPr="00620849">
        <w:t xml:space="preserve"> class.</w:t>
      </w:r>
    </w:p>
    <w:p w14:paraId="49DA14A7" w14:textId="77777777" w:rsidR="005A604F" w:rsidRPr="00054385" w:rsidRDefault="0015277F" w:rsidP="00260B9F">
      <w:pPr>
        <w:pStyle w:val="Heading2"/>
      </w:pPr>
      <w:bookmarkStart w:id="41" w:name="_Toc43297874"/>
      <w:r w:rsidRPr="00054385">
        <w:t>PART-</w:t>
      </w:r>
      <w:r w:rsidR="00512A61" w:rsidRPr="00054385">
        <w:t>TIME EMPLOYEES</w:t>
      </w:r>
      <w:bookmarkEnd w:id="41"/>
    </w:p>
    <w:p w14:paraId="49DA14A8" w14:textId="2094CCB3" w:rsidR="00512A61" w:rsidRPr="00620849" w:rsidRDefault="00512A61" w:rsidP="00752CB4">
      <w:pPr>
        <w:spacing w:before="100" w:beforeAutospacing="1" w:after="100" w:afterAutospacing="1"/>
      </w:pPr>
      <w:r w:rsidRPr="00620849">
        <w:t xml:space="preserve">If you have part-time employees who have worked regular hours over their FTE, you will need to include these hours in your seniority calculation. To determine </w:t>
      </w:r>
      <w:r w:rsidR="004D4B36" w:rsidRPr="00620849">
        <w:t xml:space="preserve">seniority </w:t>
      </w:r>
      <w:r w:rsidRPr="00620849">
        <w:t xml:space="preserve">hours </w:t>
      </w:r>
      <w:r w:rsidR="004D4B36" w:rsidRPr="00620849">
        <w:t xml:space="preserve">for the period 12/14/2010 to current date, you may use the </w:t>
      </w:r>
      <w:r w:rsidR="007F0383">
        <w:t>Publisher</w:t>
      </w:r>
      <w:r w:rsidR="004D4B36" w:rsidRPr="00620849">
        <w:t xml:space="preserve"> report “</w:t>
      </w:r>
      <w:r w:rsidR="0015277F" w:rsidRPr="00620849">
        <w:t>Seniority Hours Per Pay Period.”</w:t>
      </w:r>
      <w:r w:rsidR="00F070D4">
        <w:t xml:space="preserve"> </w:t>
      </w:r>
      <w:r w:rsidR="004D4B36" w:rsidRPr="00620849">
        <w:t xml:space="preserve">Prior to 12/14/2010, </w:t>
      </w:r>
      <w:r w:rsidRPr="00620849">
        <w:t>you will have to use employee timesheets, or you can go to the Auditor-Controller’s Payroll Office to look at microfiche for part-time staff employed before 1/1/200</w:t>
      </w:r>
      <w:r w:rsidR="002806B1" w:rsidRPr="00620849">
        <w:t>4</w:t>
      </w:r>
      <w:r w:rsidR="00F070D4">
        <w:t>.</w:t>
      </w:r>
      <w:r w:rsidRPr="00620849">
        <w:t xml:space="preserve"> If you need to use microfiche, print a copy for back</w:t>
      </w:r>
      <w:r w:rsidR="0015277F" w:rsidRPr="00620849">
        <w:t>-</w:t>
      </w:r>
      <w:r w:rsidR="00F070D4">
        <w:t xml:space="preserve">up. </w:t>
      </w:r>
      <w:r w:rsidRPr="00620849">
        <w:t>HR will require a copy of your back-up material to review seniority lists.</w:t>
      </w:r>
    </w:p>
    <w:p w14:paraId="49DA14A9" w14:textId="77777777" w:rsidR="00593F49" w:rsidRPr="00054385" w:rsidRDefault="00512A61" w:rsidP="00260B9F">
      <w:pPr>
        <w:pStyle w:val="Heading2"/>
      </w:pPr>
      <w:bookmarkStart w:id="42" w:name="_Toc43297875"/>
      <w:r w:rsidRPr="00054385">
        <w:t>HELPFUL INFORMATION FOR RESEARCH USING MICROFICHE</w:t>
      </w:r>
      <w:r w:rsidR="00593F49" w:rsidRPr="00054385">
        <w:t>:</w:t>
      </w:r>
      <w:bookmarkEnd w:id="42"/>
    </w:p>
    <w:p w14:paraId="49DA14AA" w14:textId="77777777" w:rsidR="00593F49" w:rsidRPr="00620849" w:rsidRDefault="00512A61" w:rsidP="00752CB4">
      <w:pPr>
        <w:spacing w:before="100" w:beforeAutospacing="1" w:after="100" w:afterAutospacing="1"/>
      </w:pPr>
      <w:r w:rsidRPr="00620849">
        <w:t xml:space="preserve">Years 1986 to 2006 have 26 pay periods EXCEPT 1991 and </w:t>
      </w:r>
      <w:r w:rsidR="00593F49" w:rsidRPr="00620849">
        <w:t>2002 which have 27 pay periods</w:t>
      </w:r>
      <w:r w:rsidR="00E34894">
        <w:t>.</w:t>
      </w:r>
    </w:p>
    <w:p w14:paraId="49DA14AB" w14:textId="77777777" w:rsidR="00593F49" w:rsidRPr="00620849" w:rsidRDefault="00512A61" w:rsidP="00752CB4">
      <w:pPr>
        <w:spacing w:before="100" w:beforeAutospacing="1" w:after="100" w:afterAutospacing="1"/>
      </w:pPr>
      <w:r w:rsidRPr="00620849">
        <w:t>You will need to use Auditor-Payroll microfiche for part time staff employed before 1/1/200</w:t>
      </w:r>
      <w:r w:rsidR="002806B1" w:rsidRPr="00620849">
        <w:t>4</w:t>
      </w:r>
      <w:r w:rsidR="00E34894">
        <w:t>.</w:t>
      </w:r>
    </w:p>
    <w:p w14:paraId="49DA14AC" w14:textId="77777777" w:rsidR="00593F49" w:rsidRPr="00620849" w:rsidRDefault="00512A61" w:rsidP="00752CB4">
      <w:pPr>
        <w:spacing w:before="100" w:beforeAutospacing="1" w:after="100" w:afterAutospacing="1"/>
      </w:pPr>
      <w:r w:rsidRPr="00620849">
        <w:t>Pay periods are set up in the file draw</w:t>
      </w:r>
      <w:r w:rsidR="00F070D4">
        <w:t xml:space="preserve">er by Warrant Date (Pay Date). </w:t>
      </w:r>
      <w:r w:rsidRPr="00620849">
        <w:t>The pay period ending date is shown on the microfiche</w:t>
      </w:r>
      <w:r w:rsidR="00E34894">
        <w:t>.</w:t>
      </w:r>
    </w:p>
    <w:p w14:paraId="49DA14AD" w14:textId="77777777" w:rsidR="00593F49" w:rsidRPr="00620849" w:rsidRDefault="00512A61" w:rsidP="00752CB4">
      <w:pPr>
        <w:spacing w:before="100" w:beforeAutospacing="1" w:after="100" w:afterAutospacing="1"/>
      </w:pPr>
      <w:r w:rsidRPr="00620849">
        <w:t>Each year of the microfich</w:t>
      </w:r>
      <w:r w:rsidR="00F070D4">
        <w:t xml:space="preserve">e ends with a set dated 12/31. </w:t>
      </w:r>
      <w:r w:rsidRPr="00620849">
        <w:t>Do not use as this is an en</w:t>
      </w:r>
      <w:r w:rsidR="00F070D4">
        <w:t>d-of-year report.</w:t>
      </w:r>
      <w:r w:rsidR="0015277F" w:rsidRPr="00620849">
        <w:t xml:space="preserve"> (Exception: </w:t>
      </w:r>
      <w:r w:rsidRPr="00620849">
        <w:t>12/31/91 was an actual warrant date)</w:t>
      </w:r>
      <w:r w:rsidR="00E34894">
        <w:t>.</w:t>
      </w:r>
    </w:p>
    <w:p w14:paraId="49DA14AE" w14:textId="77777777" w:rsidR="00FC723C" w:rsidRPr="00620849" w:rsidRDefault="00512A61" w:rsidP="00752CB4">
      <w:pPr>
        <w:spacing w:before="100" w:beforeAutospacing="1" w:after="100" w:afterAutospacing="1"/>
      </w:pPr>
      <w:r w:rsidRPr="00620849">
        <w:t xml:space="preserve">There are different packets of microfiche in each pay period. From 1986 to 1988 use “P/R </w:t>
      </w:r>
      <w:r w:rsidR="0015277F" w:rsidRPr="00620849">
        <w:t>Master.”</w:t>
      </w:r>
      <w:r w:rsidRPr="00620849">
        <w:t xml:space="preserve"> The e</w:t>
      </w:r>
      <w:r w:rsidR="002806B1" w:rsidRPr="00620849">
        <w:t>mployees</w:t>
      </w:r>
      <w:r w:rsidRPr="00620849">
        <w:t xml:space="preserve"> are in</w:t>
      </w:r>
      <w:r w:rsidR="00F070D4">
        <w:t xml:space="preserve"> Social Security number order. </w:t>
      </w:r>
      <w:r w:rsidRPr="00620849">
        <w:t>From 198</w:t>
      </w:r>
      <w:r w:rsidR="0015277F" w:rsidRPr="00620849">
        <w:t>9-1999 use the “P/R Time Report</w:t>
      </w:r>
      <w:r w:rsidRPr="00620849">
        <w:t>.</w:t>
      </w:r>
      <w:r w:rsidR="0015277F" w:rsidRPr="00620849">
        <w:t>”</w:t>
      </w:r>
      <w:r w:rsidR="00F070D4">
        <w:t xml:space="preserve"> </w:t>
      </w:r>
      <w:r w:rsidRPr="00620849">
        <w:t xml:space="preserve">The </w:t>
      </w:r>
      <w:r w:rsidR="002806B1" w:rsidRPr="00620849">
        <w:t>employees</w:t>
      </w:r>
      <w:r w:rsidR="00F070D4">
        <w:t xml:space="preserve"> are by Dept</w:t>
      </w:r>
      <w:r w:rsidR="007C7265">
        <w:t>.</w:t>
      </w:r>
      <w:r w:rsidR="00F070D4">
        <w:t>/Division number.</w:t>
      </w:r>
      <w:r w:rsidRPr="00620849">
        <w:t xml:space="preserve"> Get </w:t>
      </w:r>
      <w:r w:rsidR="002806B1" w:rsidRPr="00620849">
        <w:t>employees</w:t>
      </w:r>
      <w:r w:rsidRPr="00620849">
        <w:t xml:space="preserve"> </w:t>
      </w:r>
      <w:r w:rsidR="007C7265" w:rsidRPr="00620849">
        <w:t>Dept.</w:t>
      </w:r>
      <w:r w:rsidRPr="00620849">
        <w:t>/Div. number changes before going to Auditor Payroll.</w:t>
      </w:r>
    </w:p>
    <w:p w14:paraId="49DA14AF" w14:textId="537E401E" w:rsidR="009371CC" w:rsidRPr="0091284F" w:rsidRDefault="00907CF1" w:rsidP="0019547A">
      <w:pPr>
        <w:pStyle w:val="Heading2"/>
      </w:pPr>
      <w:bookmarkStart w:id="43" w:name="_Toc43297876"/>
      <w:r>
        <w:t>HRIS</w:t>
      </w:r>
      <w:r w:rsidR="009371CC" w:rsidRPr="00620849">
        <w:t xml:space="preserve"> R</w:t>
      </w:r>
      <w:r w:rsidR="0091284F">
        <w:t xml:space="preserve">esources for </w:t>
      </w:r>
      <w:r w:rsidR="009371CC" w:rsidRPr="00620849">
        <w:t>S</w:t>
      </w:r>
      <w:r w:rsidR="0091284F">
        <w:t>eniority</w:t>
      </w:r>
      <w:r w:rsidR="009371CC" w:rsidRPr="00620849">
        <w:t xml:space="preserve"> L</w:t>
      </w:r>
      <w:r w:rsidR="0091284F">
        <w:t>ist</w:t>
      </w:r>
      <w:r w:rsidR="009371CC" w:rsidRPr="00620849">
        <w:t xml:space="preserve"> P</w:t>
      </w:r>
      <w:r w:rsidR="0091284F">
        <w:t>reparation</w:t>
      </w:r>
      <w:r w:rsidR="009371CC" w:rsidRPr="00620849">
        <w:t>/A</w:t>
      </w:r>
      <w:r w:rsidR="0091284F">
        <w:t>udits</w:t>
      </w:r>
      <w:bookmarkEnd w:id="43"/>
    </w:p>
    <w:p w14:paraId="49DA14B0" w14:textId="77777777" w:rsidR="009371CC" w:rsidRPr="00620849" w:rsidRDefault="009371CC" w:rsidP="00E404F2">
      <w:pPr>
        <w:pStyle w:val="Heading3"/>
      </w:pPr>
      <w:bookmarkStart w:id="44" w:name="_Toc43297877"/>
      <w:r w:rsidRPr="00620849">
        <w:t>Seniority List</w:t>
      </w:r>
      <w:bookmarkEnd w:id="44"/>
    </w:p>
    <w:p w14:paraId="49DA14B1" w14:textId="6BB41A11" w:rsidR="009371CC" w:rsidRPr="002A4AD3" w:rsidRDefault="00907CF1" w:rsidP="002A4AD3">
      <w:pPr>
        <w:spacing w:before="100" w:beforeAutospacing="1" w:after="100" w:afterAutospacing="1"/>
        <w:rPr>
          <w:rFonts w:cs="Arial"/>
          <w:b/>
          <w:sz w:val="22"/>
          <w:szCs w:val="22"/>
        </w:rPr>
      </w:pPr>
      <w:r>
        <w:rPr>
          <w:rFonts w:cs="Arial"/>
          <w:b/>
          <w:sz w:val="22"/>
          <w:szCs w:val="22"/>
        </w:rPr>
        <w:t xml:space="preserve">Publisher </w:t>
      </w:r>
      <w:r w:rsidR="009371CC" w:rsidRPr="002A4AD3">
        <w:rPr>
          <w:rFonts w:cs="Arial"/>
          <w:b/>
          <w:sz w:val="22"/>
          <w:szCs w:val="22"/>
        </w:rPr>
        <w:t>Report “</w:t>
      </w:r>
      <w:r>
        <w:rPr>
          <w:rFonts w:cs="Arial"/>
          <w:b/>
          <w:sz w:val="22"/>
          <w:szCs w:val="22"/>
        </w:rPr>
        <w:t xml:space="preserve">CURRENT </w:t>
      </w:r>
      <w:r w:rsidR="009371CC" w:rsidRPr="002A4AD3">
        <w:rPr>
          <w:rFonts w:cs="Arial"/>
          <w:b/>
          <w:sz w:val="22"/>
          <w:szCs w:val="22"/>
        </w:rPr>
        <w:t xml:space="preserve">Seniority </w:t>
      </w:r>
      <w:r>
        <w:rPr>
          <w:rFonts w:cs="Arial"/>
          <w:b/>
          <w:sz w:val="22"/>
          <w:szCs w:val="22"/>
        </w:rPr>
        <w:t>by Position Title”</w:t>
      </w:r>
    </w:p>
    <w:p w14:paraId="49DA14B2" w14:textId="2FB2F82D" w:rsidR="009371CC" w:rsidRPr="0091284F" w:rsidRDefault="009371CC" w:rsidP="0091284F">
      <w:pPr>
        <w:spacing w:before="100" w:beforeAutospacing="1" w:after="100" w:afterAutospacing="1"/>
      </w:pPr>
      <w:r w:rsidRPr="00620849">
        <w:t>This report will list all FT/PT employees holding the class (or classes if alternate series or confidential designations) and includes total authorized FTE for the class, assigned FTE, SC Hire Date (“Hire Date”), and Dat</w:t>
      </w:r>
      <w:r w:rsidR="0091284F">
        <w:t>e in JC (“Job Seniority Date”).</w:t>
      </w:r>
      <w:r w:rsidR="00907CF1">
        <w:t xml:space="preserve">  The Job Seniority Date is based on a </w:t>
      </w:r>
      <w:r w:rsidR="00550D77">
        <w:t>user-maintained</w:t>
      </w:r>
      <w:r w:rsidR="00907CF1">
        <w:t xml:space="preserve"> field in IEAS/PEAS_ASSIGN and must be validated.  Actual seniority order must be determined using seniority (continuous)</w:t>
      </w:r>
      <w:r w:rsidR="00EB7DAD">
        <w:t xml:space="preserve"> hours.</w:t>
      </w:r>
    </w:p>
    <w:p w14:paraId="49DA14B3" w14:textId="77777777" w:rsidR="009371CC" w:rsidRPr="0091284F" w:rsidRDefault="009371CC" w:rsidP="00BF168B">
      <w:pPr>
        <w:pStyle w:val="ListParagraph"/>
        <w:numPr>
          <w:ilvl w:val="1"/>
          <w:numId w:val="3"/>
        </w:numPr>
        <w:spacing w:before="100" w:beforeAutospacing="1" w:after="100" w:afterAutospacing="1" w:line="240" w:lineRule="auto"/>
        <w:contextualSpacing w:val="0"/>
        <w:rPr>
          <w:rFonts w:ascii="Arial" w:hAnsi="Arial" w:cs="Arial"/>
          <w:sz w:val="24"/>
          <w:szCs w:val="24"/>
        </w:rPr>
      </w:pPr>
      <w:r w:rsidRPr="00620849">
        <w:rPr>
          <w:rFonts w:ascii="Arial" w:hAnsi="Arial" w:cs="Arial"/>
          <w:sz w:val="24"/>
          <w:szCs w:val="24"/>
        </w:rPr>
        <w:t>Note: This report shows both filled and vacant FTE and can be used</w:t>
      </w:r>
      <w:r w:rsidR="00696467">
        <w:rPr>
          <w:rFonts w:ascii="Arial" w:hAnsi="Arial" w:cs="Arial"/>
          <w:sz w:val="24"/>
          <w:szCs w:val="24"/>
        </w:rPr>
        <w:t xml:space="preserve"> for layoff planning purposes. </w:t>
      </w:r>
      <w:r w:rsidRPr="00620849">
        <w:rPr>
          <w:rFonts w:ascii="Arial" w:hAnsi="Arial" w:cs="Arial"/>
          <w:sz w:val="24"/>
          <w:szCs w:val="24"/>
        </w:rPr>
        <w:t xml:space="preserve">To use the report to develop the seniority list, export to excel and insert columns for </w:t>
      </w:r>
      <w:r w:rsidR="007C7265" w:rsidRPr="00620849">
        <w:rPr>
          <w:rFonts w:ascii="Arial" w:hAnsi="Arial" w:cs="Arial"/>
          <w:sz w:val="24"/>
          <w:szCs w:val="24"/>
        </w:rPr>
        <w:t>Dept.</w:t>
      </w:r>
      <w:r w:rsidRPr="00620849">
        <w:rPr>
          <w:rFonts w:ascii="Arial" w:hAnsi="Arial" w:cs="Arial"/>
          <w:sz w:val="24"/>
          <w:szCs w:val="24"/>
        </w:rPr>
        <w:t xml:space="preserve"> Hire Date, Co Continuous </w:t>
      </w:r>
      <w:r w:rsidR="007C7265" w:rsidRPr="00620849">
        <w:rPr>
          <w:rFonts w:ascii="Arial" w:hAnsi="Arial" w:cs="Arial"/>
          <w:sz w:val="24"/>
          <w:szCs w:val="24"/>
        </w:rPr>
        <w:t>Hrs.</w:t>
      </w:r>
      <w:r w:rsidRPr="00620849">
        <w:rPr>
          <w:rFonts w:ascii="Arial" w:hAnsi="Arial" w:cs="Arial"/>
          <w:sz w:val="24"/>
          <w:szCs w:val="24"/>
        </w:rPr>
        <w:t xml:space="preserve">, </w:t>
      </w:r>
      <w:r w:rsidR="007C7265" w:rsidRPr="00620849">
        <w:rPr>
          <w:rFonts w:ascii="Arial" w:hAnsi="Arial" w:cs="Arial"/>
          <w:sz w:val="24"/>
          <w:szCs w:val="24"/>
        </w:rPr>
        <w:t>Hrs.</w:t>
      </w:r>
      <w:r w:rsidRPr="00620849">
        <w:rPr>
          <w:rFonts w:ascii="Arial" w:hAnsi="Arial" w:cs="Arial"/>
          <w:sz w:val="24"/>
          <w:szCs w:val="24"/>
        </w:rPr>
        <w:t xml:space="preserve"> in JC, and Displacement JC.</w:t>
      </w:r>
    </w:p>
    <w:p w14:paraId="49DA14B4" w14:textId="77777777" w:rsidR="009371CC" w:rsidRPr="0091284F" w:rsidRDefault="009371CC" w:rsidP="00E404F2">
      <w:pPr>
        <w:pStyle w:val="Heading3"/>
      </w:pPr>
      <w:bookmarkStart w:id="45" w:name="_Toc43297878"/>
      <w:r w:rsidRPr="00620849">
        <w:t>Employee History and Hours (12/14/10-Current)</w:t>
      </w:r>
      <w:bookmarkEnd w:id="45"/>
    </w:p>
    <w:p w14:paraId="49DA14B5" w14:textId="142C6AFC" w:rsidR="009371CC" w:rsidRPr="002A4AD3" w:rsidRDefault="00907CF1" w:rsidP="002A4AD3">
      <w:pPr>
        <w:spacing w:before="100" w:beforeAutospacing="1" w:after="100" w:afterAutospacing="1"/>
        <w:rPr>
          <w:rFonts w:cs="Arial"/>
          <w:b/>
          <w:sz w:val="22"/>
          <w:szCs w:val="22"/>
        </w:rPr>
      </w:pPr>
      <w:r>
        <w:rPr>
          <w:rFonts w:cs="Arial"/>
          <w:b/>
          <w:sz w:val="22"/>
          <w:szCs w:val="22"/>
        </w:rPr>
        <w:t xml:space="preserve">Publisher </w:t>
      </w:r>
      <w:r w:rsidR="009371CC" w:rsidRPr="002A4AD3">
        <w:rPr>
          <w:rFonts w:cs="Arial"/>
          <w:b/>
          <w:sz w:val="22"/>
          <w:szCs w:val="22"/>
        </w:rPr>
        <w:t>Report “Employee History</w:t>
      </w:r>
      <w:r>
        <w:rPr>
          <w:rFonts w:cs="Arial"/>
          <w:b/>
          <w:sz w:val="22"/>
          <w:szCs w:val="22"/>
        </w:rPr>
        <w:t xml:space="preserve"> Report</w:t>
      </w:r>
      <w:r w:rsidR="009371CC" w:rsidRPr="002A4AD3">
        <w:rPr>
          <w:rFonts w:cs="Arial"/>
          <w:b/>
          <w:sz w:val="22"/>
          <w:szCs w:val="22"/>
        </w:rPr>
        <w:t xml:space="preserve"> </w:t>
      </w:r>
      <w:r>
        <w:rPr>
          <w:rFonts w:cs="Arial"/>
          <w:b/>
          <w:sz w:val="22"/>
          <w:szCs w:val="22"/>
        </w:rPr>
        <w:t>with Leaves”</w:t>
      </w:r>
    </w:p>
    <w:p w14:paraId="49DA14B6" w14:textId="39728EDD" w:rsidR="009371CC" w:rsidRPr="00620849" w:rsidRDefault="009371CC" w:rsidP="0091284F">
      <w:pPr>
        <w:spacing w:before="100" w:beforeAutospacing="1" w:after="100" w:afterAutospacing="1"/>
      </w:pPr>
      <w:r w:rsidRPr="00620849">
        <w:lastRenderedPageBreak/>
        <w:t>This report will show employee history f</w:t>
      </w:r>
      <w:r w:rsidR="00F070D4">
        <w:t xml:space="preserve">rom 12/14/2010 </w:t>
      </w:r>
      <w:r w:rsidR="00907CF1">
        <w:t xml:space="preserve">(HRIS go live) </w:t>
      </w:r>
      <w:r w:rsidR="00F070D4">
        <w:t xml:space="preserve">– current. </w:t>
      </w:r>
      <w:r w:rsidRPr="00620849">
        <w:t>Report shows changes in department, job class,</w:t>
      </w:r>
      <w:r w:rsidR="00907CF1">
        <w:t xml:space="preserve"> and</w:t>
      </w:r>
      <w:r w:rsidRPr="00620849">
        <w:t xml:space="preserve"> FTE.</w:t>
      </w:r>
    </w:p>
    <w:p w14:paraId="49DA14B8" w14:textId="78650758" w:rsidR="009371CC" w:rsidRPr="002A4AD3" w:rsidRDefault="00907CF1" w:rsidP="002A4AD3">
      <w:pPr>
        <w:spacing w:before="100" w:beforeAutospacing="1" w:after="100" w:afterAutospacing="1"/>
        <w:rPr>
          <w:rFonts w:cs="Arial"/>
          <w:b/>
          <w:sz w:val="22"/>
          <w:szCs w:val="22"/>
        </w:rPr>
      </w:pPr>
      <w:r>
        <w:rPr>
          <w:rFonts w:cs="Arial"/>
          <w:b/>
          <w:sz w:val="22"/>
          <w:szCs w:val="22"/>
        </w:rPr>
        <w:t>Publisher</w:t>
      </w:r>
      <w:r w:rsidR="009371CC" w:rsidRPr="002A4AD3">
        <w:rPr>
          <w:rFonts w:cs="Arial"/>
          <w:b/>
          <w:sz w:val="22"/>
          <w:szCs w:val="22"/>
        </w:rPr>
        <w:t xml:space="preserve"> Report “Seniority Hours Per Pay Period”</w:t>
      </w:r>
    </w:p>
    <w:p w14:paraId="49DA14B9" w14:textId="73007A9A" w:rsidR="009371CC" w:rsidRPr="002A4AD3" w:rsidRDefault="009371CC" w:rsidP="002A4AD3">
      <w:pPr>
        <w:spacing w:before="100" w:beforeAutospacing="1" w:after="100" w:afterAutospacing="1"/>
        <w:rPr>
          <w:rFonts w:cs="Arial"/>
          <w:szCs w:val="24"/>
        </w:rPr>
      </w:pPr>
      <w:r w:rsidRPr="002A4AD3">
        <w:rPr>
          <w:rFonts w:cs="Arial"/>
          <w:szCs w:val="24"/>
        </w:rPr>
        <w:t>This report shows the seniority hours for each pay period, starting 12/14/2010</w:t>
      </w:r>
      <w:r w:rsidR="00907CF1">
        <w:rPr>
          <w:rFonts w:cs="Arial"/>
          <w:szCs w:val="24"/>
        </w:rPr>
        <w:t xml:space="preserve"> (go live)</w:t>
      </w:r>
      <w:r w:rsidRPr="002A4AD3">
        <w:rPr>
          <w:rFonts w:cs="Arial"/>
          <w:szCs w:val="24"/>
        </w:rPr>
        <w:t xml:space="preserve"> and will include eligible hours over FTE for part-time employees.</w:t>
      </w:r>
    </w:p>
    <w:p w14:paraId="49DA14BA" w14:textId="77777777" w:rsidR="0091284F" w:rsidRDefault="0091284F">
      <w:pPr>
        <w:overflowPunct/>
        <w:autoSpaceDE/>
        <w:autoSpaceDN/>
        <w:adjustRightInd/>
        <w:textAlignment w:val="auto"/>
        <w:rPr>
          <w:rFonts w:cs="Arial"/>
          <w:b/>
          <w:sz w:val="32"/>
          <w:szCs w:val="32"/>
        </w:rPr>
      </w:pPr>
      <w:r>
        <w:br w:type="page"/>
      </w:r>
    </w:p>
    <w:p w14:paraId="49DA14BB" w14:textId="77777777" w:rsidR="0091284F" w:rsidRPr="00620849" w:rsidRDefault="0091284F" w:rsidP="0019547A">
      <w:pPr>
        <w:pStyle w:val="Heading2"/>
      </w:pPr>
      <w:bookmarkStart w:id="46" w:name="_Toc43297879"/>
      <w:r>
        <w:lastRenderedPageBreak/>
        <w:t>Seniority List Calculation Form</w:t>
      </w:r>
      <w:bookmarkEnd w:id="46"/>
    </w:p>
    <w:p w14:paraId="49DA14BC" w14:textId="77777777" w:rsidR="004F2979" w:rsidRPr="00620849" w:rsidRDefault="008946C8" w:rsidP="00B647A0">
      <w:r w:rsidRPr="00B647A0">
        <w:rPr>
          <w:noProof/>
        </w:rPr>
        <w:drawing>
          <wp:inline distT="0" distB="0" distL="0" distR="0" wp14:anchorId="49DA16A1" wp14:editId="49DA16A2">
            <wp:extent cx="6678776" cy="4277691"/>
            <wp:effectExtent l="0" t="0" r="8255" b="8890"/>
            <wp:docPr id="14" name="Picture 14" title="Seniority List Calcul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10462" b="6767"/>
                    <a:stretch/>
                  </pic:blipFill>
                  <pic:spPr bwMode="auto">
                    <a:xfrm>
                      <a:off x="0" y="0"/>
                      <a:ext cx="6678930" cy="4277790"/>
                    </a:xfrm>
                    <a:prstGeom prst="rect">
                      <a:avLst/>
                    </a:prstGeom>
                    <a:noFill/>
                    <a:ln>
                      <a:noFill/>
                    </a:ln>
                    <a:extLst>
                      <a:ext uri="{53640926-AAD7-44D8-BBD7-CCE9431645EC}">
                        <a14:shadowObscured xmlns:a14="http://schemas.microsoft.com/office/drawing/2010/main"/>
                      </a:ext>
                    </a:extLst>
                  </pic:spPr>
                </pic:pic>
              </a:graphicData>
            </a:graphic>
          </wp:inline>
        </w:drawing>
      </w:r>
      <w:r w:rsidR="00543D97" w:rsidRPr="00620849">
        <w:br w:type="page"/>
      </w:r>
      <w:r w:rsidR="0091284F" w:rsidRPr="0019547A">
        <w:rPr>
          <w:rStyle w:val="Heading2Char"/>
        </w:rPr>
        <w:lastRenderedPageBreak/>
        <w:t>Sample Seniority List</w:t>
      </w:r>
      <w:r w:rsidR="00550D77">
        <w:pict w14:anchorId="49DA1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mple Seniority List" style="width:468.3pt;height:378.15pt">
            <v:imagedata r:id="rId14" o:title="" croptop="1444f" cropbottom="9941f" cropleft="3451f" cropright="1768f"/>
          </v:shape>
        </w:pict>
      </w:r>
    </w:p>
    <w:p w14:paraId="49DA14BD" w14:textId="77777777" w:rsidR="0091284F" w:rsidRDefault="0091284F">
      <w:pPr>
        <w:overflowPunct/>
        <w:autoSpaceDE/>
        <w:autoSpaceDN/>
        <w:adjustRightInd/>
        <w:textAlignment w:val="auto"/>
        <w:rPr>
          <w:rFonts w:cs="Arial"/>
          <w:b/>
          <w:sz w:val="32"/>
          <w:szCs w:val="32"/>
        </w:rPr>
      </w:pPr>
      <w:r>
        <w:br w:type="page"/>
      </w:r>
    </w:p>
    <w:p w14:paraId="49DA14BE" w14:textId="77777777" w:rsidR="00A40FDA" w:rsidRPr="00620849" w:rsidRDefault="0091284F" w:rsidP="00807964">
      <w:pPr>
        <w:pStyle w:val="Heading2"/>
      </w:pPr>
      <w:bookmarkStart w:id="47" w:name="_Toc43297880"/>
      <w:r>
        <w:lastRenderedPageBreak/>
        <w:t>Seniority “Quick-check” Calculator</w:t>
      </w:r>
      <w:bookmarkEnd w:id="47"/>
    </w:p>
    <w:p w14:paraId="49DA14BF" w14:textId="77777777" w:rsidR="00A40FDA" w:rsidRPr="00620849" w:rsidRDefault="00A40FDA" w:rsidP="00752CB4">
      <w:pPr>
        <w:spacing w:before="100" w:beforeAutospacing="1" w:after="100" w:afterAutospacing="1"/>
      </w:pPr>
      <w:r w:rsidRPr="00620849">
        <w:t xml:space="preserve">Located </w:t>
      </w:r>
      <w:r w:rsidR="00541B3C" w:rsidRPr="00620849">
        <w:t xml:space="preserve">at </w:t>
      </w:r>
      <w:hyperlink r:id="rId15" w:history="1">
        <w:r w:rsidR="0091284F" w:rsidRPr="00543F89">
          <w:rPr>
            <w:rStyle w:val="Hyperlink"/>
          </w:rPr>
          <w:t>http://sonomacounty.ca.gov/HR/Recruitment-and-Classification/Staffing-Reductions</w:t>
        </w:r>
      </w:hyperlink>
      <w:r w:rsidR="0091284F">
        <w:t xml:space="preserve"> </w:t>
      </w:r>
      <w:r w:rsidR="00F070D4">
        <w:t xml:space="preserve">is this tool. </w:t>
      </w:r>
      <w:r w:rsidRPr="00620849">
        <w:t>It can be used by departments to audit the totals calculated on the S</w:t>
      </w:r>
      <w:r w:rsidR="00F070D4">
        <w:t>eniority Calculation Worksheet.</w:t>
      </w:r>
      <w:r w:rsidRPr="00620849">
        <w:t xml:space="preserve"> It IS NOT 100% accurate and will only give staff the “sense” that their Worksheet totals are accurate. </w:t>
      </w:r>
      <w:r w:rsidRPr="00620849">
        <w:rPr>
          <w:b/>
        </w:rPr>
        <w:t>DO NOT</w:t>
      </w:r>
      <w:r w:rsidRPr="00620849">
        <w:t xml:space="preserve"> use this spreadsheet as the only tool when calculating seniority hours.</w:t>
      </w:r>
    </w:p>
    <w:p w14:paraId="49DA14C0" w14:textId="77777777" w:rsidR="00160633" w:rsidRPr="00620849" w:rsidRDefault="006144CF" w:rsidP="00752CB4">
      <w:pPr>
        <w:spacing w:before="100" w:beforeAutospacing="1" w:after="100" w:afterAutospacing="1"/>
      </w:pPr>
      <w:r w:rsidRPr="00620849">
        <w:rPr>
          <w:noProof/>
        </w:rPr>
        <w:drawing>
          <wp:inline distT="0" distB="0" distL="0" distR="0" wp14:anchorId="49DA16A4" wp14:editId="49DA16A5">
            <wp:extent cx="5621655" cy="4206240"/>
            <wp:effectExtent l="0" t="0" r="0" b="3810"/>
            <wp:docPr id="4" name="Picture 4" title="Seniority Quick Check 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1655" cy="4206240"/>
                    </a:xfrm>
                    <a:prstGeom prst="rect">
                      <a:avLst/>
                    </a:prstGeom>
                    <a:noFill/>
                    <a:ln>
                      <a:noFill/>
                    </a:ln>
                  </pic:spPr>
                </pic:pic>
              </a:graphicData>
            </a:graphic>
          </wp:inline>
        </w:drawing>
      </w:r>
    </w:p>
    <w:p w14:paraId="49DA14C1" w14:textId="77777777" w:rsidR="0091284F" w:rsidRDefault="0091284F">
      <w:pPr>
        <w:overflowPunct/>
        <w:autoSpaceDE/>
        <w:autoSpaceDN/>
        <w:adjustRightInd/>
        <w:textAlignment w:val="auto"/>
        <w:rPr>
          <w:rFonts w:cs="Arial"/>
          <w:b/>
          <w:sz w:val="32"/>
          <w:szCs w:val="32"/>
        </w:rPr>
      </w:pPr>
      <w:r>
        <w:br w:type="page"/>
      </w:r>
    </w:p>
    <w:p w14:paraId="49DA14C2" w14:textId="77777777" w:rsidR="00C84DC2" w:rsidRPr="00620849" w:rsidRDefault="0091284F" w:rsidP="00807964">
      <w:pPr>
        <w:pStyle w:val="Heading2"/>
      </w:pPr>
      <w:bookmarkStart w:id="48" w:name="_Toc43297881"/>
      <w:r>
        <w:lastRenderedPageBreak/>
        <w:t>Layoff and Displacement Mapping Sample</w:t>
      </w:r>
      <w:bookmarkEnd w:id="48"/>
    </w:p>
    <w:tbl>
      <w:tblPr>
        <w:tblW w:w="11418" w:type="dxa"/>
        <w:jc w:val="center"/>
        <w:tblLook w:val="04A0" w:firstRow="1" w:lastRow="0" w:firstColumn="1" w:lastColumn="0" w:noHBand="0" w:noVBand="1"/>
      </w:tblPr>
      <w:tblGrid>
        <w:gridCol w:w="1982"/>
        <w:gridCol w:w="1309"/>
        <w:gridCol w:w="1217"/>
        <w:gridCol w:w="964"/>
        <w:gridCol w:w="870"/>
        <w:gridCol w:w="1270"/>
        <w:gridCol w:w="1177"/>
        <w:gridCol w:w="2629"/>
      </w:tblGrid>
      <w:tr w:rsidR="00403F3A" w:rsidRPr="00620849" w14:paraId="49DA14CB" w14:textId="77777777" w:rsidTr="009B4D40">
        <w:trPr>
          <w:trHeight w:val="1457"/>
          <w:jc w:val="center"/>
        </w:trPr>
        <w:tc>
          <w:tcPr>
            <w:tcW w:w="1982" w:type="dxa"/>
            <w:tcBorders>
              <w:top w:val="single" w:sz="4" w:space="0" w:color="auto"/>
              <w:left w:val="single" w:sz="4" w:space="0" w:color="auto"/>
              <w:bottom w:val="single" w:sz="4" w:space="0" w:color="auto"/>
              <w:right w:val="single" w:sz="4" w:space="0" w:color="auto"/>
            </w:tcBorders>
            <w:shd w:val="clear" w:color="000000" w:fill="D7E4BC"/>
            <w:hideMark/>
          </w:tcPr>
          <w:p w14:paraId="49DA14C3" w14:textId="77777777" w:rsidR="00403F3A" w:rsidRPr="00620849" w:rsidRDefault="00403F3A" w:rsidP="00752CB4">
            <w:pPr>
              <w:spacing w:before="100" w:beforeAutospacing="1" w:after="100" w:afterAutospacing="1"/>
            </w:pPr>
            <w:r w:rsidRPr="00620849">
              <w:t>A</w:t>
            </w:r>
            <w:r w:rsidRPr="00620849">
              <w:br/>
              <w:t>Job Class</w:t>
            </w:r>
          </w:p>
        </w:tc>
        <w:tc>
          <w:tcPr>
            <w:tcW w:w="1309" w:type="dxa"/>
            <w:tcBorders>
              <w:top w:val="single" w:sz="4" w:space="0" w:color="auto"/>
              <w:left w:val="nil"/>
              <w:bottom w:val="single" w:sz="4" w:space="0" w:color="auto"/>
              <w:right w:val="single" w:sz="4" w:space="0" w:color="auto"/>
            </w:tcBorders>
            <w:shd w:val="clear" w:color="000000" w:fill="D7E4BC"/>
            <w:hideMark/>
          </w:tcPr>
          <w:p w14:paraId="49DA14C4" w14:textId="77777777" w:rsidR="00403F3A" w:rsidRPr="00620849" w:rsidRDefault="00403F3A" w:rsidP="00752CB4">
            <w:pPr>
              <w:spacing w:before="100" w:beforeAutospacing="1" w:after="100" w:afterAutospacing="1"/>
            </w:pPr>
            <w:r w:rsidRPr="00620849">
              <w:t>B</w:t>
            </w:r>
            <w:r w:rsidRPr="00620849">
              <w:br/>
              <w:t>FTE Allocated</w:t>
            </w:r>
          </w:p>
        </w:tc>
        <w:tc>
          <w:tcPr>
            <w:tcW w:w="1199" w:type="dxa"/>
            <w:tcBorders>
              <w:top w:val="single" w:sz="4" w:space="0" w:color="auto"/>
              <w:left w:val="nil"/>
              <w:bottom w:val="single" w:sz="4" w:space="0" w:color="auto"/>
              <w:right w:val="single" w:sz="4" w:space="0" w:color="auto"/>
            </w:tcBorders>
            <w:shd w:val="clear" w:color="000000" w:fill="D7E4BC"/>
            <w:hideMark/>
          </w:tcPr>
          <w:p w14:paraId="49DA14C5" w14:textId="77777777" w:rsidR="00403F3A" w:rsidRPr="00620849" w:rsidRDefault="00403F3A" w:rsidP="00752CB4">
            <w:pPr>
              <w:spacing w:before="100" w:beforeAutospacing="1" w:after="100" w:afterAutospacing="1"/>
            </w:pPr>
            <w:r w:rsidRPr="00620849">
              <w:t>C</w:t>
            </w:r>
            <w:r w:rsidRPr="00620849">
              <w:br/>
              <w:t>FTE Deletions</w:t>
            </w:r>
          </w:p>
        </w:tc>
        <w:tc>
          <w:tcPr>
            <w:tcW w:w="929" w:type="dxa"/>
            <w:tcBorders>
              <w:top w:val="single" w:sz="4" w:space="0" w:color="auto"/>
              <w:left w:val="nil"/>
              <w:bottom w:val="single" w:sz="4" w:space="0" w:color="auto"/>
              <w:right w:val="single" w:sz="4" w:space="0" w:color="auto"/>
            </w:tcBorders>
            <w:shd w:val="clear" w:color="000000" w:fill="D7E4BC"/>
            <w:hideMark/>
          </w:tcPr>
          <w:p w14:paraId="49DA14C6" w14:textId="77777777" w:rsidR="00403F3A" w:rsidRPr="00620849" w:rsidRDefault="00403F3A" w:rsidP="00752CB4">
            <w:pPr>
              <w:spacing w:before="100" w:beforeAutospacing="1" w:after="100" w:afterAutospacing="1"/>
            </w:pPr>
            <w:r w:rsidRPr="00620849">
              <w:t>D</w:t>
            </w:r>
            <w:r w:rsidRPr="00620849">
              <w:br/>
              <w:t>FTE Vacant</w:t>
            </w:r>
          </w:p>
        </w:tc>
        <w:tc>
          <w:tcPr>
            <w:tcW w:w="865" w:type="dxa"/>
            <w:tcBorders>
              <w:top w:val="single" w:sz="4" w:space="0" w:color="auto"/>
              <w:left w:val="nil"/>
              <w:bottom w:val="single" w:sz="4" w:space="0" w:color="auto"/>
              <w:right w:val="single" w:sz="4" w:space="0" w:color="auto"/>
            </w:tcBorders>
            <w:shd w:val="clear" w:color="000000" w:fill="D7E4BC"/>
            <w:hideMark/>
          </w:tcPr>
          <w:p w14:paraId="49DA14C7" w14:textId="77777777" w:rsidR="00403F3A" w:rsidRPr="00620849" w:rsidRDefault="00403F3A" w:rsidP="00752CB4">
            <w:pPr>
              <w:spacing w:before="100" w:beforeAutospacing="1" w:after="100" w:afterAutospacing="1"/>
            </w:pPr>
            <w:r w:rsidRPr="00620849">
              <w:t>E</w:t>
            </w:r>
            <w:r w:rsidRPr="00620849">
              <w:br/>
              <w:t xml:space="preserve">FTE Layoff </w:t>
            </w:r>
          </w:p>
        </w:tc>
        <w:tc>
          <w:tcPr>
            <w:tcW w:w="1246" w:type="dxa"/>
            <w:tcBorders>
              <w:top w:val="single" w:sz="4" w:space="0" w:color="auto"/>
              <w:left w:val="nil"/>
              <w:bottom w:val="single" w:sz="4" w:space="0" w:color="auto"/>
              <w:right w:val="single" w:sz="4" w:space="0" w:color="auto"/>
            </w:tcBorders>
            <w:shd w:val="clear" w:color="000000" w:fill="D7E4BC"/>
            <w:hideMark/>
          </w:tcPr>
          <w:p w14:paraId="49DA14C8" w14:textId="77777777" w:rsidR="00403F3A" w:rsidRPr="00620849" w:rsidRDefault="00403F3A" w:rsidP="00752CB4">
            <w:pPr>
              <w:spacing w:before="100" w:beforeAutospacing="1" w:after="100" w:afterAutospacing="1"/>
            </w:pPr>
            <w:r w:rsidRPr="00620849">
              <w:t>F</w:t>
            </w:r>
            <w:r w:rsidRPr="00620849">
              <w:br/>
              <w:t xml:space="preserve">FTE Displaced </w:t>
            </w:r>
          </w:p>
        </w:tc>
        <w:tc>
          <w:tcPr>
            <w:tcW w:w="1148" w:type="dxa"/>
            <w:tcBorders>
              <w:top w:val="single" w:sz="4" w:space="0" w:color="auto"/>
              <w:left w:val="nil"/>
              <w:bottom w:val="single" w:sz="4" w:space="0" w:color="auto"/>
              <w:right w:val="single" w:sz="4" w:space="0" w:color="auto"/>
            </w:tcBorders>
            <w:shd w:val="clear" w:color="000000" w:fill="D7E4BC"/>
            <w:hideMark/>
          </w:tcPr>
          <w:p w14:paraId="49DA14C9" w14:textId="77777777" w:rsidR="00403F3A" w:rsidRPr="00620849" w:rsidRDefault="00403F3A" w:rsidP="00752CB4">
            <w:pPr>
              <w:spacing w:before="100" w:beforeAutospacing="1" w:after="100" w:afterAutospacing="1"/>
            </w:pPr>
            <w:r w:rsidRPr="00620849">
              <w:t>G</w:t>
            </w:r>
            <w:r w:rsidRPr="00620849">
              <w:br/>
              <w:t>FTE Transfer/</w:t>
            </w:r>
            <w:r w:rsidRPr="00620849">
              <w:br/>
              <w:t>Demote Lieu of Layoff</w:t>
            </w:r>
          </w:p>
        </w:tc>
        <w:tc>
          <w:tcPr>
            <w:tcW w:w="2740" w:type="dxa"/>
            <w:tcBorders>
              <w:top w:val="single" w:sz="4" w:space="0" w:color="auto"/>
              <w:left w:val="nil"/>
              <w:bottom w:val="single" w:sz="4" w:space="0" w:color="auto"/>
              <w:right w:val="single" w:sz="4" w:space="0" w:color="auto"/>
            </w:tcBorders>
            <w:shd w:val="clear" w:color="000000" w:fill="D7E4BC"/>
            <w:hideMark/>
          </w:tcPr>
          <w:p w14:paraId="49DA14CA" w14:textId="77777777" w:rsidR="00403F3A" w:rsidRPr="00620849" w:rsidRDefault="00403F3A" w:rsidP="00752CB4">
            <w:pPr>
              <w:spacing w:before="100" w:beforeAutospacing="1" w:after="100" w:afterAutospacing="1"/>
            </w:pPr>
            <w:r w:rsidRPr="00620849">
              <w:t>H</w:t>
            </w:r>
            <w:r w:rsidRPr="00620849">
              <w:br/>
              <w:t>Layoff Notes</w:t>
            </w:r>
          </w:p>
        </w:tc>
      </w:tr>
      <w:tr w:rsidR="00403F3A" w:rsidRPr="00620849" w14:paraId="49DA14CD" w14:textId="77777777" w:rsidTr="009B4D40">
        <w:trPr>
          <w:trHeight w:val="782"/>
          <w:jc w:val="center"/>
        </w:trPr>
        <w:tc>
          <w:tcPr>
            <w:tcW w:w="11418" w:type="dxa"/>
            <w:gridSpan w:val="8"/>
            <w:tcBorders>
              <w:top w:val="nil"/>
              <w:left w:val="single" w:sz="4" w:space="0" w:color="auto"/>
              <w:bottom w:val="single" w:sz="4" w:space="0" w:color="auto"/>
              <w:right w:val="single" w:sz="4" w:space="0" w:color="auto"/>
            </w:tcBorders>
            <w:shd w:val="clear" w:color="auto" w:fill="BDD6EE"/>
            <w:vAlign w:val="center"/>
          </w:tcPr>
          <w:p w14:paraId="49DA14CC" w14:textId="77777777" w:rsidR="00403F3A" w:rsidRPr="00620849" w:rsidRDefault="00403F3A" w:rsidP="00752CB4">
            <w:pPr>
              <w:spacing w:before="100" w:beforeAutospacing="1" w:after="100" w:afterAutospacing="1"/>
            </w:pPr>
            <w:r w:rsidRPr="00620849">
              <w:t xml:space="preserve">Affected Classifications (list the classes impacted due to </w:t>
            </w:r>
            <w:r w:rsidRPr="00620849">
              <w:rPr>
                <w:u w:val="single"/>
              </w:rPr>
              <w:t>deleted</w:t>
            </w:r>
            <w:r w:rsidRPr="00620849">
              <w:t xml:space="preserve"> allocations)</w:t>
            </w:r>
          </w:p>
        </w:tc>
      </w:tr>
      <w:tr w:rsidR="00403F3A" w:rsidRPr="00620849" w14:paraId="49DA14D6" w14:textId="77777777" w:rsidTr="009B4D40">
        <w:trPr>
          <w:trHeight w:val="782"/>
          <w:jc w:val="center"/>
        </w:trPr>
        <w:tc>
          <w:tcPr>
            <w:tcW w:w="1982" w:type="dxa"/>
            <w:tcBorders>
              <w:top w:val="nil"/>
              <w:left w:val="single" w:sz="4" w:space="0" w:color="auto"/>
              <w:bottom w:val="single" w:sz="4" w:space="0" w:color="auto"/>
              <w:right w:val="single" w:sz="4" w:space="0" w:color="auto"/>
            </w:tcBorders>
            <w:shd w:val="clear" w:color="auto" w:fill="auto"/>
            <w:hideMark/>
          </w:tcPr>
          <w:p w14:paraId="49DA14CE" w14:textId="77777777" w:rsidR="00403F3A" w:rsidRPr="00620849" w:rsidRDefault="00403F3A" w:rsidP="00752CB4">
            <w:pPr>
              <w:spacing w:before="100" w:beforeAutospacing="1" w:after="100" w:afterAutospacing="1"/>
            </w:pPr>
            <w:r w:rsidRPr="00620849">
              <w:t xml:space="preserve">Department Analyst </w:t>
            </w:r>
          </w:p>
        </w:tc>
        <w:tc>
          <w:tcPr>
            <w:tcW w:w="1309" w:type="dxa"/>
            <w:tcBorders>
              <w:top w:val="nil"/>
              <w:left w:val="nil"/>
              <w:bottom w:val="single" w:sz="4" w:space="0" w:color="auto"/>
              <w:right w:val="single" w:sz="4" w:space="0" w:color="auto"/>
            </w:tcBorders>
            <w:shd w:val="clear" w:color="auto" w:fill="auto"/>
            <w:hideMark/>
          </w:tcPr>
          <w:p w14:paraId="49DA14CF" w14:textId="77777777" w:rsidR="00403F3A" w:rsidRPr="00620849" w:rsidRDefault="00403F3A" w:rsidP="00752CB4">
            <w:pPr>
              <w:spacing w:before="100" w:beforeAutospacing="1" w:after="100" w:afterAutospacing="1"/>
            </w:pPr>
            <w:r w:rsidRPr="00620849">
              <w:t>5.00</w:t>
            </w:r>
          </w:p>
        </w:tc>
        <w:tc>
          <w:tcPr>
            <w:tcW w:w="1199" w:type="dxa"/>
            <w:tcBorders>
              <w:top w:val="nil"/>
              <w:left w:val="nil"/>
              <w:bottom w:val="single" w:sz="4" w:space="0" w:color="auto"/>
              <w:right w:val="single" w:sz="4" w:space="0" w:color="auto"/>
            </w:tcBorders>
            <w:shd w:val="clear" w:color="auto" w:fill="auto"/>
            <w:hideMark/>
          </w:tcPr>
          <w:p w14:paraId="49DA14D0" w14:textId="77777777" w:rsidR="00403F3A" w:rsidRPr="00620849" w:rsidRDefault="00403F3A" w:rsidP="00752CB4">
            <w:pPr>
              <w:spacing w:before="100" w:beforeAutospacing="1" w:after="100" w:afterAutospacing="1"/>
            </w:pPr>
            <w:r w:rsidRPr="00620849">
              <w:t>(3.00)</w:t>
            </w:r>
          </w:p>
        </w:tc>
        <w:tc>
          <w:tcPr>
            <w:tcW w:w="929" w:type="dxa"/>
            <w:tcBorders>
              <w:top w:val="nil"/>
              <w:left w:val="nil"/>
              <w:bottom w:val="single" w:sz="4" w:space="0" w:color="auto"/>
              <w:right w:val="single" w:sz="4" w:space="0" w:color="auto"/>
            </w:tcBorders>
            <w:shd w:val="clear" w:color="auto" w:fill="auto"/>
            <w:hideMark/>
          </w:tcPr>
          <w:p w14:paraId="49DA14D1" w14:textId="77777777" w:rsidR="00403F3A" w:rsidRPr="00620849" w:rsidRDefault="00403F3A" w:rsidP="00752CB4">
            <w:pPr>
              <w:spacing w:before="100" w:beforeAutospacing="1" w:after="100" w:afterAutospacing="1"/>
            </w:pPr>
            <w:r w:rsidRPr="00620849">
              <w:t>1.00</w:t>
            </w:r>
          </w:p>
        </w:tc>
        <w:tc>
          <w:tcPr>
            <w:tcW w:w="865" w:type="dxa"/>
            <w:tcBorders>
              <w:top w:val="nil"/>
              <w:left w:val="nil"/>
              <w:bottom w:val="single" w:sz="4" w:space="0" w:color="auto"/>
              <w:right w:val="single" w:sz="4" w:space="0" w:color="auto"/>
            </w:tcBorders>
            <w:shd w:val="clear" w:color="auto" w:fill="auto"/>
            <w:hideMark/>
          </w:tcPr>
          <w:p w14:paraId="49DA14D2" w14:textId="77777777" w:rsidR="00403F3A" w:rsidRPr="00620849" w:rsidRDefault="00403F3A" w:rsidP="00752CB4">
            <w:pPr>
              <w:spacing w:before="100" w:beforeAutospacing="1" w:after="100" w:afterAutospacing="1"/>
            </w:pPr>
            <w:r w:rsidRPr="00620849">
              <w:t xml:space="preserve">1.00 </w:t>
            </w:r>
          </w:p>
        </w:tc>
        <w:tc>
          <w:tcPr>
            <w:tcW w:w="1246" w:type="dxa"/>
            <w:tcBorders>
              <w:top w:val="nil"/>
              <w:left w:val="nil"/>
              <w:bottom w:val="single" w:sz="4" w:space="0" w:color="auto"/>
              <w:right w:val="single" w:sz="4" w:space="0" w:color="auto"/>
            </w:tcBorders>
            <w:shd w:val="clear" w:color="auto" w:fill="auto"/>
            <w:hideMark/>
          </w:tcPr>
          <w:p w14:paraId="49DA14D3" w14:textId="77777777" w:rsidR="00403F3A" w:rsidRPr="00620849" w:rsidRDefault="00403F3A" w:rsidP="00752CB4">
            <w:pPr>
              <w:spacing w:before="100" w:beforeAutospacing="1" w:after="100" w:afterAutospacing="1"/>
            </w:pPr>
            <w:r w:rsidRPr="00620849">
              <w:t xml:space="preserve">1.00 </w:t>
            </w:r>
          </w:p>
        </w:tc>
        <w:tc>
          <w:tcPr>
            <w:tcW w:w="1148" w:type="dxa"/>
            <w:tcBorders>
              <w:top w:val="nil"/>
              <w:left w:val="nil"/>
              <w:bottom w:val="single" w:sz="4" w:space="0" w:color="auto"/>
              <w:right w:val="single" w:sz="4" w:space="0" w:color="auto"/>
            </w:tcBorders>
            <w:shd w:val="clear" w:color="auto" w:fill="auto"/>
            <w:hideMark/>
          </w:tcPr>
          <w:p w14:paraId="49DA14D4" w14:textId="77777777" w:rsidR="00403F3A" w:rsidRPr="00620849" w:rsidRDefault="00403F3A" w:rsidP="00752CB4">
            <w:pPr>
              <w:spacing w:before="100" w:beforeAutospacing="1" w:after="100" w:afterAutospacing="1"/>
            </w:pPr>
            <w:r w:rsidRPr="00620849">
              <w:t> </w:t>
            </w:r>
          </w:p>
        </w:tc>
        <w:tc>
          <w:tcPr>
            <w:tcW w:w="2740" w:type="dxa"/>
            <w:tcBorders>
              <w:top w:val="nil"/>
              <w:left w:val="nil"/>
              <w:bottom w:val="single" w:sz="4" w:space="0" w:color="auto"/>
              <w:right w:val="single" w:sz="4" w:space="0" w:color="auto"/>
            </w:tcBorders>
            <w:shd w:val="clear" w:color="auto" w:fill="auto"/>
            <w:hideMark/>
          </w:tcPr>
          <w:p w14:paraId="49DA14D5" w14:textId="77777777" w:rsidR="00403F3A" w:rsidRPr="00620849" w:rsidRDefault="00403F3A" w:rsidP="00752CB4">
            <w:pPr>
              <w:spacing w:before="100" w:beforeAutospacing="1" w:after="100" w:afterAutospacing="1"/>
            </w:pPr>
            <w:r w:rsidRPr="00620849">
              <w:t xml:space="preserve">One vacant position cut; Bradley Cooper laid off, and Kate Winslet Displaces into Admin Aide. </w:t>
            </w:r>
          </w:p>
        </w:tc>
      </w:tr>
      <w:tr w:rsidR="00403F3A" w:rsidRPr="00620849" w14:paraId="49DA14DF" w14:textId="77777777" w:rsidTr="009B4D40">
        <w:trPr>
          <w:trHeight w:val="395"/>
          <w:jc w:val="center"/>
        </w:trPr>
        <w:tc>
          <w:tcPr>
            <w:tcW w:w="1982" w:type="dxa"/>
            <w:tcBorders>
              <w:top w:val="nil"/>
              <w:left w:val="single" w:sz="4" w:space="0" w:color="auto"/>
              <w:bottom w:val="single" w:sz="4" w:space="0" w:color="auto"/>
              <w:right w:val="single" w:sz="4" w:space="0" w:color="auto"/>
            </w:tcBorders>
            <w:shd w:val="clear" w:color="auto" w:fill="auto"/>
            <w:hideMark/>
          </w:tcPr>
          <w:p w14:paraId="49DA14D7" w14:textId="77777777" w:rsidR="00403F3A" w:rsidRPr="00620849" w:rsidRDefault="00403F3A" w:rsidP="00752CB4">
            <w:pPr>
              <w:spacing w:before="100" w:beforeAutospacing="1" w:after="100" w:afterAutospacing="1"/>
            </w:pPr>
            <w:r w:rsidRPr="00620849">
              <w:t xml:space="preserve">Administrative Aide </w:t>
            </w:r>
          </w:p>
        </w:tc>
        <w:tc>
          <w:tcPr>
            <w:tcW w:w="1309" w:type="dxa"/>
            <w:tcBorders>
              <w:top w:val="nil"/>
              <w:left w:val="nil"/>
              <w:bottom w:val="single" w:sz="4" w:space="0" w:color="auto"/>
              <w:right w:val="single" w:sz="4" w:space="0" w:color="auto"/>
            </w:tcBorders>
            <w:shd w:val="clear" w:color="auto" w:fill="auto"/>
            <w:hideMark/>
          </w:tcPr>
          <w:p w14:paraId="49DA14D8" w14:textId="77777777" w:rsidR="00403F3A" w:rsidRPr="00620849" w:rsidRDefault="00403F3A" w:rsidP="00752CB4">
            <w:pPr>
              <w:spacing w:before="100" w:beforeAutospacing="1" w:after="100" w:afterAutospacing="1"/>
            </w:pPr>
            <w:r w:rsidRPr="00620849">
              <w:t>3.00</w:t>
            </w:r>
          </w:p>
        </w:tc>
        <w:tc>
          <w:tcPr>
            <w:tcW w:w="1199" w:type="dxa"/>
            <w:tcBorders>
              <w:top w:val="nil"/>
              <w:left w:val="nil"/>
              <w:bottom w:val="single" w:sz="4" w:space="0" w:color="auto"/>
              <w:right w:val="single" w:sz="4" w:space="0" w:color="auto"/>
            </w:tcBorders>
            <w:shd w:val="clear" w:color="auto" w:fill="auto"/>
            <w:hideMark/>
          </w:tcPr>
          <w:p w14:paraId="49DA14D9" w14:textId="77777777" w:rsidR="00403F3A" w:rsidRPr="00620849" w:rsidRDefault="00403F3A" w:rsidP="00752CB4">
            <w:pPr>
              <w:spacing w:before="100" w:beforeAutospacing="1" w:after="100" w:afterAutospacing="1"/>
            </w:pPr>
            <w:r w:rsidRPr="00620849">
              <w:t>(1.00)</w:t>
            </w:r>
          </w:p>
        </w:tc>
        <w:tc>
          <w:tcPr>
            <w:tcW w:w="929" w:type="dxa"/>
            <w:tcBorders>
              <w:top w:val="nil"/>
              <w:left w:val="nil"/>
              <w:bottom w:val="single" w:sz="4" w:space="0" w:color="auto"/>
              <w:right w:val="single" w:sz="4" w:space="0" w:color="auto"/>
            </w:tcBorders>
            <w:shd w:val="clear" w:color="auto" w:fill="auto"/>
            <w:hideMark/>
          </w:tcPr>
          <w:p w14:paraId="49DA14DA" w14:textId="77777777" w:rsidR="00403F3A" w:rsidRPr="00620849" w:rsidRDefault="00403F3A" w:rsidP="00752CB4">
            <w:pPr>
              <w:spacing w:before="100" w:beforeAutospacing="1" w:after="100" w:afterAutospacing="1"/>
            </w:pPr>
            <w:r w:rsidRPr="00620849">
              <w:t>0.00</w:t>
            </w:r>
          </w:p>
        </w:tc>
        <w:tc>
          <w:tcPr>
            <w:tcW w:w="865" w:type="dxa"/>
            <w:tcBorders>
              <w:top w:val="nil"/>
              <w:left w:val="nil"/>
              <w:bottom w:val="single" w:sz="4" w:space="0" w:color="auto"/>
              <w:right w:val="single" w:sz="4" w:space="0" w:color="auto"/>
            </w:tcBorders>
            <w:shd w:val="clear" w:color="auto" w:fill="auto"/>
            <w:hideMark/>
          </w:tcPr>
          <w:p w14:paraId="49DA14DB" w14:textId="77777777" w:rsidR="00403F3A" w:rsidRPr="00620849" w:rsidRDefault="00403F3A" w:rsidP="00752CB4">
            <w:pPr>
              <w:spacing w:before="100" w:beforeAutospacing="1" w:after="100" w:afterAutospacing="1"/>
            </w:pPr>
            <w:r w:rsidRPr="00620849">
              <w:t> </w:t>
            </w:r>
          </w:p>
        </w:tc>
        <w:tc>
          <w:tcPr>
            <w:tcW w:w="1246" w:type="dxa"/>
            <w:tcBorders>
              <w:top w:val="nil"/>
              <w:left w:val="nil"/>
              <w:bottom w:val="single" w:sz="4" w:space="0" w:color="auto"/>
              <w:right w:val="single" w:sz="4" w:space="0" w:color="auto"/>
            </w:tcBorders>
            <w:shd w:val="clear" w:color="auto" w:fill="auto"/>
            <w:hideMark/>
          </w:tcPr>
          <w:p w14:paraId="49DA14DC" w14:textId="77777777" w:rsidR="00403F3A" w:rsidRPr="00620849" w:rsidRDefault="00403F3A" w:rsidP="00752CB4">
            <w:pPr>
              <w:spacing w:before="100" w:beforeAutospacing="1" w:after="100" w:afterAutospacing="1"/>
            </w:pPr>
            <w:r w:rsidRPr="00620849">
              <w:t xml:space="preserve">1.00 </w:t>
            </w:r>
          </w:p>
        </w:tc>
        <w:tc>
          <w:tcPr>
            <w:tcW w:w="1148" w:type="dxa"/>
            <w:tcBorders>
              <w:top w:val="nil"/>
              <w:left w:val="nil"/>
              <w:bottom w:val="single" w:sz="4" w:space="0" w:color="auto"/>
              <w:right w:val="single" w:sz="4" w:space="0" w:color="auto"/>
            </w:tcBorders>
            <w:shd w:val="clear" w:color="auto" w:fill="auto"/>
            <w:hideMark/>
          </w:tcPr>
          <w:p w14:paraId="49DA14DD" w14:textId="77777777" w:rsidR="00403F3A" w:rsidRPr="00620849" w:rsidRDefault="00403F3A" w:rsidP="00752CB4">
            <w:pPr>
              <w:spacing w:before="100" w:beforeAutospacing="1" w:after="100" w:afterAutospacing="1"/>
            </w:pPr>
            <w:r w:rsidRPr="00620849">
              <w:t> </w:t>
            </w:r>
          </w:p>
        </w:tc>
        <w:tc>
          <w:tcPr>
            <w:tcW w:w="2740" w:type="dxa"/>
            <w:tcBorders>
              <w:top w:val="nil"/>
              <w:left w:val="nil"/>
              <w:bottom w:val="single" w:sz="4" w:space="0" w:color="auto"/>
              <w:right w:val="single" w:sz="4" w:space="0" w:color="auto"/>
            </w:tcBorders>
            <w:shd w:val="clear" w:color="auto" w:fill="auto"/>
            <w:hideMark/>
          </w:tcPr>
          <w:p w14:paraId="49DA14DE" w14:textId="77777777" w:rsidR="00403F3A" w:rsidRPr="00620849" w:rsidRDefault="00403F3A" w:rsidP="00752CB4">
            <w:pPr>
              <w:spacing w:before="100" w:beforeAutospacing="1" w:after="100" w:afterAutospacing="1"/>
            </w:pPr>
            <w:r w:rsidRPr="00620849">
              <w:t>Bruno Mars displaces into SOA.</w:t>
            </w:r>
          </w:p>
        </w:tc>
      </w:tr>
      <w:tr w:rsidR="00403F3A" w:rsidRPr="00620849" w14:paraId="49DA14E8" w14:textId="77777777" w:rsidTr="009B4D40">
        <w:trPr>
          <w:trHeight w:val="345"/>
          <w:jc w:val="center"/>
        </w:trPr>
        <w:tc>
          <w:tcPr>
            <w:tcW w:w="1982" w:type="dxa"/>
            <w:tcBorders>
              <w:top w:val="nil"/>
              <w:left w:val="single" w:sz="4" w:space="0" w:color="auto"/>
              <w:bottom w:val="single" w:sz="4" w:space="0" w:color="auto"/>
              <w:right w:val="single" w:sz="4" w:space="0" w:color="auto"/>
            </w:tcBorders>
            <w:shd w:val="clear" w:color="auto" w:fill="auto"/>
            <w:hideMark/>
          </w:tcPr>
          <w:p w14:paraId="49DA14E0" w14:textId="77777777" w:rsidR="00403F3A" w:rsidRPr="00620849" w:rsidRDefault="00403F3A" w:rsidP="00752CB4">
            <w:pPr>
              <w:spacing w:before="100" w:beforeAutospacing="1" w:after="100" w:afterAutospacing="1"/>
            </w:pPr>
            <w:r w:rsidRPr="00620849">
              <w:t xml:space="preserve">Senior Office Assistant </w:t>
            </w:r>
          </w:p>
        </w:tc>
        <w:tc>
          <w:tcPr>
            <w:tcW w:w="1309" w:type="dxa"/>
            <w:tcBorders>
              <w:top w:val="nil"/>
              <w:left w:val="nil"/>
              <w:bottom w:val="single" w:sz="4" w:space="0" w:color="auto"/>
              <w:right w:val="single" w:sz="4" w:space="0" w:color="auto"/>
            </w:tcBorders>
            <w:shd w:val="clear" w:color="auto" w:fill="auto"/>
            <w:hideMark/>
          </w:tcPr>
          <w:p w14:paraId="49DA14E1" w14:textId="77777777" w:rsidR="00403F3A" w:rsidRPr="00620849" w:rsidRDefault="00403F3A" w:rsidP="00752CB4">
            <w:pPr>
              <w:spacing w:before="100" w:beforeAutospacing="1" w:after="100" w:afterAutospacing="1"/>
            </w:pPr>
            <w:r w:rsidRPr="00620849">
              <w:t>10.00</w:t>
            </w:r>
          </w:p>
        </w:tc>
        <w:tc>
          <w:tcPr>
            <w:tcW w:w="1199" w:type="dxa"/>
            <w:tcBorders>
              <w:top w:val="nil"/>
              <w:left w:val="nil"/>
              <w:bottom w:val="single" w:sz="4" w:space="0" w:color="auto"/>
              <w:right w:val="single" w:sz="4" w:space="0" w:color="auto"/>
            </w:tcBorders>
            <w:shd w:val="clear" w:color="auto" w:fill="auto"/>
            <w:hideMark/>
          </w:tcPr>
          <w:p w14:paraId="49DA14E2" w14:textId="77777777" w:rsidR="00403F3A" w:rsidRPr="00620849" w:rsidRDefault="00403F3A" w:rsidP="00752CB4">
            <w:pPr>
              <w:spacing w:before="100" w:beforeAutospacing="1" w:after="100" w:afterAutospacing="1"/>
            </w:pPr>
            <w:r w:rsidRPr="00620849">
              <w:t>(5.00)</w:t>
            </w:r>
          </w:p>
        </w:tc>
        <w:tc>
          <w:tcPr>
            <w:tcW w:w="929" w:type="dxa"/>
            <w:tcBorders>
              <w:top w:val="nil"/>
              <w:left w:val="nil"/>
              <w:bottom w:val="single" w:sz="4" w:space="0" w:color="auto"/>
              <w:right w:val="single" w:sz="4" w:space="0" w:color="auto"/>
            </w:tcBorders>
            <w:shd w:val="clear" w:color="auto" w:fill="auto"/>
            <w:hideMark/>
          </w:tcPr>
          <w:p w14:paraId="49DA14E3" w14:textId="77777777" w:rsidR="00403F3A" w:rsidRPr="00620849" w:rsidRDefault="00403F3A" w:rsidP="00752CB4">
            <w:pPr>
              <w:spacing w:before="100" w:beforeAutospacing="1" w:after="100" w:afterAutospacing="1"/>
            </w:pPr>
            <w:r w:rsidRPr="00620849">
              <w:t>2.00</w:t>
            </w:r>
          </w:p>
        </w:tc>
        <w:tc>
          <w:tcPr>
            <w:tcW w:w="865" w:type="dxa"/>
            <w:tcBorders>
              <w:top w:val="nil"/>
              <w:left w:val="nil"/>
              <w:bottom w:val="single" w:sz="4" w:space="0" w:color="auto"/>
              <w:right w:val="single" w:sz="4" w:space="0" w:color="auto"/>
            </w:tcBorders>
            <w:shd w:val="clear" w:color="auto" w:fill="auto"/>
            <w:hideMark/>
          </w:tcPr>
          <w:p w14:paraId="49DA14E4" w14:textId="77777777" w:rsidR="00403F3A" w:rsidRPr="00620849" w:rsidRDefault="00403F3A" w:rsidP="00752CB4">
            <w:pPr>
              <w:spacing w:before="100" w:beforeAutospacing="1" w:after="100" w:afterAutospacing="1"/>
            </w:pPr>
            <w:r w:rsidRPr="00620849">
              <w:t xml:space="preserve">2.00 </w:t>
            </w:r>
          </w:p>
        </w:tc>
        <w:tc>
          <w:tcPr>
            <w:tcW w:w="1246" w:type="dxa"/>
            <w:tcBorders>
              <w:top w:val="nil"/>
              <w:left w:val="nil"/>
              <w:bottom w:val="single" w:sz="4" w:space="0" w:color="auto"/>
              <w:right w:val="single" w:sz="4" w:space="0" w:color="auto"/>
            </w:tcBorders>
            <w:shd w:val="clear" w:color="auto" w:fill="auto"/>
            <w:hideMark/>
          </w:tcPr>
          <w:p w14:paraId="49DA14E5" w14:textId="77777777" w:rsidR="00403F3A" w:rsidRPr="00620849" w:rsidRDefault="00403F3A" w:rsidP="00752CB4">
            <w:pPr>
              <w:spacing w:before="100" w:beforeAutospacing="1" w:after="100" w:afterAutospacing="1"/>
            </w:pPr>
            <w:r w:rsidRPr="00620849">
              <w:t> </w:t>
            </w:r>
          </w:p>
        </w:tc>
        <w:tc>
          <w:tcPr>
            <w:tcW w:w="1148" w:type="dxa"/>
            <w:tcBorders>
              <w:top w:val="nil"/>
              <w:left w:val="nil"/>
              <w:bottom w:val="single" w:sz="4" w:space="0" w:color="auto"/>
              <w:right w:val="single" w:sz="4" w:space="0" w:color="auto"/>
            </w:tcBorders>
            <w:shd w:val="clear" w:color="auto" w:fill="auto"/>
            <w:hideMark/>
          </w:tcPr>
          <w:p w14:paraId="49DA14E6" w14:textId="77777777" w:rsidR="00403F3A" w:rsidRPr="00620849" w:rsidRDefault="00403F3A" w:rsidP="00752CB4">
            <w:pPr>
              <w:spacing w:before="100" w:beforeAutospacing="1" w:after="100" w:afterAutospacing="1"/>
            </w:pPr>
            <w:r w:rsidRPr="00620849">
              <w:t xml:space="preserve">1.00 </w:t>
            </w:r>
          </w:p>
        </w:tc>
        <w:tc>
          <w:tcPr>
            <w:tcW w:w="2740" w:type="dxa"/>
            <w:tcBorders>
              <w:top w:val="nil"/>
              <w:left w:val="nil"/>
              <w:bottom w:val="single" w:sz="4" w:space="0" w:color="auto"/>
              <w:right w:val="single" w:sz="4" w:space="0" w:color="auto"/>
            </w:tcBorders>
            <w:shd w:val="clear" w:color="auto" w:fill="auto"/>
            <w:hideMark/>
          </w:tcPr>
          <w:p w14:paraId="49DA14E7" w14:textId="64F8CB4B" w:rsidR="00403F3A" w:rsidRPr="00620849" w:rsidRDefault="00403F3A" w:rsidP="00752CB4">
            <w:pPr>
              <w:spacing w:before="100" w:beforeAutospacing="1" w:after="100" w:afterAutospacing="1"/>
            </w:pPr>
            <w:r w:rsidRPr="00620849">
              <w:t xml:space="preserve">Two vacant positions </w:t>
            </w:r>
            <w:r w:rsidR="00550D77" w:rsidRPr="00620849">
              <w:t>cut;</w:t>
            </w:r>
            <w:r w:rsidRPr="00620849">
              <w:t xml:space="preserve"> Marilyn Monroe &amp; George Clooney laid off. Claire Danes offered to transfer in lieu of layoff to Legal Processor II vacancy.</w:t>
            </w:r>
          </w:p>
        </w:tc>
      </w:tr>
      <w:tr w:rsidR="00403F3A" w:rsidRPr="00620849" w14:paraId="49DA14F1" w14:textId="77777777" w:rsidTr="009B4D40">
        <w:trPr>
          <w:trHeight w:val="139"/>
          <w:jc w:val="center"/>
        </w:trPr>
        <w:tc>
          <w:tcPr>
            <w:tcW w:w="1982" w:type="dxa"/>
            <w:tcBorders>
              <w:top w:val="nil"/>
              <w:left w:val="single" w:sz="4" w:space="0" w:color="auto"/>
              <w:bottom w:val="single" w:sz="4" w:space="0" w:color="auto"/>
              <w:right w:val="single" w:sz="4" w:space="0" w:color="auto"/>
            </w:tcBorders>
            <w:shd w:val="clear" w:color="auto" w:fill="auto"/>
            <w:hideMark/>
          </w:tcPr>
          <w:p w14:paraId="49DA14E9" w14:textId="77777777" w:rsidR="00403F3A" w:rsidRPr="00620849" w:rsidRDefault="00403F3A" w:rsidP="00752CB4">
            <w:pPr>
              <w:spacing w:before="100" w:beforeAutospacing="1" w:after="100" w:afterAutospacing="1"/>
            </w:pPr>
            <w:r w:rsidRPr="00620849">
              <w:t xml:space="preserve">Telephone Operator </w:t>
            </w:r>
          </w:p>
        </w:tc>
        <w:tc>
          <w:tcPr>
            <w:tcW w:w="1309" w:type="dxa"/>
            <w:tcBorders>
              <w:top w:val="nil"/>
              <w:left w:val="nil"/>
              <w:bottom w:val="single" w:sz="4" w:space="0" w:color="auto"/>
              <w:right w:val="single" w:sz="4" w:space="0" w:color="auto"/>
            </w:tcBorders>
            <w:shd w:val="clear" w:color="auto" w:fill="auto"/>
            <w:hideMark/>
          </w:tcPr>
          <w:p w14:paraId="49DA14EA" w14:textId="77777777" w:rsidR="00403F3A" w:rsidRPr="00620849" w:rsidRDefault="00403F3A" w:rsidP="00752CB4">
            <w:pPr>
              <w:spacing w:before="100" w:beforeAutospacing="1" w:after="100" w:afterAutospacing="1"/>
            </w:pPr>
            <w:r w:rsidRPr="00620849">
              <w:t>2.00</w:t>
            </w:r>
          </w:p>
        </w:tc>
        <w:tc>
          <w:tcPr>
            <w:tcW w:w="1199" w:type="dxa"/>
            <w:tcBorders>
              <w:top w:val="nil"/>
              <w:left w:val="nil"/>
              <w:bottom w:val="single" w:sz="4" w:space="0" w:color="auto"/>
              <w:right w:val="single" w:sz="4" w:space="0" w:color="auto"/>
            </w:tcBorders>
            <w:shd w:val="clear" w:color="auto" w:fill="auto"/>
            <w:hideMark/>
          </w:tcPr>
          <w:p w14:paraId="49DA14EB" w14:textId="77777777" w:rsidR="00403F3A" w:rsidRPr="00620849" w:rsidRDefault="00403F3A" w:rsidP="00752CB4">
            <w:pPr>
              <w:spacing w:before="100" w:beforeAutospacing="1" w:after="100" w:afterAutospacing="1"/>
            </w:pPr>
            <w:r w:rsidRPr="00620849">
              <w:t>(2.00)</w:t>
            </w:r>
          </w:p>
        </w:tc>
        <w:tc>
          <w:tcPr>
            <w:tcW w:w="929" w:type="dxa"/>
            <w:tcBorders>
              <w:top w:val="nil"/>
              <w:left w:val="nil"/>
              <w:bottom w:val="single" w:sz="4" w:space="0" w:color="auto"/>
              <w:right w:val="single" w:sz="4" w:space="0" w:color="auto"/>
            </w:tcBorders>
            <w:shd w:val="clear" w:color="auto" w:fill="auto"/>
            <w:hideMark/>
          </w:tcPr>
          <w:p w14:paraId="49DA14EC" w14:textId="77777777" w:rsidR="00403F3A" w:rsidRPr="00620849" w:rsidRDefault="00403F3A" w:rsidP="00752CB4">
            <w:pPr>
              <w:spacing w:before="100" w:beforeAutospacing="1" w:after="100" w:afterAutospacing="1"/>
            </w:pPr>
            <w:r w:rsidRPr="00620849">
              <w:t xml:space="preserve">1.00 </w:t>
            </w:r>
          </w:p>
        </w:tc>
        <w:tc>
          <w:tcPr>
            <w:tcW w:w="865" w:type="dxa"/>
            <w:tcBorders>
              <w:top w:val="nil"/>
              <w:left w:val="nil"/>
              <w:bottom w:val="single" w:sz="4" w:space="0" w:color="auto"/>
              <w:right w:val="single" w:sz="4" w:space="0" w:color="auto"/>
            </w:tcBorders>
            <w:shd w:val="clear" w:color="auto" w:fill="auto"/>
            <w:noWrap/>
            <w:hideMark/>
          </w:tcPr>
          <w:p w14:paraId="49DA14ED" w14:textId="77777777" w:rsidR="00403F3A" w:rsidRPr="00620849" w:rsidRDefault="00403F3A" w:rsidP="00752CB4">
            <w:pPr>
              <w:spacing w:before="100" w:beforeAutospacing="1" w:after="100" w:afterAutospacing="1"/>
            </w:pPr>
            <w:r w:rsidRPr="00620849">
              <w:t>1.00</w:t>
            </w:r>
          </w:p>
        </w:tc>
        <w:tc>
          <w:tcPr>
            <w:tcW w:w="1246" w:type="dxa"/>
            <w:tcBorders>
              <w:top w:val="nil"/>
              <w:left w:val="nil"/>
              <w:bottom w:val="single" w:sz="4" w:space="0" w:color="auto"/>
              <w:right w:val="single" w:sz="4" w:space="0" w:color="auto"/>
            </w:tcBorders>
            <w:shd w:val="clear" w:color="auto" w:fill="auto"/>
            <w:hideMark/>
          </w:tcPr>
          <w:p w14:paraId="49DA14EE" w14:textId="77777777" w:rsidR="00403F3A" w:rsidRPr="00620849" w:rsidRDefault="00403F3A" w:rsidP="00752CB4">
            <w:pPr>
              <w:spacing w:before="100" w:beforeAutospacing="1" w:after="100" w:afterAutospacing="1"/>
            </w:pPr>
            <w:r w:rsidRPr="00620849">
              <w:t> </w:t>
            </w:r>
          </w:p>
        </w:tc>
        <w:tc>
          <w:tcPr>
            <w:tcW w:w="1148" w:type="dxa"/>
            <w:tcBorders>
              <w:top w:val="nil"/>
              <w:left w:val="nil"/>
              <w:bottom w:val="single" w:sz="4" w:space="0" w:color="auto"/>
              <w:right w:val="single" w:sz="4" w:space="0" w:color="auto"/>
            </w:tcBorders>
            <w:shd w:val="clear" w:color="auto" w:fill="auto"/>
            <w:hideMark/>
          </w:tcPr>
          <w:p w14:paraId="49DA14EF" w14:textId="77777777" w:rsidR="00403F3A" w:rsidRPr="00620849" w:rsidRDefault="00403F3A" w:rsidP="00752CB4">
            <w:pPr>
              <w:spacing w:before="100" w:beforeAutospacing="1" w:after="100" w:afterAutospacing="1"/>
            </w:pPr>
            <w:r w:rsidRPr="00620849">
              <w:t> </w:t>
            </w:r>
          </w:p>
        </w:tc>
        <w:tc>
          <w:tcPr>
            <w:tcW w:w="2740" w:type="dxa"/>
            <w:tcBorders>
              <w:top w:val="nil"/>
              <w:left w:val="nil"/>
              <w:bottom w:val="single" w:sz="4" w:space="0" w:color="auto"/>
              <w:right w:val="single" w:sz="4" w:space="0" w:color="auto"/>
            </w:tcBorders>
            <w:shd w:val="clear" w:color="auto" w:fill="auto"/>
            <w:hideMark/>
          </w:tcPr>
          <w:p w14:paraId="49DA14F0" w14:textId="77777777" w:rsidR="00403F3A" w:rsidRPr="00620849" w:rsidRDefault="00403F3A" w:rsidP="00752CB4">
            <w:pPr>
              <w:spacing w:before="100" w:beforeAutospacing="1" w:after="100" w:afterAutospacing="1"/>
            </w:pPr>
            <w:r w:rsidRPr="00620849">
              <w:t xml:space="preserve">One vacant position cut; Steve Carell laid off. </w:t>
            </w:r>
          </w:p>
        </w:tc>
      </w:tr>
      <w:tr w:rsidR="00403F3A" w:rsidRPr="00620849" w14:paraId="49DA14FA" w14:textId="77777777" w:rsidTr="009B4D40">
        <w:trPr>
          <w:trHeight w:val="412"/>
          <w:jc w:val="center"/>
        </w:trPr>
        <w:tc>
          <w:tcPr>
            <w:tcW w:w="1982" w:type="dxa"/>
            <w:tcBorders>
              <w:top w:val="single" w:sz="8" w:space="0" w:color="auto"/>
              <w:left w:val="single" w:sz="8" w:space="0" w:color="auto"/>
              <w:bottom w:val="single" w:sz="8" w:space="0" w:color="auto"/>
              <w:right w:val="single" w:sz="4" w:space="0" w:color="auto"/>
            </w:tcBorders>
            <w:shd w:val="clear" w:color="auto" w:fill="auto"/>
            <w:hideMark/>
          </w:tcPr>
          <w:p w14:paraId="49DA14F2" w14:textId="77777777" w:rsidR="00403F3A" w:rsidRPr="00620849" w:rsidRDefault="00403F3A" w:rsidP="00752CB4">
            <w:pPr>
              <w:spacing w:before="100" w:beforeAutospacing="1" w:after="100" w:afterAutospacing="1"/>
            </w:pPr>
            <w:r w:rsidRPr="00620849">
              <w:t>Total for Affected Class</w:t>
            </w:r>
          </w:p>
        </w:tc>
        <w:tc>
          <w:tcPr>
            <w:tcW w:w="1309" w:type="dxa"/>
            <w:tcBorders>
              <w:top w:val="single" w:sz="8" w:space="0" w:color="auto"/>
              <w:left w:val="nil"/>
              <w:bottom w:val="single" w:sz="8" w:space="0" w:color="auto"/>
              <w:right w:val="single" w:sz="4" w:space="0" w:color="auto"/>
            </w:tcBorders>
            <w:shd w:val="clear" w:color="auto" w:fill="auto"/>
            <w:hideMark/>
          </w:tcPr>
          <w:p w14:paraId="49DA14F3" w14:textId="77777777" w:rsidR="00403F3A" w:rsidRPr="00620849" w:rsidRDefault="00403F3A" w:rsidP="00752CB4">
            <w:pPr>
              <w:spacing w:before="100" w:beforeAutospacing="1" w:after="100" w:afterAutospacing="1"/>
            </w:pPr>
            <w:r w:rsidRPr="00620849">
              <w:t> </w:t>
            </w:r>
          </w:p>
        </w:tc>
        <w:tc>
          <w:tcPr>
            <w:tcW w:w="1199" w:type="dxa"/>
            <w:tcBorders>
              <w:top w:val="single" w:sz="8" w:space="0" w:color="auto"/>
              <w:left w:val="nil"/>
              <w:bottom w:val="single" w:sz="8" w:space="0" w:color="auto"/>
              <w:right w:val="single" w:sz="4" w:space="0" w:color="auto"/>
            </w:tcBorders>
            <w:shd w:val="clear" w:color="auto" w:fill="auto"/>
            <w:hideMark/>
          </w:tcPr>
          <w:p w14:paraId="49DA14F4" w14:textId="77777777" w:rsidR="00403F3A" w:rsidRPr="00620849" w:rsidRDefault="00403F3A" w:rsidP="00752CB4">
            <w:pPr>
              <w:spacing w:before="100" w:beforeAutospacing="1" w:after="100" w:afterAutospacing="1"/>
            </w:pPr>
            <w:r w:rsidRPr="00620849">
              <w:t>(11.00)</w:t>
            </w:r>
          </w:p>
        </w:tc>
        <w:tc>
          <w:tcPr>
            <w:tcW w:w="929" w:type="dxa"/>
            <w:tcBorders>
              <w:top w:val="single" w:sz="8" w:space="0" w:color="auto"/>
              <w:left w:val="nil"/>
              <w:bottom w:val="single" w:sz="8" w:space="0" w:color="auto"/>
              <w:right w:val="single" w:sz="4" w:space="0" w:color="auto"/>
            </w:tcBorders>
            <w:shd w:val="clear" w:color="auto" w:fill="auto"/>
            <w:hideMark/>
          </w:tcPr>
          <w:p w14:paraId="49DA14F5" w14:textId="77777777" w:rsidR="00403F3A" w:rsidRPr="00620849" w:rsidRDefault="00403F3A" w:rsidP="00752CB4">
            <w:pPr>
              <w:spacing w:before="100" w:beforeAutospacing="1" w:after="100" w:afterAutospacing="1"/>
            </w:pPr>
            <w:r w:rsidRPr="00620849">
              <w:t>4.00</w:t>
            </w:r>
          </w:p>
        </w:tc>
        <w:tc>
          <w:tcPr>
            <w:tcW w:w="865" w:type="dxa"/>
            <w:tcBorders>
              <w:top w:val="single" w:sz="8" w:space="0" w:color="auto"/>
              <w:left w:val="nil"/>
              <w:bottom w:val="single" w:sz="8" w:space="0" w:color="auto"/>
              <w:right w:val="single" w:sz="4" w:space="0" w:color="auto"/>
            </w:tcBorders>
            <w:shd w:val="clear" w:color="auto" w:fill="auto"/>
            <w:hideMark/>
          </w:tcPr>
          <w:p w14:paraId="49DA14F6" w14:textId="77777777" w:rsidR="00403F3A" w:rsidRPr="00620849" w:rsidRDefault="00403F3A" w:rsidP="00752CB4">
            <w:pPr>
              <w:spacing w:before="100" w:beforeAutospacing="1" w:after="100" w:afterAutospacing="1"/>
            </w:pPr>
            <w:r w:rsidRPr="00620849">
              <w:t xml:space="preserve">4.00 </w:t>
            </w:r>
          </w:p>
        </w:tc>
        <w:tc>
          <w:tcPr>
            <w:tcW w:w="1246" w:type="dxa"/>
            <w:tcBorders>
              <w:top w:val="single" w:sz="8" w:space="0" w:color="auto"/>
              <w:left w:val="nil"/>
              <w:bottom w:val="single" w:sz="8" w:space="0" w:color="auto"/>
              <w:right w:val="single" w:sz="4" w:space="0" w:color="auto"/>
            </w:tcBorders>
            <w:shd w:val="clear" w:color="auto" w:fill="auto"/>
            <w:hideMark/>
          </w:tcPr>
          <w:p w14:paraId="49DA14F7" w14:textId="77777777" w:rsidR="00403F3A" w:rsidRPr="00620849" w:rsidRDefault="00403F3A" w:rsidP="00752CB4">
            <w:pPr>
              <w:spacing w:before="100" w:beforeAutospacing="1" w:after="100" w:afterAutospacing="1"/>
            </w:pPr>
            <w:r w:rsidRPr="00620849">
              <w:t xml:space="preserve">2.00 </w:t>
            </w:r>
          </w:p>
        </w:tc>
        <w:tc>
          <w:tcPr>
            <w:tcW w:w="1148" w:type="dxa"/>
            <w:tcBorders>
              <w:top w:val="single" w:sz="8" w:space="0" w:color="auto"/>
              <w:left w:val="nil"/>
              <w:bottom w:val="single" w:sz="8" w:space="0" w:color="auto"/>
              <w:right w:val="single" w:sz="4" w:space="0" w:color="auto"/>
            </w:tcBorders>
            <w:shd w:val="clear" w:color="auto" w:fill="auto"/>
            <w:hideMark/>
          </w:tcPr>
          <w:p w14:paraId="49DA14F8" w14:textId="77777777" w:rsidR="00403F3A" w:rsidRPr="00620849" w:rsidRDefault="00403F3A" w:rsidP="00752CB4">
            <w:pPr>
              <w:spacing w:before="100" w:beforeAutospacing="1" w:after="100" w:afterAutospacing="1"/>
            </w:pPr>
            <w:r w:rsidRPr="00620849">
              <w:t xml:space="preserve">1.00 </w:t>
            </w:r>
          </w:p>
        </w:tc>
        <w:tc>
          <w:tcPr>
            <w:tcW w:w="2740" w:type="dxa"/>
            <w:tcBorders>
              <w:top w:val="single" w:sz="8" w:space="0" w:color="auto"/>
              <w:left w:val="nil"/>
              <w:bottom w:val="single" w:sz="8" w:space="0" w:color="auto"/>
              <w:right w:val="single" w:sz="4" w:space="0" w:color="auto"/>
            </w:tcBorders>
            <w:shd w:val="clear" w:color="auto" w:fill="auto"/>
            <w:hideMark/>
          </w:tcPr>
          <w:p w14:paraId="49DA14F9" w14:textId="77777777" w:rsidR="00403F3A" w:rsidRPr="00620849" w:rsidRDefault="00403F3A" w:rsidP="00752CB4">
            <w:pPr>
              <w:spacing w:before="100" w:beforeAutospacing="1" w:after="100" w:afterAutospacing="1"/>
            </w:pPr>
            <w:r w:rsidRPr="00620849">
              <w:t> </w:t>
            </w:r>
          </w:p>
        </w:tc>
      </w:tr>
      <w:tr w:rsidR="00403F3A" w:rsidRPr="00620849" w14:paraId="49DA14FD" w14:textId="77777777" w:rsidTr="009B4D40">
        <w:trPr>
          <w:trHeight w:val="772"/>
          <w:jc w:val="center"/>
        </w:trPr>
        <w:tc>
          <w:tcPr>
            <w:tcW w:w="11418" w:type="dxa"/>
            <w:gridSpan w:val="8"/>
            <w:tcBorders>
              <w:top w:val="single" w:sz="8" w:space="0" w:color="auto"/>
              <w:left w:val="single" w:sz="8" w:space="0" w:color="auto"/>
              <w:bottom w:val="single" w:sz="8" w:space="0" w:color="auto"/>
              <w:right w:val="single" w:sz="4" w:space="0" w:color="auto"/>
            </w:tcBorders>
            <w:shd w:val="clear" w:color="auto" w:fill="BDD6EE"/>
            <w:vAlign w:val="center"/>
          </w:tcPr>
          <w:p w14:paraId="49DA14FB" w14:textId="77777777" w:rsidR="00403F3A" w:rsidRPr="00620849" w:rsidRDefault="00403F3A" w:rsidP="00752CB4">
            <w:pPr>
              <w:spacing w:before="100" w:beforeAutospacing="1" w:after="100" w:afterAutospacing="1"/>
            </w:pPr>
            <w:r w:rsidRPr="00620849">
              <w:t>Classifications Affected by Displacement</w:t>
            </w:r>
          </w:p>
          <w:p w14:paraId="49DA14FC" w14:textId="77777777" w:rsidR="00403F3A" w:rsidRPr="00620849" w:rsidRDefault="00403F3A" w:rsidP="00752CB4">
            <w:pPr>
              <w:spacing w:before="100" w:beforeAutospacing="1" w:after="100" w:afterAutospacing="1"/>
            </w:pPr>
            <w:r w:rsidRPr="00620849">
              <w:t xml:space="preserve">(list the classes impacted due to employees displacing into </w:t>
            </w:r>
            <w:proofErr w:type="gramStart"/>
            <w:r w:rsidRPr="00620849">
              <w:t>as a result of</w:t>
            </w:r>
            <w:proofErr w:type="gramEnd"/>
            <w:r w:rsidRPr="00620849">
              <w:t xml:space="preserve"> the deleted allocations above)</w:t>
            </w:r>
          </w:p>
        </w:tc>
      </w:tr>
      <w:tr w:rsidR="00403F3A" w:rsidRPr="00620849" w14:paraId="49DA1506" w14:textId="77777777" w:rsidTr="009B4D40">
        <w:trPr>
          <w:trHeight w:val="285"/>
          <w:jc w:val="center"/>
        </w:trPr>
        <w:tc>
          <w:tcPr>
            <w:tcW w:w="1982" w:type="dxa"/>
            <w:tcBorders>
              <w:top w:val="nil"/>
              <w:left w:val="single" w:sz="4" w:space="0" w:color="auto"/>
              <w:bottom w:val="single" w:sz="4" w:space="0" w:color="auto"/>
              <w:right w:val="single" w:sz="4" w:space="0" w:color="auto"/>
            </w:tcBorders>
            <w:shd w:val="clear" w:color="auto" w:fill="auto"/>
            <w:hideMark/>
          </w:tcPr>
          <w:p w14:paraId="49DA14FE" w14:textId="77777777" w:rsidR="00403F3A" w:rsidRPr="00620849" w:rsidRDefault="00403F3A" w:rsidP="00752CB4">
            <w:pPr>
              <w:spacing w:before="100" w:beforeAutospacing="1" w:after="100" w:afterAutospacing="1"/>
            </w:pPr>
            <w:r w:rsidRPr="00620849">
              <w:t xml:space="preserve">Administrative Aide </w:t>
            </w:r>
          </w:p>
        </w:tc>
        <w:tc>
          <w:tcPr>
            <w:tcW w:w="1309" w:type="dxa"/>
            <w:tcBorders>
              <w:top w:val="nil"/>
              <w:left w:val="nil"/>
              <w:bottom w:val="single" w:sz="4" w:space="0" w:color="auto"/>
              <w:right w:val="single" w:sz="4" w:space="0" w:color="auto"/>
            </w:tcBorders>
            <w:shd w:val="clear" w:color="000000" w:fill="000000"/>
            <w:hideMark/>
          </w:tcPr>
          <w:p w14:paraId="49DA14FF" w14:textId="77777777" w:rsidR="00403F3A" w:rsidRPr="00620849" w:rsidRDefault="00403F3A" w:rsidP="00752CB4">
            <w:pPr>
              <w:spacing w:before="100" w:beforeAutospacing="1" w:after="100" w:afterAutospacing="1"/>
            </w:pPr>
            <w:r w:rsidRPr="00620849">
              <w:t> </w:t>
            </w:r>
          </w:p>
        </w:tc>
        <w:tc>
          <w:tcPr>
            <w:tcW w:w="1199" w:type="dxa"/>
            <w:tcBorders>
              <w:top w:val="nil"/>
              <w:left w:val="nil"/>
              <w:bottom w:val="single" w:sz="4" w:space="0" w:color="auto"/>
              <w:right w:val="single" w:sz="4" w:space="0" w:color="auto"/>
            </w:tcBorders>
            <w:shd w:val="clear" w:color="000000" w:fill="000000"/>
            <w:hideMark/>
          </w:tcPr>
          <w:p w14:paraId="49DA1500" w14:textId="77777777" w:rsidR="00403F3A" w:rsidRPr="00620849" w:rsidRDefault="00403F3A" w:rsidP="00752CB4">
            <w:pPr>
              <w:spacing w:before="100" w:beforeAutospacing="1" w:after="100" w:afterAutospacing="1"/>
            </w:pPr>
            <w:r w:rsidRPr="00620849">
              <w:t> </w:t>
            </w:r>
          </w:p>
        </w:tc>
        <w:tc>
          <w:tcPr>
            <w:tcW w:w="929" w:type="dxa"/>
            <w:tcBorders>
              <w:top w:val="nil"/>
              <w:left w:val="nil"/>
              <w:bottom w:val="single" w:sz="4" w:space="0" w:color="auto"/>
              <w:right w:val="single" w:sz="4" w:space="0" w:color="auto"/>
            </w:tcBorders>
            <w:shd w:val="clear" w:color="000000" w:fill="000000"/>
            <w:hideMark/>
          </w:tcPr>
          <w:p w14:paraId="49DA1501" w14:textId="77777777" w:rsidR="00403F3A" w:rsidRPr="00620849" w:rsidRDefault="00403F3A" w:rsidP="00752CB4">
            <w:pPr>
              <w:spacing w:before="100" w:beforeAutospacing="1" w:after="100" w:afterAutospacing="1"/>
            </w:pPr>
            <w:r w:rsidRPr="00620849">
              <w:t> </w:t>
            </w:r>
          </w:p>
        </w:tc>
        <w:tc>
          <w:tcPr>
            <w:tcW w:w="865" w:type="dxa"/>
            <w:tcBorders>
              <w:top w:val="nil"/>
              <w:left w:val="nil"/>
              <w:bottom w:val="single" w:sz="4" w:space="0" w:color="auto"/>
              <w:right w:val="single" w:sz="4" w:space="0" w:color="auto"/>
            </w:tcBorders>
            <w:shd w:val="clear" w:color="000000" w:fill="FFFFFF"/>
            <w:hideMark/>
          </w:tcPr>
          <w:p w14:paraId="49DA1502" w14:textId="77777777" w:rsidR="00403F3A" w:rsidRPr="00620849" w:rsidRDefault="00403F3A" w:rsidP="00752CB4">
            <w:pPr>
              <w:spacing w:before="100" w:beforeAutospacing="1" w:after="100" w:afterAutospacing="1"/>
            </w:pPr>
            <w:r w:rsidRPr="00620849">
              <w:t>1.00</w:t>
            </w:r>
          </w:p>
        </w:tc>
        <w:tc>
          <w:tcPr>
            <w:tcW w:w="1246" w:type="dxa"/>
            <w:tcBorders>
              <w:top w:val="nil"/>
              <w:left w:val="nil"/>
              <w:bottom w:val="single" w:sz="4" w:space="0" w:color="auto"/>
              <w:right w:val="single" w:sz="4" w:space="0" w:color="auto"/>
            </w:tcBorders>
            <w:shd w:val="clear" w:color="auto" w:fill="auto"/>
            <w:hideMark/>
          </w:tcPr>
          <w:p w14:paraId="49DA1503" w14:textId="77777777" w:rsidR="00403F3A" w:rsidRPr="00620849" w:rsidRDefault="00403F3A" w:rsidP="00752CB4">
            <w:pPr>
              <w:spacing w:before="100" w:beforeAutospacing="1" w:after="100" w:afterAutospacing="1"/>
            </w:pPr>
            <w:r w:rsidRPr="00620849">
              <w:t xml:space="preserve">1.00 </w:t>
            </w:r>
          </w:p>
        </w:tc>
        <w:tc>
          <w:tcPr>
            <w:tcW w:w="1148" w:type="dxa"/>
            <w:tcBorders>
              <w:top w:val="nil"/>
              <w:left w:val="nil"/>
              <w:bottom w:val="single" w:sz="4" w:space="0" w:color="auto"/>
              <w:right w:val="single" w:sz="4" w:space="0" w:color="auto"/>
            </w:tcBorders>
            <w:shd w:val="clear" w:color="auto" w:fill="auto"/>
            <w:hideMark/>
          </w:tcPr>
          <w:p w14:paraId="49DA1504" w14:textId="77777777" w:rsidR="00403F3A" w:rsidRPr="00620849" w:rsidRDefault="00403F3A" w:rsidP="00752CB4">
            <w:pPr>
              <w:spacing w:before="100" w:beforeAutospacing="1" w:after="100" w:afterAutospacing="1"/>
            </w:pPr>
            <w:r w:rsidRPr="00620849">
              <w:t> </w:t>
            </w:r>
          </w:p>
        </w:tc>
        <w:tc>
          <w:tcPr>
            <w:tcW w:w="2740" w:type="dxa"/>
            <w:tcBorders>
              <w:top w:val="nil"/>
              <w:left w:val="nil"/>
              <w:bottom w:val="single" w:sz="4" w:space="0" w:color="auto"/>
              <w:right w:val="single" w:sz="4" w:space="0" w:color="auto"/>
            </w:tcBorders>
            <w:shd w:val="clear" w:color="auto" w:fill="auto"/>
            <w:hideMark/>
          </w:tcPr>
          <w:p w14:paraId="49DA1505" w14:textId="77777777" w:rsidR="00403F3A" w:rsidRPr="00620849" w:rsidRDefault="00403F3A" w:rsidP="00752CB4">
            <w:pPr>
              <w:spacing w:before="100" w:beforeAutospacing="1" w:after="100" w:afterAutospacing="1"/>
            </w:pPr>
            <w:r w:rsidRPr="00620849">
              <w:t>Kate Winslet displaces Adele. Adele displaces to Office Assistant II.</w:t>
            </w:r>
          </w:p>
        </w:tc>
      </w:tr>
      <w:tr w:rsidR="00403F3A" w:rsidRPr="00620849" w14:paraId="49DA150F" w14:textId="77777777" w:rsidTr="009B4D40">
        <w:trPr>
          <w:trHeight w:val="159"/>
          <w:jc w:val="center"/>
        </w:trPr>
        <w:tc>
          <w:tcPr>
            <w:tcW w:w="1982" w:type="dxa"/>
            <w:tcBorders>
              <w:top w:val="nil"/>
              <w:left w:val="single" w:sz="4" w:space="0" w:color="auto"/>
              <w:bottom w:val="single" w:sz="4" w:space="0" w:color="auto"/>
              <w:right w:val="single" w:sz="4" w:space="0" w:color="auto"/>
            </w:tcBorders>
            <w:shd w:val="clear" w:color="auto" w:fill="auto"/>
            <w:hideMark/>
          </w:tcPr>
          <w:p w14:paraId="49DA1507" w14:textId="77777777" w:rsidR="00403F3A" w:rsidRPr="00620849" w:rsidRDefault="00403F3A" w:rsidP="00752CB4">
            <w:pPr>
              <w:spacing w:before="100" w:beforeAutospacing="1" w:after="100" w:afterAutospacing="1"/>
            </w:pPr>
            <w:r w:rsidRPr="00620849">
              <w:t xml:space="preserve">Senior Office Assistant </w:t>
            </w:r>
          </w:p>
        </w:tc>
        <w:tc>
          <w:tcPr>
            <w:tcW w:w="1309" w:type="dxa"/>
            <w:tcBorders>
              <w:top w:val="nil"/>
              <w:left w:val="nil"/>
              <w:bottom w:val="single" w:sz="4" w:space="0" w:color="auto"/>
              <w:right w:val="single" w:sz="4" w:space="0" w:color="auto"/>
            </w:tcBorders>
            <w:shd w:val="clear" w:color="000000" w:fill="000000"/>
            <w:hideMark/>
          </w:tcPr>
          <w:p w14:paraId="49DA1508" w14:textId="77777777" w:rsidR="00403F3A" w:rsidRPr="00620849" w:rsidRDefault="00403F3A" w:rsidP="00752CB4">
            <w:pPr>
              <w:spacing w:before="100" w:beforeAutospacing="1" w:after="100" w:afterAutospacing="1"/>
            </w:pPr>
            <w:r w:rsidRPr="00620849">
              <w:t> </w:t>
            </w:r>
          </w:p>
        </w:tc>
        <w:tc>
          <w:tcPr>
            <w:tcW w:w="1199" w:type="dxa"/>
            <w:tcBorders>
              <w:top w:val="nil"/>
              <w:left w:val="nil"/>
              <w:bottom w:val="single" w:sz="4" w:space="0" w:color="auto"/>
              <w:right w:val="single" w:sz="4" w:space="0" w:color="auto"/>
            </w:tcBorders>
            <w:shd w:val="clear" w:color="000000" w:fill="000000"/>
            <w:hideMark/>
          </w:tcPr>
          <w:p w14:paraId="49DA1509" w14:textId="77777777" w:rsidR="00403F3A" w:rsidRPr="00620849" w:rsidRDefault="00403F3A" w:rsidP="00752CB4">
            <w:pPr>
              <w:spacing w:before="100" w:beforeAutospacing="1" w:after="100" w:afterAutospacing="1"/>
            </w:pPr>
            <w:r w:rsidRPr="00620849">
              <w:t> </w:t>
            </w:r>
          </w:p>
        </w:tc>
        <w:tc>
          <w:tcPr>
            <w:tcW w:w="929" w:type="dxa"/>
            <w:tcBorders>
              <w:top w:val="nil"/>
              <w:left w:val="nil"/>
              <w:bottom w:val="single" w:sz="4" w:space="0" w:color="auto"/>
              <w:right w:val="single" w:sz="4" w:space="0" w:color="auto"/>
            </w:tcBorders>
            <w:shd w:val="clear" w:color="000000" w:fill="000000"/>
            <w:hideMark/>
          </w:tcPr>
          <w:p w14:paraId="49DA150A" w14:textId="77777777" w:rsidR="00403F3A" w:rsidRPr="00620849" w:rsidRDefault="00403F3A" w:rsidP="00752CB4">
            <w:pPr>
              <w:spacing w:before="100" w:beforeAutospacing="1" w:after="100" w:afterAutospacing="1"/>
            </w:pPr>
            <w:r w:rsidRPr="00620849">
              <w:t> </w:t>
            </w:r>
          </w:p>
        </w:tc>
        <w:tc>
          <w:tcPr>
            <w:tcW w:w="865" w:type="dxa"/>
            <w:tcBorders>
              <w:top w:val="nil"/>
              <w:left w:val="nil"/>
              <w:bottom w:val="single" w:sz="4" w:space="0" w:color="auto"/>
              <w:right w:val="single" w:sz="4" w:space="0" w:color="auto"/>
            </w:tcBorders>
            <w:shd w:val="clear" w:color="000000" w:fill="FFFFFF"/>
            <w:hideMark/>
          </w:tcPr>
          <w:p w14:paraId="49DA150B" w14:textId="77777777" w:rsidR="00403F3A" w:rsidRPr="00620849" w:rsidRDefault="00403F3A" w:rsidP="00752CB4">
            <w:pPr>
              <w:spacing w:before="100" w:beforeAutospacing="1" w:after="100" w:afterAutospacing="1"/>
            </w:pPr>
            <w:r w:rsidRPr="00620849">
              <w:t>1.00</w:t>
            </w:r>
          </w:p>
        </w:tc>
        <w:tc>
          <w:tcPr>
            <w:tcW w:w="1246" w:type="dxa"/>
            <w:tcBorders>
              <w:top w:val="nil"/>
              <w:left w:val="nil"/>
              <w:bottom w:val="single" w:sz="4" w:space="0" w:color="auto"/>
              <w:right w:val="single" w:sz="4" w:space="0" w:color="auto"/>
            </w:tcBorders>
            <w:shd w:val="clear" w:color="auto" w:fill="auto"/>
            <w:hideMark/>
          </w:tcPr>
          <w:p w14:paraId="49DA150C" w14:textId="77777777" w:rsidR="00403F3A" w:rsidRPr="00620849" w:rsidRDefault="00403F3A" w:rsidP="00752CB4">
            <w:pPr>
              <w:spacing w:before="100" w:beforeAutospacing="1" w:after="100" w:afterAutospacing="1"/>
            </w:pPr>
            <w:r w:rsidRPr="00620849">
              <w:t> </w:t>
            </w:r>
          </w:p>
        </w:tc>
        <w:tc>
          <w:tcPr>
            <w:tcW w:w="1148" w:type="dxa"/>
            <w:tcBorders>
              <w:top w:val="nil"/>
              <w:left w:val="nil"/>
              <w:bottom w:val="single" w:sz="4" w:space="0" w:color="auto"/>
              <w:right w:val="single" w:sz="4" w:space="0" w:color="auto"/>
            </w:tcBorders>
            <w:shd w:val="clear" w:color="auto" w:fill="auto"/>
            <w:hideMark/>
          </w:tcPr>
          <w:p w14:paraId="49DA150D" w14:textId="77777777" w:rsidR="00403F3A" w:rsidRPr="00620849" w:rsidRDefault="00403F3A" w:rsidP="00752CB4">
            <w:pPr>
              <w:spacing w:before="100" w:beforeAutospacing="1" w:after="100" w:afterAutospacing="1"/>
            </w:pPr>
            <w:r w:rsidRPr="00620849">
              <w:t> </w:t>
            </w:r>
          </w:p>
        </w:tc>
        <w:tc>
          <w:tcPr>
            <w:tcW w:w="2740" w:type="dxa"/>
            <w:tcBorders>
              <w:top w:val="nil"/>
              <w:left w:val="nil"/>
              <w:bottom w:val="single" w:sz="4" w:space="0" w:color="auto"/>
              <w:right w:val="single" w:sz="4" w:space="0" w:color="auto"/>
            </w:tcBorders>
            <w:shd w:val="clear" w:color="auto" w:fill="auto"/>
            <w:hideMark/>
          </w:tcPr>
          <w:p w14:paraId="49DA150E" w14:textId="77777777" w:rsidR="00403F3A" w:rsidRPr="00620849" w:rsidRDefault="00403F3A" w:rsidP="00752CB4">
            <w:pPr>
              <w:spacing w:before="100" w:beforeAutospacing="1" w:after="100" w:afterAutospacing="1"/>
            </w:pPr>
            <w:r w:rsidRPr="00620849">
              <w:t xml:space="preserve">Bruno Mars displaces James Taylor. James laid off. </w:t>
            </w:r>
          </w:p>
        </w:tc>
      </w:tr>
      <w:tr w:rsidR="00403F3A" w:rsidRPr="00620849" w14:paraId="49DA1518" w14:textId="77777777" w:rsidTr="009B4D40">
        <w:trPr>
          <w:trHeight w:val="250"/>
          <w:jc w:val="center"/>
        </w:trPr>
        <w:tc>
          <w:tcPr>
            <w:tcW w:w="1982" w:type="dxa"/>
            <w:tcBorders>
              <w:top w:val="nil"/>
              <w:left w:val="single" w:sz="4" w:space="0" w:color="auto"/>
              <w:bottom w:val="single" w:sz="8" w:space="0" w:color="auto"/>
              <w:right w:val="nil"/>
            </w:tcBorders>
            <w:shd w:val="clear" w:color="auto" w:fill="auto"/>
            <w:noWrap/>
            <w:hideMark/>
          </w:tcPr>
          <w:p w14:paraId="49DA1510" w14:textId="77777777" w:rsidR="00403F3A" w:rsidRPr="00620849" w:rsidRDefault="00403F3A" w:rsidP="00752CB4">
            <w:pPr>
              <w:spacing w:before="100" w:beforeAutospacing="1" w:after="100" w:afterAutospacing="1"/>
            </w:pPr>
            <w:r w:rsidRPr="00620849">
              <w:lastRenderedPageBreak/>
              <w:t>Office Assistant II</w:t>
            </w:r>
          </w:p>
        </w:tc>
        <w:tc>
          <w:tcPr>
            <w:tcW w:w="1309" w:type="dxa"/>
            <w:tcBorders>
              <w:top w:val="nil"/>
              <w:left w:val="nil"/>
              <w:bottom w:val="nil"/>
              <w:right w:val="nil"/>
            </w:tcBorders>
            <w:shd w:val="clear" w:color="000000" w:fill="000000"/>
            <w:noWrap/>
            <w:vAlign w:val="bottom"/>
            <w:hideMark/>
          </w:tcPr>
          <w:p w14:paraId="49DA1511" w14:textId="77777777" w:rsidR="00403F3A" w:rsidRPr="00620849" w:rsidRDefault="00403F3A" w:rsidP="00752CB4">
            <w:pPr>
              <w:spacing w:before="100" w:beforeAutospacing="1" w:after="100" w:afterAutospacing="1"/>
            </w:pPr>
            <w:r w:rsidRPr="00620849">
              <w:t> </w:t>
            </w:r>
          </w:p>
        </w:tc>
        <w:tc>
          <w:tcPr>
            <w:tcW w:w="1199" w:type="dxa"/>
            <w:tcBorders>
              <w:top w:val="nil"/>
              <w:left w:val="nil"/>
              <w:bottom w:val="nil"/>
              <w:right w:val="nil"/>
            </w:tcBorders>
            <w:shd w:val="clear" w:color="000000" w:fill="000000"/>
            <w:noWrap/>
            <w:vAlign w:val="bottom"/>
            <w:hideMark/>
          </w:tcPr>
          <w:p w14:paraId="49DA1512" w14:textId="77777777" w:rsidR="00403F3A" w:rsidRPr="00620849" w:rsidRDefault="00403F3A" w:rsidP="00752CB4">
            <w:pPr>
              <w:spacing w:before="100" w:beforeAutospacing="1" w:after="100" w:afterAutospacing="1"/>
            </w:pPr>
            <w:r w:rsidRPr="00620849">
              <w:t> </w:t>
            </w:r>
          </w:p>
        </w:tc>
        <w:tc>
          <w:tcPr>
            <w:tcW w:w="929" w:type="dxa"/>
            <w:tcBorders>
              <w:top w:val="nil"/>
              <w:left w:val="nil"/>
              <w:bottom w:val="nil"/>
              <w:right w:val="nil"/>
            </w:tcBorders>
            <w:shd w:val="clear" w:color="000000" w:fill="000000"/>
            <w:noWrap/>
            <w:hideMark/>
          </w:tcPr>
          <w:p w14:paraId="49DA1513" w14:textId="77777777" w:rsidR="00403F3A" w:rsidRPr="00620849" w:rsidRDefault="00403F3A" w:rsidP="00752CB4">
            <w:pPr>
              <w:spacing w:before="100" w:beforeAutospacing="1" w:after="100" w:afterAutospacing="1"/>
            </w:pPr>
            <w:r w:rsidRPr="00620849">
              <w:t> </w:t>
            </w:r>
          </w:p>
        </w:tc>
        <w:tc>
          <w:tcPr>
            <w:tcW w:w="865" w:type="dxa"/>
            <w:tcBorders>
              <w:top w:val="nil"/>
              <w:left w:val="single" w:sz="4" w:space="0" w:color="auto"/>
              <w:bottom w:val="single" w:sz="8" w:space="0" w:color="auto"/>
              <w:right w:val="single" w:sz="4" w:space="0" w:color="auto"/>
            </w:tcBorders>
            <w:shd w:val="clear" w:color="auto" w:fill="auto"/>
            <w:noWrap/>
            <w:hideMark/>
          </w:tcPr>
          <w:p w14:paraId="49DA1514" w14:textId="77777777" w:rsidR="00403F3A" w:rsidRPr="00620849" w:rsidRDefault="00403F3A" w:rsidP="00752CB4">
            <w:pPr>
              <w:spacing w:before="100" w:beforeAutospacing="1" w:after="100" w:afterAutospacing="1"/>
            </w:pPr>
            <w:r w:rsidRPr="00620849">
              <w:t>1.00</w:t>
            </w:r>
          </w:p>
        </w:tc>
        <w:tc>
          <w:tcPr>
            <w:tcW w:w="1246" w:type="dxa"/>
            <w:tcBorders>
              <w:top w:val="nil"/>
              <w:left w:val="nil"/>
              <w:bottom w:val="single" w:sz="8" w:space="0" w:color="auto"/>
              <w:right w:val="single" w:sz="4" w:space="0" w:color="auto"/>
            </w:tcBorders>
            <w:shd w:val="clear" w:color="auto" w:fill="auto"/>
            <w:noWrap/>
            <w:vAlign w:val="bottom"/>
            <w:hideMark/>
          </w:tcPr>
          <w:p w14:paraId="49DA1515" w14:textId="77777777" w:rsidR="00403F3A" w:rsidRPr="00620849" w:rsidRDefault="00403F3A" w:rsidP="00752CB4">
            <w:pPr>
              <w:spacing w:before="100" w:beforeAutospacing="1" w:after="100" w:afterAutospacing="1"/>
            </w:pPr>
            <w:r w:rsidRPr="00620849">
              <w:t> </w:t>
            </w:r>
          </w:p>
        </w:tc>
        <w:tc>
          <w:tcPr>
            <w:tcW w:w="1148" w:type="dxa"/>
            <w:tcBorders>
              <w:top w:val="nil"/>
              <w:left w:val="nil"/>
              <w:bottom w:val="single" w:sz="8" w:space="0" w:color="auto"/>
              <w:right w:val="single" w:sz="4" w:space="0" w:color="auto"/>
            </w:tcBorders>
            <w:shd w:val="clear" w:color="auto" w:fill="auto"/>
            <w:noWrap/>
            <w:vAlign w:val="bottom"/>
            <w:hideMark/>
          </w:tcPr>
          <w:p w14:paraId="49DA1516" w14:textId="77777777" w:rsidR="00403F3A" w:rsidRPr="00620849" w:rsidRDefault="00403F3A" w:rsidP="00752CB4">
            <w:pPr>
              <w:spacing w:before="100" w:beforeAutospacing="1" w:after="100" w:afterAutospacing="1"/>
            </w:pPr>
            <w:r w:rsidRPr="00620849">
              <w:t> </w:t>
            </w:r>
          </w:p>
        </w:tc>
        <w:tc>
          <w:tcPr>
            <w:tcW w:w="2740" w:type="dxa"/>
            <w:tcBorders>
              <w:top w:val="nil"/>
              <w:left w:val="nil"/>
              <w:bottom w:val="single" w:sz="8" w:space="0" w:color="auto"/>
              <w:right w:val="single" w:sz="4" w:space="0" w:color="auto"/>
            </w:tcBorders>
            <w:shd w:val="clear" w:color="auto" w:fill="auto"/>
            <w:vAlign w:val="bottom"/>
            <w:hideMark/>
          </w:tcPr>
          <w:p w14:paraId="49DA1517" w14:textId="77777777" w:rsidR="00403F3A" w:rsidRPr="00620849" w:rsidRDefault="00403F3A" w:rsidP="00752CB4">
            <w:pPr>
              <w:spacing w:before="100" w:beforeAutospacing="1" w:after="100" w:afterAutospacing="1"/>
            </w:pPr>
            <w:r w:rsidRPr="00620849">
              <w:t>John Mayer is laid off due to Adele displacing into OA II.</w:t>
            </w:r>
          </w:p>
        </w:tc>
      </w:tr>
      <w:tr w:rsidR="00403F3A" w:rsidRPr="00620849" w14:paraId="49DA1521" w14:textId="77777777" w:rsidTr="009B4D40">
        <w:trPr>
          <w:trHeight w:val="152"/>
          <w:jc w:val="center"/>
        </w:trPr>
        <w:tc>
          <w:tcPr>
            <w:tcW w:w="1982" w:type="dxa"/>
            <w:tcBorders>
              <w:top w:val="nil"/>
              <w:left w:val="single" w:sz="8" w:space="0" w:color="auto"/>
              <w:bottom w:val="single" w:sz="8" w:space="0" w:color="auto"/>
              <w:right w:val="single" w:sz="4" w:space="0" w:color="auto"/>
            </w:tcBorders>
            <w:shd w:val="clear" w:color="000000" w:fill="FFFFFF"/>
            <w:hideMark/>
          </w:tcPr>
          <w:p w14:paraId="49DA1519" w14:textId="77777777" w:rsidR="00403F3A" w:rsidRPr="00620849" w:rsidRDefault="00403F3A" w:rsidP="00752CB4">
            <w:pPr>
              <w:spacing w:before="100" w:beforeAutospacing="1" w:after="100" w:afterAutospacing="1"/>
            </w:pPr>
            <w:r w:rsidRPr="00620849">
              <w:t>Totals for Displacement</w:t>
            </w:r>
          </w:p>
        </w:tc>
        <w:tc>
          <w:tcPr>
            <w:tcW w:w="1309" w:type="dxa"/>
            <w:tcBorders>
              <w:top w:val="single" w:sz="8" w:space="0" w:color="auto"/>
              <w:left w:val="nil"/>
              <w:bottom w:val="single" w:sz="8" w:space="0" w:color="auto"/>
              <w:right w:val="single" w:sz="4" w:space="0" w:color="auto"/>
            </w:tcBorders>
            <w:shd w:val="clear" w:color="000000" w:fill="000000"/>
            <w:hideMark/>
          </w:tcPr>
          <w:p w14:paraId="49DA151A" w14:textId="77777777" w:rsidR="00403F3A" w:rsidRPr="00620849" w:rsidRDefault="00403F3A" w:rsidP="00752CB4">
            <w:pPr>
              <w:spacing w:before="100" w:beforeAutospacing="1" w:after="100" w:afterAutospacing="1"/>
            </w:pPr>
            <w:r w:rsidRPr="00620849">
              <w:t> </w:t>
            </w:r>
          </w:p>
        </w:tc>
        <w:tc>
          <w:tcPr>
            <w:tcW w:w="1199" w:type="dxa"/>
            <w:tcBorders>
              <w:top w:val="single" w:sz="8" w:space="0" w:color="auto"/>
              <w:left w:val="nil"/>
              <w:bottom w:val="single" w:sz="8" w:space="0" w:color="auto"/>
              <w:right w:val="single" w:sz="4" w:space="0" w:color="auto"/>
            </w:tcBorders>
            <w:shd w:val="clear" w:color="000000" w:fill="000000"/>
            <w:hideMark/>
          </w:tcPr>
          <w:p w14:paraId="49DA151B" w14:textId="77777777" w:rsidR="00403F3A" w:rsidRPr="00620849" w:rsidRDefault="00403F3A" w:rsidP="00752CB4">
            <w:pPr>
              <w:spacing w:before="100" w:beforeAutospacing="1" w:after="100" w:afterAutospacing="1"/>
            </w:pPr>
            <w:r w:rsidRPr="00620849">
              <w:t> </w:t>
            </w:r>
          </w:p>
        </w:tc>
        <w:tc>
          <w:tcPr>
            <w:tcW w:w="929" w:type="dxa"/>
            <w:tcBorders>
              <w:top w:val="single" w:sz="8" w:space="0" w:color="auto"/>
              <w:left w:val="nil"/>
              <w:bottom w:val="single" w:sz="8" w:space="0" w:color="auto"/>
              <w:right w:val="single" w:sz="4" w:space="0" w:color="auto"/>
            </w:tcBorders>
            <w:shd w:val="clear" w:color="000000" w:fill="000000"/>
            <w:hideMark/>
          </w:tcPr>
          <w:p w14:paraId="49DA151C" w14:textId="77777777" w:rsidR="00403F3A" w:rsidRPr="00620849" w:rsidRDefault="00403F3A" w:rsidP="00752CB4">
            <w:pPr>
              <w:spacing w:before="100" w:beforeAutospacing="1" w:after="100" w:afterAutospacing="1"/>
            </w:pPr>
            <w:r w:rsidRPr="00620849">
              <w:t> </w:t>
            </w:r>
          </w:p>
        </w:tc>
        <w:tc>
          <w:tcPr>
            <w:tcW w:w="865" w:type="dxa"/>
            <w:tcBorders>
              <w:top w:val="nil"/>
              <w:left w:val="nil"/>
              <w:bottom w:val="single" w:sz="8" w:space="0" w:color="auto"/>
              <w:right w:val="single" w:sz="4" w:space="0" w:color="auto"/>
            </w:tcBorders>
            <w:shd w:val="clear" w:color="000000" w:fill="FFFFFF"/>
            <w:hideMark/>
          </w:tcPr>
          <w:p w14:paraId="49DA151D" w14:textId="77777777" w:rsidR="00403F3A" w:rsidRPr="00620849" w:rsidRDefault="00403F3A" w:rsidP="00752CB4">
            <w:pPr>
              <w:spacing w:before="100" w:beforeAutospacing="1" w:after="100" w:afterAutospacing="1"/>
            </w:pPr>
            <w:r w:rsidRPr="00620849">
              <w:t>3.00</w:t>
            </w:r>
          </w:p>
        </w:tc>
        <w:tc>
          <w:tcPr>
            <w:tcW w:w="1246" w:type="dxa"/>
            <w:tcBorders>
              <w:top w:val="nil"/>
              <w:left w:val="nil"/>
              <w:bottom w:val="single" w:sz="8" w:space="0" w:color="auto"/>
              <w:right w:val="single" w:sz="4" w:space="0" w:color="auto"/>
            </w:tcBorders>
            <w:shd w:val="clear" w:color="000000" w:fill="FFFFFF"/>
            <w:hideMark/>
          </w:tcPr>
          <w:p w14:paraId="49DA151E" w14:textId="77777777" w:rsidR="00403F3A" w:rsidRPr="00620849" w:rsidRDefault="00403F3A" w:rsidP="00752CB4">
            <w:pPr>
              <w:spacing w:before="100" w:beforeAutospacing="1" w:after="100" w:afterAutospacing="1"/>
            </w:pPr>
            <w:r w:rsidRPr="00620849">
              <w:t xml:space="preserve">1.00 </w:t>
            </w:r>
          </w:p>
        </w:tc>
        <w:tc>
          <w:tcPr>
            <w:tcW w:w="1148" w:type="dxa"/>
            <w:tcBorders>
              <w:top w:val="nil"/>
              <w:left w:val="nil"/>
              <w:bottom w:val="single" w:sz="8" w:space="0" w:color="auto"/>
              <w:right w:val="single" w:sz="4" w:space="0" w:color="auto"/>
            </w:tcBorders>
            <w:shd w:val="clear" w:color="000000" w:fill="FFFFFF"/>
            <w:hideMark/>
          </w:tcPr>
          <w:p w14:paraId="49DA151F" w14:textId="77777777" w:rsidR="00403F3A" w:rsidRPr="00620849" w:rsidRDefault="00403F3A" w:rsidP="00752CB4">
            <w:pPr>
              <w:spacing w:before="100" w:beforeAutospacing="1" w:after="100" w:afterAutospacing="1"/>
            </w:pPr>
            <w:r w:rsidRPr="00620849">
              <w:t xml:space="preserve">0.00 </w:t>
            </w:r>
          </w:p>
        </w:tc>
        <w:tc>
          <w:tcPr>
            <w:tcW w:w="2740" w:type="dxa"/>
            <w:tcBorders>
              <w:top w:val="nil"/>
              <w:left w:val="nil"/>
              <w:bottom w:val="single" w:sz="8" w:space="0" w:color="auto"/>
              <w:right w:val="single" w:sz="4" w:space="0" w:color="auto"/>
            </w:tcBorders>
            <w:shd w:val="clear" w:color="000000" w:fill="FFFFFF"/>
            <w:hideMark/>
          </w:tcPr>
          <w:p w14:paraId="49DA1520" w14:textId="77777777" w:rsidR="00403F3A" w:rsidRPr="00620849" w:rsidRDefault="00403F3A" w:rsidP="00752CB4">
            <w:pPr>
              <w:spacing w:before="100" w:beforeAutospacing="1" w:after="100" w:afterAutospacing="1"/>
            </w:pPr>
            <w:r w:rsidRPr="00620849">
              <w:t> </w:t>
            </w:r>
          </w:p>
        </w:tc>
      </w:tr>
    </w:tbl>
    <w:p w14:paraId="49DA1522" w14:textId="77777777" w:rsidR="006E747D" w:rsidRPr="00620849" w:rsidRDefault="006E747D" w:rsidP="00752CB4">
      <w:pPr>
        <w:spacing w:before="100" w:beforeAutospacing="1" w:after="100" w:afterAutospacing="1"/>
      </w:pPr>
    </w:p>
    <w:tbl>
      <w:tblPr>
        <w:tblW w:w="450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170"/>
      </w:tblGrid>
      <w:tr w:rsidR="006E747D" w:rsidRPr="00620849" w14:paraId="49DA1525" w14:textId="77777777" w:rsidTr="009B4D40">
        <w:trPr>
          <w:trHeight w:val="135"/>
        </w:trPr>
        <w:tc>
          <w:tcPr>
            <w:tcW w:w="3330" w:type="dxa"/>
            <w:shd w:val="clear" w:color="000000" w:fill="D7E4BC"/>
            <w:noWrap/>
            <w:vAlign w:val="bottom"/>
            <w:hideMark/>
          </w:tcPr>
          <w:p w14:paraId="49DA1523" w14:textId="77777777" w:rsidR="006E747D" w:rsidRPr="00620849" w:rsidRDefault="006E747D" w:rsidP="00752CB4">
            <w:pPr>
              <w:spacing w:before="100" w:beforeAutospacing="1" w:after="100" w:afterAutospacing="1"/>
            </w:pPr>
            <w:r w:rsidRPr="00620849">
              <w:t>Deletion Summary</w:t>
            </w:r>
          </w:p>
        </w:tc>
        <w:tc>
          <w:tcPr>
            <w:tcW w:w="1170" w:type="dxa"/>
            <w:shd w:val="clear" w:color="000000" w:fill="D7E4BC"/>
            <w:noWrap/>
            <w:vAlign w:val="bottom"/>
            <w:hideMark/>
          </w:tcPr>
          <w:p w14:paraId="49DA1524" w14:textId="77777777" w:rsidR="006E747D" w:rsidRPr="00620849" w:rsidRDefault="006E747D" w:rsidP="00752CB4">
            <w:pPr>
              <w:spacing w:before="100" w:beforeAutospacing="1" w:after="100" w:afterAutospacing="1"/>
            </w:pPr>
            <w:r w:rsidRPr="00620849">
              <w:t> </w:t>
            </w:r>
          </w:p>
        </w:tc>
      </w:tr>
      <w:tr w:rsidR="006E747D" w:rsidRPr="00620849" w14:paraId="49DA1528" w14:textId="77777777" w:rsidTr="009B4D40">
        <w:trPr>
          <w:trHeight w:val="129"/>
        </w:trPr>
        <w:tc>
          <w:tcPr>
            <w:tcW w:w="3330" w:type="dxa"/>
            <w:shd w:val="clear" w:color="auto" w:fill="auto"/>
            <w:noWrap/>
            <w:vAlign w:val="bottom"/>
            <w:hideMark/>
          </w:tcPr>
          <w:p w14:paraId="49DA1526" w14:textId="77777777" w:rsidR="006E747D" w:rsidRPr="00620849" w:rsidRDefault="006E747D" w:rsidP="00752CB4">
            <w:pPr>
              <w:spacing w:before="100" w:beforeAutospacing="1" w:after="100" w:afterAutospacing="1"/>
            </w:pPr>
            <w:r w:rsidRPr="00620849">
              <w:t xml:space="preserve">Deleted Vacant Positions </w:t>
            </w:r>
          </w:p>
        </w:tc>
        <w:tc>
          <w:tcPr>
            <w:tcW w:w="1170" w:type="dxa"/>
            <w:shd w:val="clear" w:color="auto" w:fill="auto"/>
            <w:noWrap/>
            <w:vAlign w:val="bottom"/>
            <w:hideMark/>
          </w:tcPr>
          <w:p w14:paraId="49DA1527" w14:textId="77777777" w:rsidR="006E747D" w:rsidRPr="00620849" w:rsidRDefault="006E747D" w:rsidP="00752CB4">
            <w:pPr>
              <w:spacing w:before="100" w:beforeAutospacing="1" w:after="100" w:afterAutospacing="1"/>
            </w:pPr>
            <w:r w:rsidRPr="00620849">
              <w:t>4.00</w:t>
            </w:r>
          </w:p>
        </w:tc>
      </w:tr>
      <w:tr w:rsidR="006E747D" w:rsidRPr="00620849" w14:paraId="49DA152B" w14:textId="77777777" w:rsidTr="009B4D40">
        <w:trPr>
          <w:trHeight w:val="129"/>
        </w:trPr>
        <w:tc>
          <w:tcPr>
            <w:tcW w:w="3330" w:type="dxa"/>
            <w:shd w:val="clear" w:color="auto" w:fill="auto"/>
            <w:noWrap/>
            <w:vAlign w:val="bottom"/>
            <w:hideMark/>
          </w:tcPr>
          <w:p w14:paraId="49DA1529" w14:textId="77777777" w:rsidR="006E747D" w:rsidRPr="00620849" w:rsidRDefault="006E747D" w:rsidP="00752CB4">
            <w:pPr>
              <w:spacing w:before="100" w:beforeAutospacing="1" w:after="100" w:afterAutospacing="1"/>
            </w:pPr>
            <w:r w:rsidRPr="00620849">
              <w:t xml:space="preserve">Deleted Filled Positions </w:t>
            </w:r>
          </w:p>
        </w:tc>
        <w:tc>
          <w:tcPr>
            <w:tcW w:w="1170" w:type="dxa"/>
            <w:shd w:val="clear" w:color="auto" w:fill="auto"/>
            <w:noWrap/>
            <w:vAlign w:val="bottom"/>
            <w:hideMark/>
          </w:tcPr>
          <w:p w14:paraId="49DA152A" w14:textId="77777777" w:rsidR="006E747D" w:rsidRPr="00620849" w:rsidRDefault="006E747D" w:rsidP="00752CB4">
            <w:pPr>
              <w:spacing w:before="100" w:beforeAutospacing="1" w:after="100" w:afterAutospacing="1"/>
            </w:pPr>
            <w:r w:rsidRPr="00620849">
              <w:t>7.00</w:t>
            </w:r>
          </w:p>
        </w:tc>
      </w:tr>
      <w:tr w:rsidR="006E747D" w:rsidRPr="00620849" w14:paraId="49DA152E" w14:textId="77777777" w:rsidTr="009B4D40">
        <w:trPr>
          <w:trHeight w:val="262"/>
        </w:trPr>
        <w:tc>
          <w:tcPr>
            <w:tcW w:w="3330" w:type="dxa"/>
            <w:shd w:val="clear" w:color="auto" w:fill="auto"/>
            <w:vAlign w:val="bottom"/>
            <w:hideMark/>
          </w:tcPr>
          <w:p w14:paraId="49DA152C" w14:textId="77777777" w:rsidR="006E747D" w:rsidRPr="00620849" w:rsidRDefault="006E747D" w:rsidP="00752CB4">
            <w:pPr>
              <w:spacing w:before="100" w:beforeAutospacing="1" w:after="100" w:afterAutospacing="1"/>
            </w:pPr>
            <w:r w:rsidRPr="00620849">
              <w:t>Final number of employees laid off/"out of a job"</w:t>
            </w:r>
          </w:p>
        </w:tc>
        <w:tc>
          <w:tcPr>
            <w:tcW w:w="1170" w:type="dxa"/>
            <w:shd w:val="clear" w:color="auto" w:fill="auto"/>
            <w:noWrap/>
            <w:vAlign w:val="bottom"/>
            <w:hideMark/>
          </w:tcPr>
          <w:p w14:paraId="49DA152D" w14:textId="77777777" w:rsidR="006E747D" w:rsidRPr="00620849" w:rsidRDefault="006E747D" w:rsidP="00752CB4">
            <w:pPr>
              <w:spacing w:before="100" w:beforeAutospacing="1" w:after="100" w:afterAutospacing="1"/>
            </w:pPr>
            <w:r w:rsidRPr="00620849">
              <w:t>7.00</w:t>
            </w:r>
          </w:p>
        </w:tc>
      </w:tr>
      <w:tr w:rsidR="006E747D" w:rsidRPr="00620849" w14:paraId="49DA1531" w14:textId="77777777" w:rsidTr="009B4D40">
        <w:trPr>
          <w:trHeight w:val="393"/>
        </w:trPr>
        <w:tc>
          <w:tcPr>
            <w:tcW w:w="3330" w:type="dxa"/>
            <w:shd w:val="clear" w:color="auto" w:fill="auto"/>
            <w:vAlign w:val="bottom"/>
            <w:hideMark/>
          </w:tcPr>
          <w:p w14:paraId="49DA152F" w14:textId="72BB8742" w:rsidR="006E747D" w:rsidRPr="00620849" w:rsidRDefault="006E747D" w:rsidP="00752CB4">
            <w:pPr>
              <w:spacing w:before="100" w:beforeAutospacing="1" w:after="100" w:afterAutospacing="1"/>
            </w:pPr>
            <w:r w:rsidRPr="00620849">
              <w:t xml:space="preserve">Final number of </w:t>
            </w:r>
            <w:r w:rsidR="00550D77" w:rsidRPr="00620849">
              <w:t>employees</w:t>
            </w:r>
            <w:r w:rsidRPr="00620849">
              <w:t xml:space="preserve"> that displaced to another position &amp; retained employment</w:t>
            </w:r>
          </w:p>
        </w:tc>
        <w:tc>
          <w:tcPr>
            <w:tcW w:w="1170" w:type="dxa"/>
            <w:shd w:val="clear" w:color="auto" w:fill="auto"/>
            <w:noWrap/>
            <w:vAlign w:val="bottom"/>
            <w:hideMark/>
          </w:tcPr>
          <w:p w14:paraId="49DA1530" w14:textId="77777777" w:rsidR="006E747D" w:rsidRPr="00620849" w:rsidRDefault="006E747D" w:rsidP="00752CB4">
            <w:pPr>
              <w:spacing w:before="100" w:beforeAutospacing="1" w:after="100" w:afterAutospacing="1"/>
            </w:pPr>
            <w:r w:rsidRPr="00620849">
              <w:t>3.00</w:t>
            </w:r>
          </w:p>
        </w:tc>
      </w:tr>
      <w:tr w:rsidR="006E747D" w:rsidRPr="00620849" w14:paraId="49DA1534" w14:textId="77777777" w:rsidTr="009B4D40">
        <w:trPr>
          <w:trHeight w:val="401"/>
        </w:trPr>
        <w:tc>
          <w:tcPr>
            <w:tcW w:w="3330" w:type="dxa"/>
            <w:shd w:val="clear" w:color="auto" w:fill="auto"/>
            <w:vAlign w:val="bottom"/>
            <w:hideMark/>
          </w:tcPr>
          <w:p w14:paraId="49DA1532" w14:textId="77777777" w:rsidR="006E747D" w:rsidRPr="00620849" w:rsidRDefault="006E747D" w:rsidP="00752CB4">
            <w:pPr>
              <w:spacing w:before="100" w:beforeAutospacing="1" w:after="100" w:afterAutospacing="1"/>
            </w:pPr>
            <w:r w:rsidRPr="00620849">
              <w:t>Deleted positions that demoted or transferred in lieu of layoff &amp; retained employment</w:t>
            </w:r>
          </w:p>
        </w:tc>
        <w:tc>
          <w:tcPr>
            <w:tcW w:w="1170" w:type="dxa"/>
            <w:shd w:val="clear" w:color="auto" w:fill="auto"/>
            <w:noWrap/>
            <w:vAlign w:val="bottom"/>
            <w:hideMark/>
          </w:tcPr>
          <w:p w14:paraId="49DA1533" w14:textId="77777777" w:rsidR="006E747D" w:rsidRPr="00620849" w:rsidRDefault="006E747D" w:rsidP="00752CB4">
            <w:pPr>
              <w:spacing w:before="100" w:beforeAutospacing="1" w:after="100" w:afterAutospacing="1"/>
            </w:pPr>
            <w:r w:rsidRPr="00620849">
              <w:t>1.00</w:t>
            </w:r>
          </w:p>
        </w:tc>
      </w:tr>
    </w:tbl>
    <w:p w14:paraId="49DA1535" w14:textId="77777777" w:rsidR="009B4D40" w:rsidRPr="00620849" w:rsidRDefault="009B4D40" w:rsidP="00752CB4">
      <w:pPr>
        <w:pStyle w:val="Heading1"/>
      </w:pPr>
      <w:r w:rsidRPr="00620849">
        <w:br w:type="page"/>
      </w:r>
    </w:p>
    <w:p w14:paraId="49DA1536" w14:textId="77777777" w:rsidR="004F2979" w:rsidRPr="00620849" w:rsidRDefault="00491A5D" w:rsidP="00752CB4">
      <w:pPr>
        <w:pStyle w:val="Heading1"/>
      </w:pPr>
      <w:bookmarkStart w:id="49" w:name="_Toc43297882"/>
      <w:r w:rsidRPr="00620849">
        <w:lastRenderedPageBreak/>
        <w:t>H</w:t>
      </w:r>
      <w:r w:rsidR="004F2979" w:rsidRPr="00620849">
        <w:t>uman Resources Layoff Mitigation Policy</w:t>
      </w:r>
      <w:bookmarkEnd w:id="49"/>
    </w:p>
    <w:p w14:paraId="49DA1537" w14:textId="77777777" w:rsidR="005A604F" w:rsidRPr="00620849" w:rsidRDefault="004F2979" w:rsidP="006A5655">
      <w:pPr>
        <w:pStyle w:val="Heading2"/>
      </w:pPr>
      <w:bookmarkStart w:id="50" w:name="_Toc43297883"/>
      <w:r w:rsidRPr="00620849">
        <w:t>Priority Transfer Employment Lists</w:t>
      </w:r>
      <w:r w:rsidR="002A4AD3">
        <w:t xml:space="preserve"> </w:t>
      </w:r>
      <w:r w:rsidRPr="00620849">
        <w:t>Preamble</w:t>
      </w:r>
      <w:bookmarkEnd w:id="50"/>
    </w:p>
    <w:p w14:paraId="49DA1538" w14:textId="77777777" w:rsidR="004F2979" w:rsidRPr="00620849" w:rsidRDefault="004F2979" w:rsidP="00752CB4">
      <w:pPr>
        <w:spacing w:before="100" w:beforeAutospacing="1" w:after="100" w:afterAutospacing="1"/>
      </w:pPr>
      <w:r w:rsidRPr="00620849">
        <w:t>County employees under the Civil Service Rules may at any time request consideration to transfer or voluntarily demote to another department and/or another classification provided the request is pursuant to the Civil Service Rules and follows the procedures identified by t</w:t>
      </w:r>
      <w:r w:rsidR="0015277F" w:rsidRPr="00620849">
        <w:t xml:space="preserve">he Human Resources Department. </w:t>
      </w:r>
      <w:r w:rsidRPr="00620849">
        <w:t xml:space="preserve">This policy on Priority Transfer does not impact or </w:t>
      </w:r>
      <w:r w:rsidR="00037632" w:rsidRPr="00620849">
        <w:t>supersede</w:t>
      </w:r>
      <w:r w:rsidRPr="00620849">
        <w:t xml:space="preserve"> the County’s Civil Service Rules or procedures on transfer and voluntary demotion. </w:t>
      </w:r>
    </w:p>
    <w:p w14:paraId="49DA1539" w14:textId="77777777" w:rsidR="004F2979" w:rsidRPr="00620849" w:rsidRDefault="004F2979" w:rsidP="00752CB4">
      <w:pPr>
        <w:spacing w:before="100" w:beforeAutospacing="1" w:after="100" w:afterAutospacing="1"/>
      </w:pPr>
      <w:r w:rsidRPr="00620849">
        <w:t>When employees have been identified as being impacted by a reduction in force, the County Department Heads have agreed that for those individuals impacted and who wish to be considered for transfer or voluntary demotion, that the departmental appointing authority will give them special consideration by committing to interviewing all names on the Priority Transfer List.</w:t>
      </w:r>
    </w:p>
    <w:p w14:paraId="49DA153A" w14:textId="77777777" w:rsidR="005A604F" w:rsidRPr="00620849" w:rsidRDefault="004F2979" w:rsidP="006A5655">
      <w:pPr>
        <w:pStyle w:val="Heading2"/>
      </w:pPr>
      <w:bookmarkStart w:id="51" w:name="_Toc43297884"/>
      <w:r w:rsidRPr="00620849">
        <w:t>Purpose</w:t>
      </w:r>
      <w:bookmarkEnd w:id="51"/>
    </w:p>
    <w:p w14:paraId="49DA153B" w14:textId="77777777" w:rsidR="004F2979" w:rsidRPr="00620849" w:rsidRDefault="004F2979" w:rsidP="00752CB4">
      <w:pPr>
        <w:spacing w:before="100" w:beforeAutospacing="1" w:after="100" w:afterAutospacing="1"/>
      </w:pPr>
      <w:r w:rsidRPr="00620849">
        <w:t>When County Departments have a need to eliminate permanent, regular allocations, Priority Transfer Employment Lists will be established for the classifications of employees who have received formal notice of impending layoff to mitigate the impacts of layoff to the degree possible.</w:t>
      </w:r>
    </w:p>
    <w:p w14:paraId="49DA153C" w14:textId="77777777" w:rsidR="005A604F" w:rsidRPr="00620849" w:rsidRDefault="004F2979" w:rsidP="006A5655">
      <w:pPr>
        <w:pStyle w:val="Heading2"/>
      </w:pPr>
      <w:bookmarkStart w:id="52" w:name="_Toc43297885"/>
      <w:r w:rsidRPr="00620849">
        <w:t>Policy</w:t>
      </w:r>
      <w:bookmarkEnd w:id="52"/>
    </w:p>
    <w:p w14:paraId="49DA153D" w14:textId="77777777" w:rsidR="004F2979" w:rsidRPr="00620849" w:rsidRDefault="004F2979" w:rsidP="00752CB4">
      <w:pPr>
        <w:spacing w:before="100" w:beforeAutospacing="1" w:after="100" w:afterAutospacing="1"/>
      </w:pPr>
      <w:r w:rsidRPr="00620849">
        <w:t>Regular employees who have been noticed of impending layoff by receiving an official notice of layoff may work with Human Resources staff to determine classifications for which they are eligible for consideration for a tra</w:t>
      </w:r>
      <w:r w:rsidR="0015277F" w:rsidRPr="00620849">
        <w:t xml:space="preserve">nsfer or a voluntary demotion. </w:t>
      </w:r>
      <w:r w:rsidRPr="00620849">
        <w:t>Those employees will be placed on a Priority Transfer Employment List for those classifications which have been identified.</w:t>
      </w:r>
    </w:p>
    <w:p w14:paraId="49DA153E" w14:textId="77777777" w:rsidR="004F2979" w:rsidRPr="00620849" w:rsidRDefault="004F2979" w:rsidP="00752CB4">
      <w:pPr>
        <w:spacing w:before="100" w:beforeAutospacing="1" w:after="100" w:afterAutospacing="1"/>
      </w:pPr>
      <w:r w:rsidRPr="00620849">
        <w:t>When departments submit a request for certification and a Priority Transfer Employment List is available, Human Resources will certify the Priority Transfer list along with freename, regular, and the standard transfer employment lists where applicable.</w:t>
      </w:r>
      <w:r w:rsidR="00B06CE0" w:rsidRPr="00620849">
        <w:t xml:space="preserve"> </w:t>
      </w:r>
      <w:r w:rsidRPr="00620849">
        <w:t>Department hiring authorities shall conduct interviews with those candidates on the Priority Transfer, freename, and regular employment lists.</w:t>
      </w:r>
    </w:p>
    <w:p w14:paraId="49DA153F" w14:textId="77777777" w:rsidR="004F2979" w:rsidRPr="00620849" w:rsidRDefault="004F2979" w:rsidP="00752CB4">
      <w:pPr>
        <w:spacing w:before="100" w:beforeAutospacing="1" w:after="100" w:afterAutospacing="1"/>
      </w:pPr>
      <w:r w:rsidRPr="00620849">
        <w:t xml:space="preserve">In accordance with the Civil Service Rules, employees must meet the criteria for transferring or voluntarily demoting </w:t>
      </w:r>
      <w:proofErr w:type="gramStart"/>
      <w:r w:rsidRPr="00620849">
        <w:t>in order to</w:t>
      </w:r>
      <w:proofErr w:type="gramEnd"/>
      <w:r w:rsidRPr="00620849">
        <w:t xml:space="preserve"> be placed on a priority transfer list.</w:t>
      </w:r>
    </w:p>
    <w:p w14:paraId="49DA1540" w14:textId="77777777" w:rsidR="004F2979" w:rsidRPr="00620849" w:rsidRDefault="004F2979" w:rsidP="00752CB4">
      <w:pPr>
        <w:spacing w:before="100" w:beforeAutospacing="1" w:after="100" w:afterAutospacing="1"/>
      </w:pPr>
      <w:r w:rsidRPr="00620849">
        <w:t>Upon termination of employment from the County, employees no longer qualify for Priority Transfer and their names will be removed from the respective transfer lists.  Employees who have been terminated due to a layoff have re-employment rights pursuant to Civil Service Rules and should work with Human Resources staff to determine their re-employment options such as restoration and freename.</w:t>
      </w:r>
    </w:p>
    <w:p w14:paraId="49DA1541" w14:textId="77777777" w:rsidR="00DF6AFB" w:rsidRPr="00620849" w:rsidRDefault="004F2979" w:rsidP="006A5655">
      <w:pPr>
        <w:pStyle w:val="Heading2"/>
      </w:pPr>
      <w:bookmarkStart w:id="53" w:name="_Toc43297886"/>
      <w:r w:rsidRPr="00620849">
        <w:t>Process</w:t>
      </w:r>
      <w:bookmarkEnd w:id="53"/>
    </w:p>
    <w:p w14:paraId="49DA1542" w14:textId="77777777" w:rsidR="00DF6AFB" w:rsidRPr="00620849" w:rsidRDefault="004F2979" w:rsidP="00752CB4">
      <w:pPr>
        <w:spacing w:before="100" w:beforeAutospacing="1" w:after="100" w:afterAutospacing="1"/>
      </w:pPr>
      <w:r w:rsidRPr="00620849">
        <w:t>Employees will contact Human Resources staff to determine transfer eligibility</w:t>
      </w:r>
      <w:r w:rsidR="00E34894">
        <w:t>.</w:t>
      </w:r>
    </w:p>
    <w:p w14:paraId="49DA1543" w14:textId="77777777" w:rsidR="00DF6AFB" w:rsidRPr="00620849" w:rsidRDefault="004F2979" w:rsidP="00752CB4">
      <w:pPr>
        <w:spacing w:before="100" w:beforeAutospacing="1" w:after="100" w:afterAutospacing="1"/>
      </w:pPr>
      <w:r w:rsidRPr="00620849">
        <w:lastRenderedPageBreak/>
        <w:t>The normal transfer request form will need to be completed; the notice of layoff must be attached in addition to the employee’s job application and most current performance review</w:t>
      </w:r>
      <w:r w:rsidR="00E34894">
        <w:t>.</w:t>
      </w:r>
    </w:p>
    <w:p w14:paraId="49DA1544" w14:textId="77777777" w:rsidR="00DF6AFB" w:rsidRPr="00620849" w:rsidRDefault="004F2979" w:rsidP="00752CB4">
      <w:pPr>
        <w:spacing w:before="100" w:beforeAutospacing="1" w:after="100" w:afterAutospacing="1"/>
      </w:pPr>
      <w:r w:rsidRPr="00620849">
        <w:t>Where qualified, employees will be placed on Priority Transfer Employment Lists</w:t>
      </w:r>
      <w:r w:rsidR="00E34894">
        <w:t>.</w:t>
      </w:r>
    </w:p>
    <w:p w14:paraId="49DA1545" w14:textId="77777777" w:rsidR="00DF6AFB" w:rsidRPr="00620849" w:rsidRDefault="004F2979" w:rsidP="00752CB4">
      <w:pPr>
        <w:spacing w:before="100" w:beforeAutospacing="1" w:after="100" w:afterAutospacing="1"/>
      </w:pPr>
      <w:r w:rsidRPr="00620849">
        <w:t>The normal requisition and certification process between departments and Human Resources will take place, and when there is a Priority Transfer Employment List for a class, the Priority Transfer Employment List will be certified to the department along with any other applicable employment list the department is eligible to receive for their vacancy(ies)</w:t>
      </w:r>
      <w:r w:rsidR="00E34894">
        <w:t>.</w:t>
      </w:r>
    </w:p>
    <w:p w14:paraId="49DA1546" w14:textId="77777777" w:rsidR="00DF6AFB" w:rsidRPr="00620849" w:rsidRDefault="004F2979" w:rsidP="00752CB4">
      <w:pPr>
        <w:spacing w:before="100" w:beforeAutospacing="1" w:after="100" w:afterAutospacing="1"/>
      </w:pPr>
      <w:r w:rsidRPr="00620849">
        <w:t>Human Resources will follow the normal process of noticing candidates on Priority Transfer Employment Lists of their certification to a department and further instructions to schedule selection interviews</w:t>
      </w:r>
      <w:r w:rsidR="00E34894">
        <w:t>.</w:t>
      </w:r>
    </w:p>
    <w:p w14:paraId="49DA1547" w14:textId="77777777" w:rsidR="00DF6AFB" w:rsidRPr="00620849" w:rsidRDefault="004F2979" w:rsidP="00752CB4">
      <w:pPr>
        <w:spacing w:before="100" w:beforeAutospacing="1" w:after="100" w:afterAutospacing="1"/>
      </w:pPr>
      <w:r w:rsidRPr="00620849">
        <w:t>Hiring authorities shall interview all candidates on Priority Transfer Employment Lists for consideration</w:t>
      </w:r>
      <w:r w:rsidR="00E34894">
        <w:t>.</w:t>
      </w:r>
    </w:p>
    <w:p w14:paraId="49DA1548" w14:textId="77777777" w:rsidR="00DF6AFB" w:rsidRPr="00620849" w:rsidRDefault="004F2979" w:rsidP="00752CB4">
      <w:pPr>
        <w:spacing w:before="100" w:beforeAutospacing="1" w:after="100" w:afterAutospacing="1"/>
      </w:pPr>
      <w:r w:rsidRPr="00620849">
        <w:t>Candidates may be removed from Priority Transfer Employment Lists in the same manner as regular employment lis</w:t>
      </w:r>
      <w:r w:rsidR="00E34894">
        <w:t>ts if they submit three waivers.</w:t>
      </w:r>
    </w:p>
    <w:p w14:paraId="49DA1549" w14:textId="77777777" w:rsidR="00DF6AFB" w:rsidRPr="00620849" w:rsidRDefault="004F2979" w:rsidP="00752CB4">
      <w:pPr>
        <w:spacing w:before="100" w:beforeAutospacing="1" w:after="100" w:afterAutospacing="1"/>
      </w:pPr>
      <w:r w:rsidRPr="00620849">
        <w:t>If an appointment is made from a Priority Transfer Employment List, normal transfer documentation and processes should be followed</w:t>
      </w:r>
      <w:r w:rsidR="00E34894">
        <w:t>.</w:t>
      </w:r>
    </w:p>
    <w:p w14:paraId="49DA154A" w14:textId="77777777" w:rsidR="004F2979" w:rsidRPr="00620849" w:rsidRDefault="004F2979" w:rsidP="00752CB4">
      <w:pPr>
        <w:spacing w:before="100" w:beforeAutospacing="1" w:after="100" w:afterAutospacing="1"/>
      </w:pPr>
      <w:r w:rsidRPr="00620849">
        <w:t>Once employees are terminated, they no longer qualify to be on a Pri</w:t>
      </w:r>
      <w:r w:rsidR="0015277F" w:rsidRPr="00620849">
        <w:t xml:space="preserve">ority Transfer Employment List; </w:t>
      </w:r>
      <w:r w:rsidRPr="00620849">
        <w:t>they must then work with Human Resources staff to be placed on either restoration or freename lists where eligible and applicable</w:t>
      </w:r>
      <w:r w:rsidR="00E34894">
        <w:t>.</w:t>
      </w:r>
    </w:p>
    <w:p w14:paraId="49DA154B" w14:textId="77777777" w:rsidR="005A604F" w:rsidRPr="00620849" w:rsidRDefault="004F2979" w:rsidP="006A5655">
      <w:pPr>
        <w:pStyle w:val="Heading2"/>
      </w:pPr>
      <w:bookmarkStart w:id="54" w:name="_Toc43297887"/>
      <w:r w:rsidRPr="00620849">
        <w:t>Interpretation</w:t>
      </w:r>
      <w:bookmarkEnd w:id="54"/>
    </w:p>
    <w:p w14:paraId="49DA154C" w14:textId="77777777" w:rsidR="0083440B" w:rsidRDefault="004F2979" w:rsidP="00752CB4">
      <w:pPr>
        <w:spacing w:before="100" w:beforeAutospacing="1" w:after="100" w:afterAutospacing="1"/>
      </w:pPr>
      <w:r w:rsidRPr="00620849">
        <w:t>This policy does not supersede Civil Service Rules on transfer, freename, layoff, restoration or any other Civil</w:t>
      </w:r>
      <w:r w:rsidR="0015277F" w:rsidRPr="00620849">
        <w:t xml:space="preserve"> Service Rules that may apply. </w:t>
      </w:r>
      <w:r w:rsidRPr="00620849">
        <w:t>Questions on the interpretation of this policy should be directed to the Human Resources Director or designee.</w:t>
      </w:r>
    </w:p>
    <w:p w14:paraId="49DA154D" w14:textId="77777777" w:rsidR="0083440B" w:rsidRDefault="0083440B">
      <w:pPr>
        <w:overflowPunct/>
        <w:autoSpaceDE/>
        <w:autoSpaceDN/>
        <w:adjustRightInd/>
        <w:textAlignment w:val="auto"/>
      </w:pPr>
      <w:r>
        <w:br w:type="page"/>
      </w:r>
    </w:p>
    <w:p w14:paraId="49DA154E" w14:textId="77777777" w:rsidR="00E870E9" w:rsidRDefault="00E870E9" w:rsidP="00E870E9">
      <w:pPr>
        <w:pStyle w:val="Heading1"/>
      </w:pPr>
      <w:bookmarkStart w:id="55" w:name="_Toc43297888"/>
      <w:bookmarkStart w:id="56" w:name="Text17"/>
      <w:r>
        <w:lastRenderedPageBreak/>
        <w:t xml:space="preserve">Benefits </w:t>
      </w:r>
      <w:r w:rsidR="007C7265">
        <w:t>upon</w:t>
      </w:r>
      <w:r>
        <w:t xml:space="preserve"> Separation</w:t>
      </w:r>
      <w:bookmarkEnd w:id="55"/>
    </w:p>
    <w:p w14:paraId="49DA154F" w14:textId="77777777" w:rsidR="0083440B" w:rsidRPr="00E870E9" w:rsidRDefault="0083440B" w:rsidP="00E870E9">
      <w:pPr>
        <w:spacing w:before="100" w:beforeAutospacing="1" w:after="100" w:afterAutospacing="1"/>
        <w:jc w:val="center"/>
        <w:rPr>
          <w:b/>
          <w:sz w:val="32"/>
          <w:szCs w:val="32"/>
        </w:rPr>
      </w:pPr>
      <w:r w:rsidRPr="00E870E9">
        <w:rPr>
          <w:b/>
          <w:sz w:val="32"/>
          <w:szCs w:val="32"/>
        </w:rPr>
        <w:t xml:space="preserve">County of Sonoma Benefits Information </w:t>
      </w:r>
      <w:r w:rsidR="007C7265">
        <w:rPr>
          <w:b/>
          <w:sz w:val="32"/>
          <w:szCs w:val="32"/>
        </w:rPr>
        <w:t>U</w:t>
      </w:r>
      <w:r w:rsidR="007C7265" w:rsidRPr="00E870E9">
        <w:rPr>
          <w:b/>
          <w:sz w:val="32"/>
          <w:szCs w:val="32"/>
        </w:rPr>
        <w:t>pon</w:t>
      </w:r>
      <w:r w:rsidRPr="00E870E9">
        <w:rPr>
          <w:b/>
          <w:sz w:val="32"/>
          <w:szCs w:val="32"/>
        </w:rPr>
        <w:t xml:space="preserve"> Separation From Employment</w:t>
      </w:r>
    </w:p>
    <w:p w14:paraId="49DA1550" w14:textId="77777777" w:rsidR="0083440B" w:rsidRPr="00EB03CC" w:rsidRDefault="0083440B" w:rsidP="00BF168B">
      <w:pPr>
        <w:pStyle w:val="Heading2"/>
      </w:pPr>
      <w:bookmarkStart w:id="57" w:name="_Toc41037499"/>
      <w:bookmarkStart w:id="58" w:name="_Toc41040713"/>
      <w:bookmarkStart w:id="59" w:name="_Toc41041585"/>
      <w:bookmarkStart w:id="60" w:name="_Toc41041671"/>
      <w:bookmarkStart w:id="61" w:name="_Toc41044221"/>
      <w:bookmarkStart w:id="62" w:name="_Toc42157631"/>
      <w:bookmarkStart w:id="63" w:name="_Toc43297889"/>
      <w:r w:rsidRPr="00EB03CC">
        <w:t>Medical, Dental, and Vision Insurance</w:t>
      </w:r>
      <w:bookmarkEnd w:id="57"/>
      <w:bookmarkEnd w:id="58"/>
      <w:bookmarkEnd w:id="59"/>
      <w:bookmarkEnd w:id="60"/>
      <w:bookmarkEnd w:id="61"/>
      <w:bookmarkEnd w:id="62"/>
      <w:bookmarkEnd w:id="63"/>
    </w:p>
    <w:p w14:paraId="49DA1551" w14:textId="77777777" w:rsidR="0083440B" w:rsidRPr="001B1A0A" w:rsidRDefault="0083440B" w:rsidP="0083440B">
      <w:pPr>
        <w:spacing w:before="100" w:beforeAutospacing="1" w:after="100" w:afterAutospacing="1"/>
        <w:rPr>
          <w:rFonts w:cs="Arial"/>
          <w:szCs w:val="24"/>
        </w:rPr>
      </w:pPr>
      <w:r w:rsidRPr="001B1A0A">
        <w:rPr>
          <w:rFonts w:cs="Arial"/>
          <w:szCs w:val="24"/>
        </w:rPr>
        <w:t>Your active employee medical, dental, and vision coverage will end on the last day of the month in which your employment ends</w:t>
      </w:r>
      <w:r>
        <w:rPr>
          <w:rFonts w:cs="Arial"/>
          <w:szCs w:val="24"/>
        </w:rPr>
        <w:t xml:space="preserve">. </w:t>
      </w:r>
      <w:r w:rsidRPr="001B1A0A">
        <w:rPr>
          <w:rFonts w:cs="Arial"/>
          <w:szCs w:val="24"/>
        </w:rPr>
        <w:t>This coverage may be continued through COBRA continuation coverage (see COBRA information at the bottom of this document).</w:t>
      </w:r>
    </w:p>
    <w:p w14:paraId="49DA1552" w14:textId="77777777" w:rsidR="0083440B" w:rsidRPr="001B1A0A" w:rsidRDefault="0083440B" w:rsidP="0083440B">
      <w:pPr>
        <w:spacing w:before="100" w:beforeAutospacing="1" w:after="100" w:afterAutospacing="1"/>
        <w:rPr>
          <w:rFonts w:cs="Arial"/>
          <w:szCs w:val="24"/>
        </w:rPr>
      </w:pPr>
      <w:r w:rsidRPr="001B1A0A">
        <w:rPr>
          <w:rFonts w:cs="Arial"/>
          <w:szCs w:val="24"/>
        </w:rPr>
        <w:t xml:space="preserve">You have the option to continue coverage for any one or </w:t>
      </w:r>
      <w:proofErr w:type="gramStart"/>
      <w:r w:rsidRPr="001B1A0A">
        <w:rPr>
          <w:rFonts w:cs="Arial"/>
          <w:szCs w:val="24"/>
        </w:rPr>
        <w:t>all of</w:t>
      </w:r>
      <w:proofErr w:type="gramEnd"/>
      <w:r w:rsidRPr="001B1A0A">
        <w:rPr>
          <w:rFonts w:cs="Arial"/>
          <w:szCs w:val="24"/>
        </w:rPr>
        <w:t xml:space="preserve"> your dependents at the time you elect COBRA coverage, but you may not add coverage for anyone not already covered except newly eligible dependents such as a newborn.</w:t>
      </w:r>
    </w:p>
    <w:p w14:paraId="49DA1553" w14:textId="16DA23D8" w:rsidR="0083440B" w:rsidRPr="00943721" w:rsidRDefault="0083440B" w:rsidP="0083440B">
      <w:pPr>
        <w:spacing w:before="100" w:beforeAutospacing="1" w:after="100" w:afterAutospacing="1"/>
        <w:rPr>
          <w:rFonts w:cs="Arial"/>
          <w:szCs w:val="24"/>
        </w:rPr>
      </w:pPr>
      <w:r w:rsidRPr="00943721">
        <w:rPr>
          <w:rFonts w:cs="Arial"/>
          <w:szCs w:val="24"/>
        </w:rPr>
        <w:t xml:space="preserve">You will receive the COBRA offer at your home address from a </w:t>
      </w:r>
      <w:r w:rsidR="00550D77" w:rsidRPr="00943721">
        <w:rPr>
          <w:rFonts w:cs="Arial"/>
          <w:szCs w:val="24"/>
        </w:rPr>
        <w:t>third-party</w:t>
      </w:r>
      <w:r w:rsidRPr="00943721">
        <w:rPr>
          <w:rFonts w:cs="Arial"/>
          <w:szCs w:val="24"/>
        </w:rPr>
        <w:t xml:space="preserve"> administrator, </w:t>
      </w:r>
      <w:r>
        <w:rPr>
          <w:rFonts w:cs="Arial"/>
          <w:szCs w:val="24"/>
        </w:rPr>
        <w:t>P&amp;A Group.</w:t>
      </w:r>
      <w:r w:rsidRPr="00943721">
        <w:rPr>
          <w:rFonts w:cs="Arial"/>
          <w:szCs w:val="24"/>
        </w:rPr>
        <w:t xml:space="preserve"> If you have questions </w:t>
      </w:r>
      <w:r w:rsidRPr="00943721">
        <w:rPr>
          <w:rFonts w:cs="Arial"/>
          <w:i/>
          <w:szCs w:val="24"/>
        </w:rPr>
        <w:t>after</w:t>
      </w:r>
      <w:r w:rsidRPr="00943721">
        <w:rPr>
          <w:rFonts w:cs="Arial"/>
          <w:szCs w:val="24"/>
        </w:rPr>
        <w:t xml:space="preserve"> you receive your COBRA offer, please contact </w:t>
      </w:r>
      <w:r>
        <w:rPr>
          <w:rFonts w:cs="Arial"/>
          <w:szCs w:val="24"/>
        </w:rPr>
        <w:t xml:space="preserve">P&amp;A Group </w:t>
      </w:r>
      <w:r w:rsidRPr="00943721">
        <w:rPr>
          <w:rFonts w:cs="Arial"/>
          <w:szCs w:val="24"/>
        </w:rPr>
        <w:t xml:space="preserve">at </w:t>
      </w:r>
      <w:hyperlink r:id="rId17" w:history="1">
        <w:r w:rsidRPr="001B465C">
          <w:rPr>
            <w:rStyle w:val="Hyperlink"/>
            <w:rFonts w:cs="Arial"/>
            <w:szCs w:val="24"/>
          </w:rPr>
          <w:t>1-800-688-2611</w:t>
        </w:r>
      </w:hyperlink>
      <w:r w:rsidRPr="00943721">
        <w:rPr>
          <w:rFonts w:cs="Arial"/>
          <w:szCs w:val="24"/>
        </w:rPr>
        <w:t xml:space="preserve"> or </w:t>
      </w:r>
      <w:hyperlink r:id="rId18" w:history="1">
        <w:r w:rsidRPr="008B53FB">
          <w:rPr>
            <w:rStyle w:val="Hyperlink"/>
            <w:rFonts w:cs="Arial"/>
            <w:szCs w:val="24"/>
          </w:rPr>
          <w:t>www.padmin.com</w:t>
        </w:r>
      </w:hyperlink>
      <w:r>
        <w:rPr>
          <w:rFonts w:cs="Arial"/>
          <w:szCs w:val="24"/>
        </w:rPr>
        <w:t>.</w:t>
      </w:r>
    </w:p>
    <w:p w14:paraId="49DA1554" w14:textId="77777777" w:rsidR="0083440B" w:rsidRPr="00BF168B" w:rsidRDefault="0083440B" w:rsidP="00BF168B">
      <w:pPr>
        <w:pStyle w:val="Heading3"/>
      </w:pPr>
      <w:bookmarkStart w:id="64" w:name="_Toc41037500"/>
      <w:bookmarkStart w:id="65" w:name="_Toc41040714"/>
      <w:bookmarkStart w:id="66" w:name="_Toc41041586"/>
      <w:bookmarkStart w:id="67" w:name="_Toc41041672"/>
      <w:bookmarkStart w:id="68" w:name="_Toc41044222"/>
      <w:bookmarkStart w:id="69" w:name="_Toc42157632"/>
      <w:bookmarkStart w:id="70" w:name="_Toc43297890"/>
      <w:r w:rsidRPr="00BF168B">
        <w:t>Medical Severance Benefit (Layoffs Only)</w:t>
      </w:r>
      <w:bookmarkEnd w:id="64"/>
      <w:bookmarkEnd w:id="65"/>
      <w:bookmarkEnd w:id="66"/>
      <w:bookmarkEnd w:id="67"/>
      <w:bookmarkEnd w:id="68"/>
      <w:bookmarkEnd w:id="69"/>
      <w:bookmarkEnd w:id="70"/>
    </w:p>
    <w:p w14:paraId="49DA1555" w14:textId="77777777" w:rsidR="0083440B" w:rsidRPr="001B1A0A" w:rsidRDefault="0083440B" w:rsidP="0083440B">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360"/>
        <w:rPr>
          <w:rFonts w:cs="Arial"/>
          <w:b/>
          <w:szCs w:val="24"/>
        </w:rPr>
      </w:pPr>
      <w:r w:rsidRPr="00943721">
        <w:rPr>
          <w:rFonts w:cs="Arial"/>
          <w:b/>
          <w:szCs w:val="24"/>
        </w:rPr>
        <w:t>For employees covered by SEIU, Salary Resolution, WCE, and ESC in bargaining units 00, 01, 05, 10, 21, 25, 45, 49, 50, 51, 52, 60, 75, 80, and 95:</w:t>
      </w:r>
    </w:p>
    <w:p w14:paraId="49DA1556" w14:textId="77777777" w:rsidR="0083440B" w:rsidRPr="00943721" w:rsidRDefault="0083440B" w:rsidP="00834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Cs w:val="24"/>
        </w:rPr>
      </w:pPr>
      <w:r w:rsidRPr="00943721">
        <w:rPr>
          <w:rFonts w:cs="Arial"/>
          <w:szCs w:val="24"/>
        </w:rPr>
        <w:t>If you are enrolled in medical coverage offered by the County and are laid off, the SEIU MOU (20.3.6), the WCE MOU (18.15), the ESC MOU (20.5(e)), and the Salary Resolution (30.4) provide for a continued County contribution toward your medical coverage.</w:t>
      </w:r>
    </w:p>
    <w:p w14:paraId="49DA1557" w14:textId="45AE5806" w:rsidR="0083440B" w:rsidRDefault="0083440B" w:rsidP="00834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Cs w:val="24"/>
        </w:rPr>
      </w:pPr>
      <w:r w:rsidRPr="00943721">
        <w:rPr>
          <w:rFonts w:cs="Arial"/>
          <w:szCs w:val="24"/>
        </w:rPr>
        <w:t xml:space="preserve">If you elect to continue </w:t>
      </w:r>
      <w:r w:rsidRPr="00943721">
        <w:rPr>
          <w:rFonts w:cs="Arial"/>
          <w:i/>
          <w:szCs w:val="24"/>
        </w:rPr>
        <w:t xml:space="preserve">medical </w:t>
      </w:r>
      <w:r w:rsidRPr="00943721">
        <w:rPr>
          <w:rFonts w:cs="Arial"/>
          <w:szCs w:val="24"/>
        </w:rPr>
        <w:t xml:space="preserve">coverage through COBRA, the County will make </w:t>
      </w:r>
      <w:r>
        <w:rPr>
          <w:rFonts w:cs="Arial"/>
          <w:szCs w:val="24"/>
        </w:rPr>
        <w:t>the employers</w:t>
      </w:r>
      <w:r w:rsidRPr="00943721">
        <w:rPr>
          <w:rFonts w:cs="Arial"/>
          <w:szCs w:val="24"/>
        </w:rPr>
        <w:t xml:space="preserve"> usual </w:t>
      </w:r>
      <w:r w:rsidRPr="00943721">
        <w:rPr>
          <w:rFonts w:cs="Arial"/>
          <w:i/>
          <w:szCs w:val="24"/>
        </w:rPr>
        <w:t>medical</w:t>
      </w:r>
      <w:r w:rsidRPr="00943721">
        <w:rPr>
          <w:rFonts w:cs="Arial"/>
          <w:szCs w:val="24"/>
        </w:rPr>
        <w:t xml:space="preserve"> insurance contribution for the first six (1 – 6) pay periods following layoff and </w:t>
      </w:r>
      <w:r>
        <w:rPr>
          <w:rFonts w:cs="Arial"/>
          <w:szCs w:val="24"/>
        </w:rPr>
        <w:t xml:space="preserve">then </w:t>
      </w:r>
      <w:r w:rsidRPr="00943721">
        <w:rPr>
          <w:rFonts w:cs="Arial"/>
          <w:szCs w:val="24"/>
        </w:rPr>
        <w:t xml:space="preserve">one half (50%) of </w:t>
      </w:r>
      <w:r>
        <w:rPr>
          <w:rFonts w:cs="Arial"/>
          <w:szCs w:val="24"/>
        </w:rPr>
        <w:t xml:space="preserve">the employers </w:t>
      </w:r>
      <w:r w:rsidRPr="00943721">
        <w:rPr>
          <w:rFonts w:cs="Arial"/>
          <w:szCs w:val="24"/>
        </w:rPr>
        <w:t>normal contribution for the next six (7 – 12) pay periods following layoff</w:t>
      </w:r>
      <w:r>
        <w:rPr>
          <w:rFonts w:cs="Arial"/>
          <w:szCs w:val="24"/>
        </w:rPr>
        <w:t xml:space="preserve"> or cancelled by the employee</w:t>
      </w:r>
      <w:r w:rsidRPr="00943721">
        <w:rPr>
          <w:rFonts w:cs="Arial"/>
          <w:szCs w:val="24"/>
        </w:rPr>
        <w:t xml:space="preserve">. If/when this medical severance is offered concurrently with COBRA continuation coverage, the </w:t>
      </w:r>
      <w:r w:rsidR="00550D77" w:rsidRPr="00943721">
        <w:rPr>
          <w:rFonts w:cs="Arial"/>
          <w:szCs w:val="24"/>
        </w:rPr>
        <w:t>18-month</w:t>
      </w:r>
      <w:r w:rsidRPr="00943721">
        <w:rPr>
          <w:rFonts w:cs="Arial"/>
          <w:szCs w:val="24"/>
        </w:rPr>
        <w:t xml:space="preserve"> COBRA continuation period shall be extended by each month of medical severance coverage to a maximum of 24 months. This County Contribution is coordinated with the COBRA Administrator, </w:t>
      </w:r>
      <w:r>
        <w:rPr>
          <w:rFonts w:cs="Arial"/>
          <w:szCs w:val="24"/>
        </w:rPr>
        <w:t>P&amp;A Group</w:t>
      </w:r>
      <w:r w:rsidRPr="00943721">
        <w:rPr>
          <w:rFonts w:cs="Arial"/>
          <w:szCs w:val="24"/>
        </w:rPr>
        <w:t xml:space="preserve"> (see COBRA section below.)</w:t>
      </w:r>
    </w:p>
    <w:p w14:paraId="49DA1558" w14:textId="77777777" w:rsidR="0083440B" w:rsidRPr="001B1A0A" w:rsidRDefault="0083440B" w:rsidP="00E404F2">
      <w:pPr>
        <w:pStyle w:val="Heading3"/>
      </w:pPr>
      <w:bookmarkStart w:id="71" w:name="_Toc41037501"/>
      <w:bookmarkStart w:id="72" w:name="_Toc41040715"/>
      <w:bookmarkStart w:id="73" w:name="_Toc41041587"/>
      <w:bookmarkStart w:id="74" w:name="_Toc41041673"/>
      <w:bookmarkStart w:id="75" w:name="_Toc41044223"/>
      <w:bookmarkStart w:id="76" w:name="_Toc42157633"/>
      <w:bookmarkStart w:id="77" w:name="_Toc43297891"/>
      <w:r w:rsidRPr="001B1A0A">
        <w:t>Dental</w:t>
      </w:r>
      <w:bookmarkEnd w:id="71"/>
      <w:bookmarkEnd w:id="72"/>
      <w:bookmarkEnd w:id="73"/>
      <w:bookmarkEnd w:id="74"/>
      <w:bookmarkEnd w:id="75"/>
      <w:bookmarkEnd w:id="76"/>
      <w:bookmarkEnd w:id="77"/>
    </w:p>
    <w:p w14:paraId="49DA1559" w14:textId="77777777" w:rsidR="0083440B" w:rsidRPr="001B1A0A" w:rsidRDefault="0083440B" w:rsidP="00834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Cs w:val="24"/>
        </w:rPr>
      </w:pPr>
      <w:r>
        <w:rPr>
          <w:rFonts w:cs="Arial"/>
          <w:szCs w:val="24"/>
        </w:rPr>
        <w:t>If you elect to continue dental coverage through COBRA, you will be responsible for the full premium plus 2% per the Consolidated Omnibus Budget Reconciliation Act (COBRA) of 1986.</w:t>
      </w:r>
    </w:p>
    <w:p w14:paraId="49DA155A" w14:textId="77777777" w:rsidR="0083440B" w:rsidRPr="001B1A0A" w:rsidRDefault="0083440B" w:rsidP="00E404F2">
      <w:pPr>
        <w:pStyle w:val="Heading3"/>
      </w:pPr>
      <w:bookmarkStart w:id="78" w:name="_Toc41037502"/>
      <w:bookmarkStart w:id="79" w:name="_Toc41040716"/>
      <w:bookmarkStart w:id="80" w:name="_Toc41041588"/>
      <w:bookmarkStart w:id="81" w:name="_Toc41041674"/>
      <w:bookmarkStart w:id="82" w:name="_Toc41044224"/>
      <w:bookmarkStart w:id="83" w:name="_Toc42157634"/>
      <w:bookmarkStart w:id="84" w:name="_Toc43297892"/>
      <w:r w:rsidRPr="001B1A0A">
        <w:t>Vision</w:t>
      </w:r>
      <w:bookmarkEnd w:id="78"/>
      <w:bookmarkEnd w:id="79"/>
      <w:bookmarkEnd w:id="80"/>
      <w:bookmarkEnd w:id="81"/>
      <w:bookmarkEnd w:id="82"/>
      <w:bookmarkEnd w:id="83"/>
      <w:bookmarkEnd w:id="84"/>
    </w:p>
    <w:p w14:paraId="49DA155B" w14:textId="77777777" w:rsidR="0083440B" w:rsidRPr="001B1A0A" w:rsidRDefault="0083440B" w:rsidP="00834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Cs w:val="24"/>
          <w:u w:val="single"/>
        </w:rPr>
      </w:pPr>
      <w:r>
        <w:rPr>
          <w:rFonts w:cs="Arial"/>
          <w:szCs w:val="24"/>
        </w:rPr>
        <w:t>If you elect to continue vision coverage through COBRA, you will be responsible for the full premium plus 2% per the Consolidated Omnibus Budget Reconciliation Act (COBRA) of 1986.</w:t>
      </w:r>
    </w:p>
    <w:p w14:paraId="49DA155C" w14:textId="77777777" w:rsidR="0083440B" w:rsidRPr="00BF168B" w:rsidRDefault="0083440B" w:rsidP="00BF168B">
      <w:pPr>
        <w:pStyle w:val="Heading3"/>
      </w:pPr>
      <w:bookmarkStart w:id="85" w:name="_Toc41037503"/>
      <w:bookmarkStart w:id="86" w:name="_Toc41040717"/>
      <w:bookmarkStart w:id="87" w:name="_Toc41041589"/>
      <w:bookmarkStart w:id="88" w:name="_Toc41041675"/>
      <w:bookmarkStart w:id="89" w:name="_Toc41044225"/>
      <w:bookmarkStart w:id="90" w:name="_Toc42157635"/>
      <w:bookmarkStart w:id="91" w:name="_Toc43297893"/>
      <w:r w:rsidRPr="00BF168B">
        <w:rPr>
          <w:rStyle w:val="Heading6Char"/>
          <w:b/>
          <w:bCs w:val="0"/>
          <w:sz w:val="24"/>
          <w:szCs w:val="24"/>
        </w:rPr>
        <w:t>Life Insurance</w:t>
      </w:r>
      <w:bookmarkEnd w:id="85"/>
      <w:bookmarkEnd w:id="86"/>
      <w:bookmarkEnd w:id="87"/>
      <w:bookmarkEnd w:id="88"/>
      <w:bookmarkEnd w:id="89"/>
      <w:bookmarkEnd w:id="90"/>
      <w:bookmarkEnd w:id="91"/>
    </w:p>
    <w:p w14:paraId="49DA155D" w14:textId="1A42E723" w:rsidR="0083440B" w:rsidRPr="00943721" w:rsidRDefault="0083440B" w:rsidP="00834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Cs w:val="24"/>
        </w:rPr>
      </w:pPr>
      <w:r w:rsidRPr="00943721">
        <w:rPr>
          <w:rFonts w:cs="Arial"/>
          <w:szCs w:val="24"/>
        </w:rPr>
        <w:lastRenderedPageBreak/>
        <w:t xml:space="preserve">Eligibility for life insurance ceases upon termination from County employment. You may convert your coverage to an individual policy through </w:t>
      </w:r>
      <w:r>
        <w:rPr>
          <w:rFonts w:cs="Arial"/>
          <w:szCs w:val="24"/>
        </w:rPr>
        <w:t>T</w:t>
      </w:r>
      <w:r w:rsidRPr="00943721">
        <w:rPr>
          <w:rFonts w:cs="Arial"/>
          <w:szCs w:val="24"/>
        </w:rPr>
        <w:t xml:space="preserve">he Hartford Life Insurance Company. Your application must be </w:t>
      </w:r>
      <w:r w:rsidR="00550D77" w:rsidRPr="00943721">
        <w:rPr>
          <w:rFonts w:cs="Arial"/>
          <w:szCs w:val="24"/>
        </w:rPr>
        <w:t>submitted,</w:t>
      </w:r>
      <w:r w:rsidRPr="00943721">
        <w:rPr>
          <w:rFonts w:cs="Arial"/>
          <w:szCs w:val="24"/>
        </w:rPr>
        <w:t xml:space="preserve"> and the first premium paid to</w:t>
      </w:r>
      <w:r>
        <w:rPr>
          <w:rFonts w:cs="Arial"/>
          <w:szCs w:val="24"/>
        </w:rPr>
        <w:t xml:space="preserve"> The</w:t>
      </w:r>
      <w:r w:rsidRPr="00943721">
        <w:rPr>
          <w:rFonts w:cs="Arial"/>
          <w:szCs w:val="24"/>
        </w:rPr>
        <w:t xml:space="preserve"> Hartford Life within 31 days after termination of insurance under the County’s group policy. </w:t>
      </w:r>
      <w:r>
        <w:rPr>
          <w:rFonts w:cs="Arial"/>
          <w:szCs w:val="24"/>
        </w:rPr>
        <w:t>To r</w:t>
      </w:r>
      <w:r w:rsidRPr="00943721">
        <w:rPr>
          <w:rFonts w:cs="Arial"/>
          <w:szCs w:val="24"/>
        </w:rPr>
        <w:t xml:space="preserve">equest the </w:t>
      </w:r>
      <w:r>
        <w:rPr>
          <w:rFonts w:cs="Arial"/>
          <w:szCs w:val="24"/>
        </w:rPr>
        <w:t xml:space="preserve">life insurance </w:t>
      </w:r>
      <w:r w:rsidRPr="00943721">
        <w:rPr>
          <w:rFonts w:cs="Arial"/>
          <w:szCs w:val="24"/>
        </w:rPr>
        <w:t>conversion application after you separate from service</w:t>
      </w:r>
      <w:r>
        <w:rPr>
          <w:rFonts w:cs="Arial"/>
          <w:szCs w:val="24"/>
        </w:rPr>
        <w:t xml:space="preserve"> contact</w:t>
      </w:r>
      <w:r w:rsidRPr="00943721">
        <w:rPr>
          <w:rFonts w:cs="Arial"/>
          <w:szCs w:val="24"/>
        </w:rPr>
        <w:t xml:space="preserve"> the Human Resources Benefits Unit at </w:t>
      </w:r>
      <w:hyperlink r:id="rId19" w:history="1">
        <w:r w:rsidRPr="004D705C">
          <w:rPr>
            <w:rStyle w:val="Hyperlink"/>
            <w:rFonts w:cs="Arial"/>
            <w:szCs w:val="24"/>
          </w:rPr>
          <w:t>707-565-2900</w:t>
        </w:r>
      </w:hyperlink>
      <w:r>
        <w:rPr>
          <w:rFonts w:cs="Arial"/>
          <w:szCs w:val="24"/>
        </w:rPr>
        <w:t xml:space="preserve"> or </w:t>
      </w:r>
      <w:hyperlink r:id="rId20" w:history="1">
        <w:r w:rsidRPr="008B53FB">
          <w:rPr>
            <w:rStyle w:val="Hyperlink"/>
            <w:rFonts w:cs="Arial"/>
            <w:szCs w:val="24"/>
          </w:rPr>
          <w:t>benefits@sonoma-county.org</w:t>
        </w:r>
      </w:hyperlink>
      <w:r>
        <w:rPr>
          <w:rFonts w:cs="Arial"/>
          <w:szCs w:val="24"/>
        </w:rPr>
        <w:t>.</w:t>
      </w:r>
    </w:p>
    <w:p w14:paraId="49DA155E" w14:textId="77777777" w:rsidR="0083440B" w:rsidRPr="00BF168B" w:rsidRDefault="0083440B" w:rsidP="00BF168B">
      <w:pPr>
        <w:pStyle w:val="Heading3"/>
        <w:rPr>
          <w:rStyle w:val="Heading6Char"/>
          <w:b/>
          <w:bCs w:val="0"/>
          <w:sz w:val="24"/>
          <w:szCs w:val="24"/>
        </w:rPr>
      </w:pPr>
      <w:bookmarkStart w:id="92" w:name="_Toc41037504"/>
      <w:bookmarkStart w:id="93" w:name="_Toc41040718"/>
      <w:bookmarkStart w:id="94" w:name="_Toc41041590"/>
      <w:bookmarkStart w:id="95" w:name="_Toc41041676"/>
      <w:bookmarkStart w:id="96" w:name="_Toc41044226"/>
      <w:bookmarkStart w:id="97" w:name="_Toc42157636"/>
      <w:bookmarkStart w:id="98" w:name="_Toc43297894"/>
      <w:r w:rsidRPr="00BF168B">
        <w:rPr>
          <w:rStyle w:val="Heading6Char"/>
          <w:b/>
          <w:bCs w:val="0"/>
          <w:sz w:val="24"/>
          <w:szCs w:val="24"/>
        </w:rPr>
        <w:t>Employee Assistance Program (EAP)</w:t>
      </w:r>
      <w:bookmarkEnd w:id="92"/>
      <w:bookmarkEnd w:id="93"/>
      <w:bookmarkEnd w:id="94"/>
      <w:bookmarkEnd w:id="95"/>
      <w:bookmarkEnd w:id="96"/>
      <w:bookmarkEnd w:id="97"/>
      <w:bookmarkEnd w:id="98"/>
    </w:p>
    <w:p w14:paraId="49DA155F" w14:textId="77777777" w:rsidR="0083440B" w:rsidRPr="00AE4AC1" w:rsidRDefault="0083440B" w:rsidP="0083440B">
      <w:pPr>
        <w:spacing w:before="100" w:beforeAutospacing="1" w:after="100" w:afterAutospacing="1"/>
        <w:rPr>
          <w:rStyle w:val="Heading6Char"/>
          <w:rFonts w:cs="Arial"/>
          <w:szCs w:val="24"/>
        </w:rPr>
      </w:pPr>
      <w:r w:rsidRPr="00943721">
        <w:rPr>
          <w:rStyle w:val="Heading6Char"/>
          <w:rFonts w:cs="Arial"/>
          <w:szCs w:val="24"/>
        </w:rPr>
        <w:t>You are eligible to obtain benefits through the Employee Assistance Program until your last day of employment. For assistance or more details, contact Value</w:t>
      </w:r>
      <w:r w:rsidR="00F070D4">
        <w:rPr>
          <w:rStyle w:val="Heading6Char"/>
          <w:rFonts w:cs="Arial"/>
          <w:szCs w:val="24"/>
        </w:rPr>
        <w:t xml:space="preserve"> </w:t>
      </w:r>
      <w:r w:rsidRPr="00943721">
        <w:rPr>
          <w:rStyle w:val="Heading6Char"/>
          <w:rFonts w:cs="Arial"/>
          <w:szCs w:val="24"/>
        </w:rPr>
        <w:t>Options EAP at</w:t>
      </w:r>
      <w:r>
        <w:rPr>
          <w:rStyle w:val="Heading6Char"/>
          <w:rFonts w:cs="Arial"/>
          <w:szCs w:val="24"/>
        </w:rPr>
        <w:t>:</w:t>
      </w:r>
      <w:r w:rsidRPr="00943721">
        <w:rPr>
          <w:rStyle w:val="Heading6Char"/>
          <w:rFonts w:cs="Arial"/>
          <w:szCs w:val="24"/>
        </w:rPr>
        <w:t xml:space="preserve"> </w:t>
      </w:r>
      <w:hyperlink r:id="rId21" w:history="1">
        <w:r w:rsidRPr="004D705C">
          <w:rPr>
            <w:rStyle w:val="Hyperlink"/>
            <w:rFonts w:cs="Arial"/>
            <w:szCs w:val="24"/>
          </w:rPr>
          <w:t>1-866-484-4961</w:t>
        </w:r>
      </w:hyperlink>
      <w:r w:rsidRPr="00943721">
        <w:rPr>
          <w:rStyle w:val="Heading6Char"/>
          <w:rFonts w:cs="Arial"/>
          <w:szCs w:val="24"/>
        </w:rPr>
        <w:t xml:space="preserve"> or go to</w:t>
      </w:r>
      <w:r>
        <w:rPr>
          <w:rStyle w:val="Heading6Char"/>
          <w:rFonts w:cs="Arial"/>
          <w:szCs w:val="24"/>
        </w:rPr>
        <w:t xml:space="preserve">, </w:t>
      </w:r>
      <w:hyperlink r:id="rId22" w:history="1">
        <w:r w:rsidRPr="008B53FB">
          <w:rPr>
            <w:rStyle w:val="Hyperlink"/>
            <w:rFonts w:cs="Arial"/>
            <w:szCs w:val="24"/>
          </w:rPr>
          <w:t>www.achievesolutions.net/achievesolutions/en/sonoma/Home.do</w:t>
        </w:r>
      </w:hyperlink>
      <w:r>
        <w:rPr>
          <w:rStyle w:val="Heading6Char"/>
          <w:rFonts w:cs="Arial"/>
          <w:szCs w:val="24"/>
        </w:rPr>
        <w:t xml:space="preserve">. </w:t>
      </w:r>
      <w:r w:rsidRPr="00943721">
        <w:rPr>
          <w:rFonts w:cs="Arial"/>
          <w:szCs w:val="24"/>
        </w:rPr>
        <w:t>This coverage may be continued through COBRA continuation coverage (see COBRA section below).</w:t>
      </w:r>
    </w:p>
    <w:p w14:paraId="49DA1560" w14:textId="77777777" w:rsidR="0083440B" w:rsidRPr="00943721" w:rsidRDefault="0083440B" w:rsidP="002A4AD3">
      <w:pPr>
        <w:pStyle w:val="Heading2"/>
      </w:pPr>
      <w:bookmarkStart w:id="99" w:name="_Toc41037505"/>
      <w:bookmarkStart w:id="100" w:name="_Toc41040719"/>
      <w:bookmarkStart w:id="101" w:name="_Toc41041591"/>
      <w:bookmarkStart w:id="102" w:name="_Toc41041677"/>
      <w:bookmarkStart w:id="103" w:name="_Toc41044227"/>
      <w:bookmarkStart w:id="104" w:name="_Toc42157637"/>
      <w:bookmarkStart w:id="105" w:name="_Toc43297895"/>
      <w:r w:rsidRPr="00943721">
        <w:t>Flexible Spending Accounts</w:t>
      </w:r>
      <w:bookmarkEnd w:id="99"/>
      <w:bookmarkEnd w:id="100"/>
      <w:bookmarkEnd w:id="101"/>
      <w:bookmarkEnd w:id="102"/>
      <w:bookmarkEnd w:id="103"/>
      <w:bookmarkEnd w:id="104"/>
      <w:bookmarkEnd w:id="105"/>
    </w:p>
    <w:p w14:paraId="49DA1561" w14:textId="77777777" w:rsidR="0083440B" w:rsidRPr="001B1A0A" w:rsidRDefault="0083440B" w:rsidP="00E404F2">
      <w:pPr>
        <w:pStyle w:val="Heading3"/>
      </w:pPr>
      <w:bookmarkStart w:id="106" w:name="_Toc41037506"/>
      <w:bookmarkStart w:id="107" w:name="_Toc41040720"/>
      <w:bookmarkStart w:id="108" w:name="_Toc41041592"/>
      <w:bookmarkStart w:id="109" w:name="_Toc41041678"/>
      <w:bookmarkStart w:id="110" w:name="_Toc41044228"/>
      <w:bookmarkStart w:id="111" w:name="_Toc42157638"/>
      <w:bookmarkStart w:id="112" w:name="_Toc43297896"/>
      <w:r w:rsidRPr="001B1A0A">
        <w:t>Dependent Care Assistance Plan (DCAP):</w:t>
      </w:r>
      <w:bookmarkEnd w:id="106"/>
      <w:bookmarkEnd w:id="107"/>
      <w:bookmarkEnd w:id="108"/>
      <w:bookmarkEnd w:id="109"/>
      <w:bookmarkEnd w:id="110"/>
      <w:bookmarkEnd w:id="111"/>
      <w:bookmarkEnd w:id="112"/>
    </w:p>
    <w:p w14:paraId="49DA1562" w14:textId="77777777" w:rsidR="0083440B" w:rsidRPr="00943721" w:rsidRDefault="0083440B" w:rsidP="0083440B">
      <w:pPr>
        <w:spacing w:before="100" w:beforeAutospacing="1" w:after="100" w:afterAutospacing="1"/>
        <w:rPr>
          <w:rFonts w:cs="Arial"/>
          <w:szCs w:val="24"/>
        </w:rPr>
      </w:pPr>
      <w:r w:rsidRPr="00943721">
        <w:rPr>
          <w:rFonts w:cs="Arial"/>
          <w:szCs w:val="24"/>
        </w:rPr>
        <w:t>No additional deposits can be made to your DCAP account after your separation date and this program is not eligible for continuation through COBRA. However, you can continue to submit eligible expenses until your account is exhausted for dependent care services received on or before March 15, 20</w:t>
      </w:r>
      <w:r>
        <w:rPr>
          <w:rFonts w:cs="Arial"/>
          <w:szCs w:val="24"/>
        </w:rPr>
        <w:t>21.</w:t>
      </w:r>
      <w:r w:rsidRPr="00943721">
        <w:rPr>
          <w:rFonts w:cs="Arial"/>
          <w:szCs w:val="24"/>
        </w:rPr>
        <w:t xml:space="preserve"> Final deadline to submit claims is March 31</w:t>
      </w:r>
      <w:r w:rsidRPr="00613CE8">
        <w:rPr>
          <w:rFonts w:cs="Arial"/>
          <w:szCs w:val="24"/>
          <w:vertAlign w:val="superscript"/>
        </w:rPr>
        <w:t>st</w:t>
      </w:r>
      <w:r>
        <w:rPr>
          <w:rFonts w:cs="Arial"/>
          <w:szCs w:val="24"/>
        </w:rPr>
        <w:t xml:space="preserve"> </w:t>
      </w:r>
      <w:r w:rsidRPr="00943721">
        <w:rPr>
          <w:rFonts w:cs="Arial"/>
          <w:szCs w:val="24"/>
        </w:rPr>
        <w:t>follo</w:t>
      </w:r>
      <w:r>
        <w:rPr>
          <w:rFonts w:cs="Arial"/>
          <w:szCs w:val="24"/>
        </w:rPr>
        <w:t xml:space="preserve">wing the end of the plan year. </w:t>
      </w:r>
      <w:r w:rsidRPr="00943721">
        <w:rPr>
          <w:rFonts w:cs="Arial"/>
          <w:szCs w:val="24"/>
        </w:rPr>
        <w:t xml:space="preserve">Expenses must meet the eligibility requirements defined in the Summary Plan Document. For more information on the DCAP program, including eligible expenses, go to </w:t>
      </w:r>
      <w:hyperlink r:id="rId23" w:history="1">
        <w:r w:rsidRPr="008B53FB">
          <w:rPr>
            <w:rStyle w:val="Hyperlink"/>
            <w:rFonts w:cs="Arial"/>
            <w:szCs w:val="24"/>
          </w:rPr>
          <w:t>http://sonomacounty.ca.gov/HR/Benefits/Flexible-Spending-Account</w:t>
        </w:r>
      </w:hyperlink>
      <w:r>
        <w:rPr>
          <w:rStyle w:val="Hyperlink"/>
          <w:rFonts w:cs="Arial"/>
          <w:szCs w:val="24"/>
        </w:rPr>
        <w:t>.</w:t>
      </w:r>
      <w:r w:rsidRPr="00B562B1">
        <w:rPr>
          <w:rStyle w:val="Hyperlink"/>
          <w:rFonts w:cs="Arial"/>
          <w:szCs w:val="24"/>
        </w:rPr>
        <w:t xml:space="preserve"> </w:t>
      </w:r>
      <w:r w:rsidRPr="00943721">
        <w:rPr>
          <w:rFonts w:cs="Arial"/>
          <w:szCs w:val="24"/>
        </w:rPr>
        <w:t>If you are unsure if an expense is eligible for reimbursemen</w:t>
      </w:r>
      <w:r>
        <w:rPr>
          <w:rFonts w:cs="Arial"/>
          <w:szCs w:val="24"/>
        </w:rPr>
        <w:t xml:space="preserve">t, please call the P&amp;A Group at </w:t>
      </w:r>
      <w:hyperlink r:id="rId24" w:history="1">
        <w:r w:rsidRPr="004D705C">
          <w:rPr>
            <w:rStyle w:val="Hyperlink"/>
            <w:rFonts w:cs="Arial"/>
            <w:szCs w:val="24"/>
          </w:rPr>
          <w:t>1-800-688-2611</w:t>
        </w:r>
      </w:hyperlink>
      <w:r>
        <w:rPr>
          <w:rFonts w:cs="Arial"/>
          <w:szCs w:val="24"/>
        </w:rPr>
        <w:t xml:space="preserve"> </w:t>
      </w:r>
      <w:r w:rsidRPr="00943721">
        <w:rPr>
          <w:rFonts w:cs="Arial"/>
          <w:szCs w:val="24"/>
        </w:rPr>
        <w:t xml:space="preserve">or chat with a customer service representative through their online chat available at </w:t>
      </w:r>
      <w:hyperlink r:id="rId25" w:history="1">
        <w:r w:rsidRPr="00943721">
          <w:rPr>
            <w:rStyle w:val="Hyperlink"/>
            <w:rFonts w:cs="Arial"/>
            <w:szCs w:val="24"/>
          </w:rPr>
          <w:t>www.padmin.com</w:t>
        </w:r>
      </w:hyperlink>
      <w:r>
        <w:rPr>
          <w:rFonts w:cs="Arial"/>
          <w:szCs w:val="24"/>
        </w:rPr>
        <w:t>.</w:t>
      </w:r>
    </w:p>
    <w:p w14:paraId="49DA1563" w14:textId="77777777" w:rsidR="0083440B" w:rsidRPr="001B1A0A" w:rsidRDefault="0083440B" w:rsidP="00E404F2">
      <w:pPr>
        <w:pStyle w:val="Heading3"/>
      </w:pPr>
      <w:bookmarkStart w:id="113" w:name="_Toc41037507"/>
      <w:bookmarkStart w:id="114" w:name="_Toc41040721"/>
      <w:bookmarkStart w:id="115" w:name="_Toc41041593"/>
      <w:bookmarkStart w:id="116" w:name="_Toc41041679"/>
      <w:bookmarkStart w:id="117" w:name="_Toc41044229"/>
      <w:bookmarkStart w:id="118" w:name="_Toc42157639"/>
      <w:bookmarkStart w:id="119" w:name="_Toc43297897"/>
      <w:r w:rsidRPr="001B1A0A">
        <w:t>Health Flexible Spending Account (Health FSA)</w:t>
      </w:r>
      <w:bookmarkEnd w:id="113"/>
      <w:bookmarkEnd w:id="114"/>
      <w:bookmarkEnd w:id="115"/>
      <w:bookmarkEnd w:id="116"/>
      <w:bookmarkEnd w:id="117"/>
      <w:bookmarkEnd w:id="118"/>
      <w:bookmarkEnd w:id="119"/>
    </w:p>
    <w:p w14:paraId="49DA1564" w14:textId="77777777" w:rsidR="0083440B" w:rsidRPr="001B1A0A" w:rsidRDefault="0083440B" w:rsidP="0083440B">
      <w:pPr>
        <w:spacing w:before="100" w:beforeAutospacing="1" w:after="100" w:afterAutospacing="1"/>
        <w:rPr>
          <w:rFonts w:cs="Arial"/>
          <w:szCs w:val="24"/>
        </w:rPr>
      </w:pPr>
      <w:r w:rsidRPr="00943721">
        <w:rPr>
          <w:rFonts w:cs="Arial"/>
          <w:szCs w:val="24"/>
        </w:rPr>
        <w:t xml:space="preserve">Eligibility for claim reimbursement ends </w:t>
      </w:r>
      <w:r>
        <w:rPr>
          <w:rFonts w:cs="Arial"/>
          <w:szCs w:val="24"/>
        </w:rPr>
        <w:t>on your last day of employment.</w:t>
      </w:r>
      <w:r w:rsidRPr="00943721">
        <w:rPr>
          <w:rFonts w:cs="Arial"/>
          <w:szCs w:val="24"/>
        </w:rPr>
        <w:t xml:space="preserve"> You may file for claim reimbursement for all eligible Health FSA expenses incurred during the plan year in which you were enrolled. For example, if you were enrolled on January 1</w:t>
      </w:r>
      <w:r w:rsidRPr="00943721">
        <w:rPr>
          <w:rFonts w:cs="Arial"/>
          <w:szCs w:val="24"/>
          <w:vertAlign w:val="superscript"/>
        </w:rPr>
        <w:t>st</w:t>
      </w:r>
      <w:r w:rsidRPr="00943721">
        <w:rPr>
          <w:rFonts w:cs="Arial"/>
          <w:szCs w:val="24"/>
        </w:rPr>
        <w:t xml:space="preserve"> and separate service on April 2</w:t>
      </w:r>
      <w:r>
        <w:rPr>
          <w:rFonts w:cs="Arial"/>
          <w:szCs w:val="24"/>
        </w:rPr>
        <w:t>0, 2020</w:t>
      </w:r>
      <w:r w:rsidRPr="00943721">
        <w:rPr>
          <w:rFonts w:cs="Arial"/>
          <w:szCs w:val="24"/>
        </w:rPr>
        <w:t xml:space="preserve">, you may file for reimbursement for any </w:t>
      </w:r>
      <w:r>
        <w:rPr>
          <w:rFonts w:cs="Arial"/>
          <w:szCs w:val="24"/>
        </w:rPr>
        <w:t xml:space="preserve">incurred </w:t>
      </w:r>
      <w:r w:rsidRPr="00943721">
        <w:rPr>
          <w:rFonts w:cs="Arial"/>
          <w:szCs w:val="24"/>
        </w:rPr>
        <w:t xml:space="preserve">claims </w:t>
      </w:r>
      <w:r>
        <w:rPr>
          <w:rFonts w:cs="Arial"/>
          <w:szCs w:val="24"/>
        </w:rPr>
        <w:t>from</w:t>
      </w:r>
      <w:r w:rsidRPr="00943721">
        <w:rPr>
          <w:rFonts w:cs="Arial"/>
          <w:szCs w:val="24"/>
        </w:rPr>
        <w:t xml:space="preserve"> January 1</w:t>
      </w:r>
      <w:r w:rsidRPr="00943721">
        <w:rPr>
          <w:rFonts w:cs="Arial"/>
          <w:szCs w:val="24"/>
          <w:vertAlign w:val="superscript"/>
        </w:rPr>
        <w:t>st</w:t>
      </w:r>
      <w:r w:rsidRPr="00943721">
        <w:rPr>
          <w:rFonts w:cs="Arial"/>
          <w:szCs w:val="24"/>
        </w:rPr>
        <w:t xml:space="preserve"> through </w:t>
      </w:r>
      <w:r>
        <w:rPr>
          <w:rFonts w:cs="Arial"/>
          <w:szCs w:val="24"/>
        </w:rPr>
        <w:t>April 20, 2020.</w:t>
      </w:r>
      <w:r w:rsidRPr="00943721">
        <w:rPr>
          <w:rFonts w:cs="Arial"/>
          <w:szCs w:val="24"/>
        </w:rPr>
        <w:t xml:space="preserve"> Any eligible expenses incurred on or after </w:t>
      </w:r>
      <w:r>
        <w:rPr>
          <w:rFonts w:cs="Arial"/>
          <w:szCs w:val="24"/>
        </w:rPr>
        <w:t>April 21</w:t>
      </w:r>
      <w:r w:rsidRPr="001B1A0A">
        <w:rPr>
          <w:rFonts w:cs="Arial"/>
          <w:szCs w:val="24"/>
          <w:vertAlign w:val="superscript"/>
        </w:rPr>
        <w:t>st</w:t>
      </w:r>
      <w:r w:rsidRPr="00943721">
        <w:rPr>
          <w:rFonts w:cs="Arial"/>
          <w:szCs w:val="24"/>
        </w:rPr>
        <w:t xml:space="preserve"> would not be </w:t>
      </w:r>
      <w:r>
        <w:rPr>
          <w:rFonts w:cs="Arial"/>
          <w:szCs w:val="24"/>
        </w:rPr>
        <w:t>eligible for reimbursement.</w:t>
      </w:r>
      <w:r w:rsidRPr="00943721">
        <w:rPr>
          <w:rFonts w:cs="Arial"/>
          <w:szCs w:val="24"/>
        </w:rPr>
        <w:t xml:space="preserve"> Final deadline to submit claims is March 31</w:t>
      </w:r>
      <w:r w:rsidRPr="00613CE8">
        <w:rPr>
          <w:rFonts w:cs="Arial"/>
          <w:szCs w:val="24"/>
          <w:vertAlign w:val="superscript"/>
        </w:rPr>
        <w:t>st</w:t>
      </w:r>
      <w:r>
        <w:rPr>
          <w:rFonts w:cs="Arial"/>
          <w:szCs w:val="24"/>
        </w:rPr>
        <w:t xml:space="preserve"> </w:t>
      </w:r>
      <w:r w:rsidRPr="00943721">
        <w:rPr>
          <w:rFonts w:cs="Arial"/>
          <w:szCs w:val="24"/>
        </w:rPr>
        <w:t>following the end of the plan year.</w:t>
      </w:r>
    </w:p>
    <w:p w14:paraId="49DA1565" w14:textId="77777777" w:rsidR="0083440B" w:rsidRPr="00943721" w:rsidRDefault="0083440B" w:rsidP="0083440B">
      <w:pPr>
        <w:spacing w:before="100" w:beforeAutospacing="1" w:after="100" w:afterAutospacing="1"/>
        <w:rPr>
          <w:rFonts w:cs="Arial"/>
          <w:szCs w:val="24"/>
        </w:rPr>
      </w:pPr>
      <w:r w:rsidRPr="00943721">
        <w:rPr>
          <w:rFonts w:cs="Arial"/>
          <w:szCs w:val="24"/>
        </w:rPr>
        <w:t xml:space="preserve">You </w:t>
      </w:r>
      <w:r w:rsidRPr="00943721">
        <w:rPr>
          <w:rFonts w:cs="Arial"/>
          <w:b/>
          <w:i/>
          <w:szCs w:val="24"/>
        </w:rPr>
        <w:t>may</w:t>
      </w:r>
      <w:r w:rsidRPr="00943721">
        <w:rPr>
          <w:rFonts w:cs="Arial"/>
          <w:szCs w:val="24"/>
        </w:rPr>
        <w:t xml:space="preserve"> be eligible to continue your He</w:t>
      </w:r>
      <w:r>
        <w:rPr>
          <w:rFonts w:cs="Arial"/>
          <w:szCs w:val="24"/>
        </w:rPr>
        <w:t>alth FSA account through COBRA.</w:t>
      </w:r>
    </w:p>
    <w:p w14:paraId="49DA1566" w14:textId="77777777" w:rsidR="0083440B" w:rsidRPr="00943721" w:rsidRDefault="0083440B" w:rsidP="00BF168B">
      <w:pPr>
        <w:pStyle w:val="ListParagraph"/>
        <w:numPr>
          <w:ilvl w:val="0"/>
          <w:numId w:val="5"/>
        </w:numPr>
        <w:overflowPunct w:val="0"/>
        <w:autoSpaceDE w:val="0"/>
        <w:autoSpaceDN w:val="0"/>
        <w:adjustRightInd w:val="0"/>
        <w:spacing w:before="100" w:beforeAutospacing="1" w:after="100" w:afterAutospacing="1" w:line="240" w:lineRule="auto"/>
        <w:textAlignment w:val="baseline"/>
        <w:rPr>
          <w:rFonts w:ascii="Arial" w:hAnsi="Arial" w:cs="Arial"/>
          <w:sz w:val="24"/>
          <w:szCs w:val="24"/>
        </w:rPr>
      </w:pPr>
      <w:r w:rsidRPr="00943721">
        <w:rPr>
          <w:rFonts w:ascii="Arial" w:hAnsi="Arial" w:cs="Arial"/>
          <w:sz w:val="24"/>
          <w:szCs w:val="24"/>
        </w:rPr>
        <w:t>You will not be eligible for COBRA continuation coverage if you have a negative Health FSA account balance at the time yo</w:t>
      </w:r>
      <w:r>
        <w:rPr>
          <w:rFonts w:ascii="Arial" w:hAnsi="Arial" w:cs="Arial"/>
          <w:sz w:val="24"/>
          <w:szCs w:val="24"/>
        </w:rPr>
        <w:t>u separate from County service.</w:t>
      </w:r>
      <w:r w:rsidRPr="00943721">
        <w:rPr>
          <w:rFonts w:ascii="Arial" w:hAnsi="Arial" w:cs="Arial"/>
          <w:sz w:val="24"/>
          <w:szCs w:val="24"/>
        </w:rPr>
        <w:t xml:space="preserve"> (Your Health FSA reimbursements have exceeded your contributions to the Health FSA plan.)</w:t>
      </w:r>
    </w:p>
    <w:p w14:paraId="49DA1567" w14:textId="77777777" w:rsidR="0083440B" w:rsidRPr="001B1A0A" w:rsidRDefault="0083440B" w:rsidP="00BF168B">
      <w:pPr>
        <w:pStyle w:val="ListParagraph"/>
        <w:numPr>
          <w:ilvl w:val="0"/>
          <w:numId w:val="5"/>
        </w:numPr>
        <w:overflowPunct w:val="0"/>
        <w:autoSpaceDE w:val="0"/>
        <w:autoSpaceDN w:val="0"/>
        <w:adjustRightInd w:val="0"/>
        <w:spacing w:before="100" w:beforeAutospacing="1" w:after="100" w:afterAutospacing="1" w:line="240" w:lineRule="auto"/>
        <w:textAlignment w:val="baseline"/>
        <w:rPr>
          <w:rFonts w:ascii="Arial" w:hAnsi="Arial" w:cs="Arial"/>
          <w:sz w:val="24"/>
          <w:szCs w:val="24"/>
        </w:rPr>
      </w:pPr>
      <w:r w:rsidRPr="00943721">
        <w:rPr>
          <w:rFonts w:ascii="Arial" w:hAnsi="Arial" w:cs="Arial"/>
          <w:sz w:val="24"/>
          <w:szCs w:val="24"/>
        </w:rPr>
        <w:t>You will be eligible for COBRA continuation coverage if you have a positive Health FSA account balance at the time yo</w:t>
      </w:r>
      <w:r>
        <w:rPr>
          <w:rFonts w:ascii="Arial" w:hAnsi="Arial" w:cs="Arial"/>
          <w:sz w:val="24"/>
          <w:szCs w:val="24"/>
        </w:rPr>
        <w:t>u separate from County service.</w:t>
      </w:r>
      <w:r w:rsidRPr="00943721">
        <w:rPr>
          <w:rFonts w:ascii="Arial" w:hAnsi="Arial" w:cs="Arial"/>
          <w:sz w:val="24"/>
          <w:szCs w:val="24"/>
        </w:rPr>
        <w:t xml:space="preserve"> (Your Health FSA reimbursements are less than your contribu</w:t>
      </w:r>
      <w:r>
        <w:rPr>
          <w:rFonts w:ascii="Arial" w:hAnsi="Arial" w:cs="Arial"/>
          <w:sz w:val="24"/>
          <w:szCs w:val="24"/>
        </w:rPr>
        <w:t>tions to the Health FSA plan.).</w:t>
      </w:r>
      <w:r w:rsidRPr="00943721">
        <w:rPr>
          <w:rFonts w:ascii="Arial" w:hAnsi="Arial" w:cs="Arial"/>
          <w:sz w:val="24"/>
          <w:szCs w:val="24"/>
        </w:rPr>
        <w:t xml:space="preserve"> COBRA enables you to continue participation in the Health FSA through the end of </w:t>
      </w:r>
      <w:r w:rsidRPr="00943721">
        <w:rPr>
          <w:rFonts w:ascii="Arial" w:hAnsi="Arial" w:cs="Arial"/>
          <w:sz w:val="24"/>
          <w:szCs w:val="24"/>
        </w:rPr>
        <w:lastRenderedPageBreak/>
        <w:t>the plan year (December 31</w:t>
      </w:r>
      <w:r w:rsidRPr="00943721">
        <w:rPr>
          <w:rFonts w:ascii="Arial" w:hAnsi="Arial" w:cs="Arial"/>
          <w:sz w:val="24"/>
          <w:szCs w:val="24"/>
          <w:vertAlign w:val="superscript"/>
        </w:rPr>
        <w:t>st</w:t>
      </w:r>
      <w:r>
        <w:rPr>
          <w:rFonts w:ascii="Arial" w:hAnsi="Arial" w:cs="Arial"/>
          <w:sz w:val="24"/>
          <w:szCs w:val="24"/>
        </w:rPr>
        <w:t xml:space="preserve">). </w:t>
      </w:r>
      <w:r w:rsidRPr="00943721">
        <w:rPr>
          <w:rFonts w:ascii="Arial" w:hAnsi="Arial" w:cs="Arial"/>
          <w:sz w:val="24"/>
          <w:szCs w:val="24"/>
        </w:rPr>
        <w:t>When you elect COBRA continuation coverage, you will be required to pay your contributions, on an after-tax basis, to your Health FSA account and you will be able to file for claims incurred during your participation in COBRA, permitting you to use both your unspent Health FSA balance as well as your COBRA after-tax contributions while on COBRA. (See COBRA section below.)</w:t>
      </w:r>
    </w:p>
    <w:p w14:paraId="49DA1568" w14:textId="77777777" w:rsidR="0083440B" w:rsidRPr="001B1A0A" w:rsidRDefault="0083440B" w:rsidP="00E404F2">
      <w:pPr>
        <w:pStyle w:val="Heading3"/>
      </w:pPr>
      <w:bookmarkStart w:id="120" w:name="_Toc41037508"/>
      <w:bookmarkStart w:id="121" w:name="_Toc41040722"/>
      <w:bookmarkStart w:id="122" w:name="_Toc41041594"/>
      <w:bookmarkStart w:id="123" w:name="_Toc41041680"/>
      <w:bookmarkStart w:id="124" w:name="_Toc41044230"/>
      <w:bookmarkStart w:id="125" w:name="_Toc42157640"/>
      <w:bookmarkStart w:id="126" w:name="_Toc43297898"/>
      <w:r w:rsidRPr="001B1A0A">
        <w:t>Flexible Spending Account Customer Service</w:t>
      </w:r>
      <w:bookmarkEnd w:id="120"/>
      <w:bookmarkEnd w:id="121"/>
      <w:bookmarkEnd w:id="122"/>
      <w:bookmarkEnd w:id="123"/>
      <w:bookmarkEnd w:id="124"/>
      <w:bookmarkEnd w:id="125"/>
      <w:bookmarkEnd w:id="126"/>
    </w:p>
    <w:p w14:paraId="49DA1569" w14:textId="77777777" w:rsidR="0083440B" w:rsidRPr="00943721" w:rsidRDefault="0083440B" w:rsidP="0083440B">
      <w:pPr>
        <w:spacing w:before="100" w:beforeAutospacing="1" w:after="100" w:afterAutospacing="1"/>
        <w:rPr>
          <w:rFonts w:cs="Arial"/>
          <w:szCs w:val="24"/>
        </w:rPr>
      </w:pPr>
      <w:r w:rsidRPr="00943721">
        <w:rPr>
          <w:rFonts w:cs="Arial"/>
          <w:szCs w:val="24"/>
        </w:rPr>
        <w:t>Plan Administrator and Customer Service:</w:t>
      </w:r>
    </w:p>
    <w:p w14:paraId="49DA156A" w14:textId="77777777" w:rsidR="0083440B" w:rsidRPr="00943721" w:rsidRDefault="0083440B" w:rsidP="0083440B">
      <w:pPr>
        <w:spacing w:before="100" w:beforeAutospacing="1" w:after="100" w:afterAutospacing="1"/>
        <w:ind w:firstLine="720"/>
        <w:rPr>
          <w:rFonts w:cs="Arial"/>
          <w:szCs w:val="24"/>
        </w:rPr>
      </w:pPr>
      <w:r w:rsidRPr="00943721">
        <w:rPr>
          <w:rFonts w:cs="Arial"/>
          <w:szCs w:val="24"/>
        </w:rPr>
        <w:t>P&amp;A Group</w:t>
      </w:r>
    </w:p>
    <w:p w14:paraId="49DA156B" w14:textId="77777777" w:rsidR="0083440B" w:rsidRPr="00943721" w:rsidRDefault="0083440B" w:rsidP="00BF168B">
      <w:pPr>
        <w:pStyle w:val="ListParagraph"/>
        <w:numPr>
          <w:ilvl w:val="1"/>
          <w:numId w:val="6"/>
        </w:numPr>
        <w:overflowPunct w:val="0"/>
        <w:autoSpaceDE w:val="0"/>
        <w:autoSpaceDN w:val="0"/>
        <w:adjustRightInd w:val="0"/>
        <w:spacing w:before="100" w:beforeAutospacing="1" w:after="100" w:afterAutospacing="1" w:line="240" w:lineRule="auto"/>
        <w:textAlignment w:val="baseline"/>
        <w:rPr>
          <w:rFonts w:ascii="Arial" w:hAnsi="Arial" w:cs="Arial"/>
          <w:sz w:val="24"/>
          <w:szCs w:val="24"/>
        </w:rPr>
      </w:pPr>
      <w:r w:rsidRPr="00943721">
        <w:rPr>
          <w:rFonts w:ascii="Arial" w:hAnsi="Arial" w:cs="Arial"/>
          <w:sz w:val="24"/>
          <w:szCs w:val="24"/>
        </w:rPr>
        <w:t>Customer Service Representatives are available Monday through Friday, 5:30 am to 7 p.m.by phone or chat live</w:t>
      </w:r>
    </w:p>
    <w:p w14:paraId="49DA156C" w14:textId="77777777" w:rsidR="0083440B" w:rsidRPr="00943721" w:rsidRDefault="00550D77" w:rsidP="00BF168B">
      <w:pPr>
        <w:pStyle w:val="ListParagraph"/>
        <w:numPr>
          <w:ilvl w:val="2"/>
          <w:numId w:val="6"/>
        </w:numPr>
        <w:overflowPunct w:val="0"/>
        <w:autoSpaceDE w:val="0"/>
        <w:autoSpaceDN w:val="0"/>
        <w:adjustRightInd w:val="0"/>
        <w:spacing w:before="100" w:beforeAutospacing="1" w:after="100" w:afterAutospacing="1" w:line="240" w:lineRule="auto"/>
        <w:textAlignment w:val="baseline"/>
        <w:rPr>
          <w:rFonts w:ascii="Arial" w:hAnsi="Arial" w:cs="Arial"/>
          <w:sz w:val="24"/>
          <w:szCs w:val="24"/>
        </w:rPr>
      </w:pPr>
      <w:hyperlink r:id="rId26" w:history="1">
        <w:r w:rsidR="0083440B" w:rsidRPr="004D705C">
          <w:rPr>
            <w:rStyle w:val="Hyperlink"/>
            <w:rFonts w:ascii="Arial" w:hAnsi="Arial" w:cs="Arial"/>
            <w:sz w:val="24"/>
            <w:szCs w:val="24"/>
          </w:rPr>
          <w:t>1-800-688-2611</w:t>
        </w:r>
      </w:hyperlink>
    </w:p>
    <w:p w14:paraId="49DA156D" w14:textId="77777777" w:rsidR="0083440B" w:rsidRPr="00943721" w:rsidRDefault="00550D77" w:rsidP="00BF168B">
      <w:pPr>
        <w:pStyle w:val="ListParagraph"/>
        <w:numPr>
          <w:ilvl w:val="2"/>
          <w:numId w:val="6"/>
        </w:numPr>
        <w:overflowPunct w:val="0"/>
        <w:autoSpaceDE w:val="0"/>
        <w:autoSpaceDN w:val="0"/>
        <w:adjustRightInd w:val="0"/>
        <w:spacing w:before="100" w:beforeAutospacing="1" w:after="100" w:afterAutospacing="1" w:line="240" w:lineRule="auto"/>
        <w:textAlignment w:val="baseline"/>
        <w:rPr>
          <w:rFonts w:ascii="Arial" w:hAnsi="Arial" w:cs="Arial"/>
          <w:sz w:val="24"/>
          <w:szCs w:val="24"/>
        </w:rPr>
      </w:pPr>
      <w:hyperlink r:id="rId27" w:history="1">
        <w:r w:rsidR="0083440B" w:rsidRPr="00943721">
          <w:rPr>
            <w:rStyle w:val="Hyperlink"/>
            <w:rFonts w:ascii="Arial" w:hAnsi="Arial" w:cs="Arial"/>
            <w:sz w:val="24"/>
            <w:szCs w:val="24"/>
          </w:rPr>
          <w:t>www.padmin.com</w:t>
        </w:r>
      </w:hyperlink>
    </w:p>
    <w:p w14:paraId="49DA156E" w14:textId="77777777" w:rsidR="0083440B" w:rsidRPr="00943721" w:rsidRDefault="0083440B" w:rsidP="00BF168B">
      <w:pPr>
        <w:pStyle w:val="ListParagraph"/>
        <w:numPr>
          <w:ilvl w:val="1"/>
          <w:numId w:val="6"/>
        </w:numPr>
        <w:overflowPunct w:val="0"/>
        <w:autoSpaceDE w:val="0"/>
        <w:autoSpaceDN w:val="0"/>
        <w:adjustRightInd w:val="0"/>
        <w:spacing w:before="100" w:beforeAutospacing="1" w:after="100" w:afterAutospacing="1" w:line="240" w:lineRule="auto"/>
        <w:textAlignment w:val="baseline"/>
        <w:rPr>
          <w:rFonts w:ascii="Arial" w:hAnsi="Arial" w:cs="Arial"/>
          <w:sz w:val="24"/>
          <w:szCs w:val="24"/>
        </w:rPr>
      </w:pPr>
      <w:r w:rsidRPr="00943721">
        <w:rPr>
          <w:rFonts w:ascii="Arial" w:hAnsi="Arial" w:cs="Arial"/>
          <w:sz w:val="24"/>
          <w:szCs w:val="24"/>
        </w:rPr>
        <w:t>Automated account in</w:t>
      </w:r>
      <w:r>
        <w:rPr>
          <w:rFonts w:ascii="Arial" w:hAnsi="Arial" w:cs="Arial"/>
          <w:sz w:val="24"/>
          <w:szCs w:val="24"/>
        </w:rPr>
        <w:t xml:space="preserve">formation available toll-free: </w:t>
      </w:r>
      <w:hyperlink r:id="rId28" w:history="1">
        <w:r w:rsidRPr="004D705C">
          <w:rPr>
            <w:rStyle w:val="Hyperlink"/>
            <w:rFonts w:ascii="Arial" w:hAnsi="Arial" w:cs="Arial"/>
            <w:sz w:val="24"/>
            <w:szCs w:val="24"/>
          </w:rPr>
          <w:t>1-800-688-2611</w:t>
        </w:r>
      </w:hyperlink>
    </w:p>
    <w:p w14:paraId="49DA156F" w14:textId="77777777" w:rsidR="0083440B" w:rsidRPr="00943721" w:rsidRDefault="0083440B" w:rsidP="00BF168B">
      <w:pPr>
        <w:pStyle w:val="ListParagraph"/>
        <w:numPr>
          <w:ilvl w:val="1"/>
          <w:numId w:val="6"/>
        </w:numPr>
        <w:overflowPunct w:val="0"/>
        <w:autoSpaceDE w:val="0"/>
        <w:autoSpaceDN w:val="0"/>
        <w:adjustRightInd w:val="0"/>
        <w:spacing w:before="100" w:beforeAutospacing="1" w:after="100" w:afterAutospacing="1" w:line="240" w:lineRule="auto"/>
        <w:textAlignment w:val="baseline"/>
        <w:rPr>
          <w:rFonts w:ascii="Arial" w:hAnsi="Arial" w:cs="Arial"/>
          <w:sz w:val="24"/>
          <w:szCs w:val="24"/>
        </w:rPr>
      </w:pPr>
      <w:r w:rsidRPr="00943721">
        <w:rPr>
          <w:rFonts w:ascii="Arial" w:hAnsi="Arial" w:cs="Arial"/>
          <w:sz w:val="24"/>
          <w:szCs w:val="24"/>
        </w:rPr>
        <w:t xml:space="preserve">Toll-free fax number: </w:t>
      </w:r>
      <w:hyperlink r:id="rId29" w:history="1">
        <w:r w:rsidRPr="005B3D01">
          <w:rPr>
            <w:rStyle w:val="Hyperlink"/>
            <w:rFonts w:ascii="Arial" w:hAnsi="Arial" w:cs="Arial"/>
            <w:sz w:val="24"/>
            <w:szCs w:val="24"/>
          </w:rPr>
          <w:t>1-877-855-7105</w:t>
        </w:r>
      </w:hyperlink>
    </w:p>
    <w:p w14:paraId="49DA1570" w14:textId="77777777" w:rsidR="0083440B" w:rsidRPr="00943721" w:rsidRDefault="0083440B" w:rsidP="0083440B">
      <w:pPr>
        <w:spacing w:before="100" w:beforeAutospacing="1" w:after="100" w:afterAutospacing="1"/>
        <w:rPr>
          <w:rFonts w:cs="Arial"/>
          <w:szCs w:val="24"/>
        </w:rPr>
      </w:pPr>
      <w:r>
        <w:rPr>
          <w:rFonts w:cs="Arial"/>
          <w:szCs w:val="24"/>
        </w:rPr>
        <w:t xml:space="preserve">For more information: </w:t>
      </w:r>
      <w:hyperlink r:id="rId30" w:history="1">
        <w:r w:rsidRPr="008B53FB">
          <w:rPr>
            <w:rStyle w:val="Hyperlink"/>
            <w:rFonts w:cs="Arial"/>
            <w:szCs w:val="24"/>
          </w:rPr>
          <w:t>http://sonomacounty.ca.gov/HR/Benefits/Flexible-Spending-Account</w:t>
        </w:r>
      </w:hyperlink>
    </w:p>
    <w:p w14:paraId="49DA1571" w14:textId="77777777" w:rsidR="0083440B" w:rsidRPr="00943721" w:rsidRDefault="0083440B" w:rsidP="002A4AD3">
      <w:pPr>
        <w:pStyle w:val="Heading2"/>
        <w:rPr>
          <w:i/>
        </w:rPr>
      </w:pPr>
      <w:bookmarkStart w:id="127" w:name="_Toc41037509"/>
      <w:bookmarkStart w:id="128" w:name="_Toc41040723"/>
      <w:bookmarkStart w:id="129" w:name="_Toc41041595"/>
      <w:bookmarkStart w:id="130" w:name="_Toc41041681"/>
      <w:bookmarkStart w:id="131" w:name="_Toc41044231"/>
      <w:bookmarkStart w:id="132" w:name="_Toc42157641"/>
      <w:bookmarkStart w:id="133" w:name="_Toc43297899"/>
      <w:r w:rsidRPr="00943721">
        <w:t>Health Reimbursement Arrangement (HRA)</w:t>
      </w:r>
      <w:bookmarkEnd w:id="127"/>
      <w:bookmarkEnd w:id="128"/>
      <w:bookmarkEnd w:id="129"/>
      <w:bookmarkEnd w:id="130"/>
      <w:bookmarkEnd w:id="131"/>
      <w:bookmarkEnd w:id="132"/>
      <w:bookmarkEnd w:id="133"/>
    </w:p>
    <w:p w14:paraId="49DA1572" w14:textId="77777777" w:rsidR="0083440B" w:rsidRPr="00BF168B" w:rsidRDefault="0083440B" w:rsidP="00BF168B">
      <w:pPr>
        <w:pStyle w:val="Heading3"/>
      </w:pPr>
      <w:bookmarkStart w:id="134" w:name="_Toc41037510"/>
      <w:bookmarkStart w:id="135" w:name="_Toc41040724"/>
      <w:bookmarkStart w:id="136" w:name="_Toc41041596"/>
      <w:bookmarkStart w:id="137" w:name="_Toc41041682"/>
      <w:bookmarkStart w:id="138" w:name="_Toc41044232"/>
      <w:bookmarkStart w:id="139" w:name="_Toc42157642"/>
      <w:bookmarkStart w:id="140" w:name="_Toc43297900"/>
      <w:r w:rsidRPr="00BF168B">
        <w:rPr>
          <w:rStyle w:val="Heading6Char"/>
          <w:b/>
          <w:bCs w:val="0"/>
          <w:sz w:val="24"/>
          <w:szCs w:val="24"/>
        </w:rPr>
        <w:t>Retiree HRA (for employees hired on or after 1/1/2009)</w:t>
      </w:r>
      <w:bookmarkEnd w:id="134"/>
      <w:bookmarkEnd w:id="135"/>
      <w:bookmarkEnd w:id="136"/>
      <w:bookmarkEnd w:id="137"/>
      <w:bookmarkEnd w:id="138"/>
      <w:bookmarkEnd w:id="139"/>
      <w:bookmarkEnd w:id="140"/>
    </w:p>
    <w:p w14:paraId="49DA1573" w14:textId="77777777" w:rsidR="0083440B" w:rsidRPr="00943721" w:rsidRDefault="0083440B" w:rsidP="00834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Cs w:val="24"/>
        </w:rPr>
      </w:pPr>
      <w:r w:rsidRPr="00943721">
        <w:rPr>
          <w:rFonts w:cs="Arial"/>
          <w:szCs w:val="24"/>
        </w:rPr>
        <w:t>If you have a retiree HRA account, you may begin receiving reimbursements from your Retiree HRA for eligible medical expenses once you have separated from County employment AND either have attained age 50 or have commenced retirement benefits from</w:t>
      </w:r>
      <w:r>
        <w:rPr>
          <w:rFonts w:cs="Arial"/>
          <w:szCs w:val="24"/>
        </w:rPr>
        <w:t xml:space="preserve"> the </w:t>
      </w:r>
      <w:r w:rsidRPr="00943721">
        <w:rPr>
          <w:rFonts w:cs="Arial"/>
          <w:szCs w:val="24"/>
        </w:rPr>
        <w:t xml:space="preserve">Sonoma County Employees’ Retirement Association, whichever is earlier. Contact </w:t>
      </w:r>
      <w:r>
        <w:rPr>
          <w:rFonts w:cs="Arial"/>
          <w:szCs w:val="24"/>
        </w:rPr>
        <w:t xml:space="preserve">the </w:t>
      </w:r>
      <w:r w:rsidRPr="00943721">
        <w:rPr>
          <w:rFonts w:cs="Arial"/>
          <w:szCs w:val="24"/>
        </w:rPr>
        <w:t xml:space="preserve">Human Resources Benefits Unit, </w:t>
      </w:r>
      <w:hyperlink r:id="rId31" w:history="1">
        <w:r w:rsidRPr="005B3D01">
          <w:rPr>
            <w:rStyle w:val="Hyperlink"/>
            <w:rFonts w:cs="Arial"/>
            <w:szCs w:val="24"/>
          </w:rPr>
          <w:t>707-565-2900</w:t>
        </w:r>
      </w:hyperlink>
      <w:r w:rsidRPr="00943721">
        <w:rPr>
          <w:rFonts w:cs="Arial"/>
          <w:szCs w:val="24"/>
        </w:rPr>
        <w:t>, to set up your HRA account for reimbursements before submitting a reimbursement claim to P&amp;A Group.</w:t>
      </w:r>
      <w:r>
        <w:rPr>
          <w:rFonts w:cs="Arial"/>
          <w:szCs w:val="24"/>
        </w:rPr>
        <w:t xml:space="preserve"> You will be responsible for the P&amp;A Group monthly administrative fee of $2.30 which will be deducted each month from your available account balance.</w:t>
      </w:r>
    </w:p>
    <w:p w14:paraId="49DA1574" w14:textId="77777777" w:rsidR="0083440B" w:rsidRPr="00943721" w:rsidRDefault="0083440B" w:rsidP="00834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Cs w:val="24"/>
        </w:rPr>
      </w:pPr>
      <w:r w:rsidRPr="00943721">
        <w:rPr>
          <w:rFonts w:cs="Arial"/>
          <w:szCs w:val="24"/>
        </w:rPr>
        <w:t>If you are under age 50 and/or are not retiring from the Sonoma County Employees’ Retirement Association, your funds must remain in your HRA account until you either attain age 50 or retire.</w:t>
      </w:r>
    </w:p>
    <w:p w14:paraId="49DA1575" w14:textId="77777777" w:rsidR="0083440B" w:rsidRPr="00943721" w:rsidRDefault="0083440B" w:rsidP="00834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Cs w:val="24"/>
        </w:rPr>
      </w:pPr>
      <w:r w:rsidRPr="00943721">
        <w:rPr>
          <w:rFonts w:cs="Arial"/>
          <w:szCs w:val="24"/>
        </w:rPr>
        <w:t>No withdrawals are allowed prior to age 50 or retirement.</w:t>
      </w:r>
    </w:p>
    <w:p w14:paraId="49DA1576" w14:textId="77777777" w:rsidR="0083440B" w:rsidRPr="00943721" w:rsidRDefault="0083440B" w:rsidP="0083440B">
      <w:pPr>
        <w:widowControl w:val="0"/>
        <w:spacing w:before="100" w:beforeAutospacing="1" w:after="100" w:afterAutospacing="1"/>
        <w:rPr>
          <w:rFonts w:cs="Arial"/>
          <w:szCs w:val="24"/>
        </w:rPr>
      </w:pPr>
      <w:r w:rsidRPr="00943721">
        <w:rPr>
          <w:rFonts w:cs="Arial"/>
          <w:szCs w:val="24"/>
        </w:rPr>
        <w:t xml:space="preserve">Contact the HRA plan administrator, P&amp;A Group, at </w:t>
      </w:r>
      <w:hyperlink r:id="rId32" w:history="1">
        <w:r w:rsidRPr="004D705C">
          <w:rPr>
            <w:rStyle w:val="Hyperlink"/>
            <w:rFonts w:cs="Arial"/>
            <w:szCs w:val="24"/>
          </w:rPr>
          <w:t>1-800-688-2611</w:t>
        </w:r>
      </w:hyperlink>
      <w:r>
        <w:rPr>
          <w:rFonts w:cs="Arial"/>
          <w:szCs w:val="24"/>
        </w:rPr>
        <w:t xml:space="preserve"> </w:t>
      </w:r>
      <w:r w:rsidRPr="00943721">
        <w:rPr>
          <w:rFonts w:cs="Arial"/>
          <w:szCs w:val="24"/>
        </w:rPr>
        <w:t>for more details or the H</w:t>
      </w:r>
      <w:r>
        <w:rPr>
          <w:rFonts w:cs="Arial"/>
          <w:szCs w:val="24"/>
        </w:rPr>
        <w:t xml:space="preserve">uman Resources Benefits Unit at </w:t>
      </w:r>
      <w:hyperlink r:id="rId33" w:history="1">
        <w:r w:rsidRPr="005B3D01">
          <w:rPr>
            <w:rStyle w:val="Hyperlink"/>
            <w:rFonts w:cs="Arial"/>
            <w:szCs w:val="24"/>
          </w:rPr>
          <w:t>707-565-2900</w:t>
        </w:r>
      </w:hyperlink>
      <w:r>
        <w:rPr>
          <w:rFonts w:cs="Arial"/>
          <w:szCs w:val="24"/>
        </w:rPr>
        <w:t xml:space="preserve"> </w:t>
      </w:r>
      <w:r w:rsidRPr="00943721">
        <w:rPr>
          <w:rFonts w:cs="Arial"/>
          <w:szCs w:val="24"/>
        </w:rPr>
        <w:t xml:space="preserve">or </w:t>
      </w:r>
      <w:hyperlink r:id="rId34" w:history="1">
        <w:r w:rsidRPr="00943721">
          <w:rPr>
            <w:rStyle w:val="Hyperlink"/>
            <w:rFonts w:cs="Arial"/>
            <w:szCs w:val="24"/>
          </w:rPr>
          <w:t>benefits@sonoma-county.org</w:t>
        </w:r>
      </w:hyperlink>
      <w:r>
        <w:rPr>
          <w:rFonts w:cs="Arial"/>
          <w:szCs w:val="24"/>
        </w:rPr>
        <w:t>.</w:t>
      </w:r>
    </w:p>
    <w:p w14:paraId="49DA1577" w14:textId="77777777" w:rsidR="0083440B" w:rsidRPr="00BF168B" w:rsidRDefault="0083440B" w:rsidP="00BF168B">
      <w:pPr>
        <w:pStyle w:val="Heading3"/>
      </w:pPr>
      <w:bookmarkStart w:id="141" w:name="_Toc41037511"/>
      <w:bookmarkStart w:id="142" w:name="_Toc41040725"/>
      <w:bookmarkStart w:id="143" w:name="_Toc41041597"/>
      <w:bookmarkStart w:id="144" w:name="_Toc41041683"/>
      <w:bookmarkStart w:id="145" w:name="_Toc41044233"/>
      <w:bookmarkStart w:id="146" w:name="_Toc42157643"/>
      <w:bookmarkStart w:id="147" w:name="_Toc43297901"/>
      <w:r w:rsidRPr="00BF168B">
        <w:rPr>
          <w:rStyle w:val="Heading6Char"/>
          <w:b/>
          <w:bCs w:val="0"/>
          <w:sz w:val="24"/>
          <w:szCs w:val="24"/>
        </w:rPr>
        <w:t>Active Employee HRA</w:t>
      </w:r>
      <w:bookmarkEnd w:id="141"/>
      <w:bookmarkEnd w:id="142"/>
      <w:bookmarkEnd w:id="143"/>
      <w:bookmarkEnd w:id="144"/>
      <w:bookmarkEnd w:id="145"/>
      <w:bookmarkEnd w:id="146"/>
      <w:bookmarkEnd w:id="147"/>
    </w:p>
    <w:p w14:paraId="49DA1578" w14:textId="6B8662F3" w:rsidR="0083440B" w:rsidRPr="00943721" w:rsidRDefault="0083440B" w:rsidP="00834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Cs w:val="24"/>
        </w:rPr>
      </w:pPr>
      <w:r w:rsidRPr="00943721">
        <w:rPr>
          <w:rFonts w:cs="Arial"/>
          <w:szCs w:val="24"/>
        </w:rPr>
        <w:t xml:space="preserve">If you have an active employee HRA account, your HRA funds remain in your HRA </w:t>
      </w:r>
      <w:r w:rsidR="00550D77" w:rsidRPr="00943721">
        <w:rPr>
          <w:rFonts w:cs="Arial"/>
          <w:szCs w:val="24"/>
        </w:rPr>
        <w:t>account,</w:t>
      </w:r>
      <w:r w:rsidRPr="00943721">
        <w:rPr>
          <w:rFonts w:cs="Arial"/>
          <w:szCs w:val="24"/>
        </w:rPr>
        <w:t xml:space="preserve"> and you may continue submitting reimbursement claims to P&amp;A Group for eligible medical expenses</w:t>
      </w:r>
      <w:r>
        <w:rPr>
          <w:rFonts w:cs="Arial"/>
          <w:szCs w:val="24"/>
        </w:rPr>
        <w:t xml:space="preserve"> until your HRA account balance is exhausted</w:t>
      </w:r>
      <w:r w:rsidRPr="00943721">
        <w:rPr>
          <w:rFonts w:cs="Arial"/>
          <w:szCs w:val="24"/>
        </w:rPr>
        <w:t xml:space="preserve">. </w:t>
      </w:r>
      <w:r>
        <w:rPr>
          <w:rFonts w:cs="Arial"/>
          <w:szCs w:val="24"/>
        </w:rPr>
        <w:t>You will be responsible for the P&amp;A Group monthly administrative fee of $3.25 which will be deducted each month from your available account balance.</w:t>
      </w:r>
    </w:p>
    <w:p w14:paraId="49DA1579" w14:textId="77777777" w:rsidR="0083440B" w:rsidRPr="001B1A0A" w:rsidRDefault="0083440B" w:rsidP="00E404F2">
      <w:pPr>
        <w:pStyle w:val="Heading3"/>
      </w:pPr>
      <w:bookmarkStart w:id="148" w:name="_Toc41037512"/>
      <w:bookmarkStart w:id="149" w:name="_Toc41040726"/>
      <w:bookmarkStart w:id="150" w:name="_Toc41041598"/>
      <w:bookmarkStart w:id="151" w:name="_Toc41041684"/>
      <w:bookmarkStart w:id="152" w:name="_Toc41044234"/>
      <w:bookmarkStart w:id="153" w:name="_Toc42157644"/>
      <w:bookmarkStart w:id="154" w:name="_Toc43297902"/>
      <w:r w:rsidRPr="001B1A0A">
        <w:t>HRA Customer Service</w:t>
      </w:r>
      <w:bookmarkEnd w:id="148"/>
      <w:bookmarkEnd w:id="149"/>
      <w:bookmarkEnd w:id="150"/>
      <w:bookmarkEnd w:id="151"/>
      <w:bookmarkEnd w:id="152"/>
      <w:bookmarkEnd w:id="153"/>
      <w:bookmarkEnd w:id="154"/>
    </w:p>
    <w:p w14:paraId="49DA157A" w14:textId="77777777" w:rsidR="0083440B" w:rsidRPr="00943721" w:rsidRDefault="0083440B" w:rsidP="0083440B">
      <w:pPr>
        <w:widowControl w:val="0"/>
        <w:spacing w:before="100" w:beforeAutospacing="1" w:after="100" w:afterAutospacing="1"/>
        <w:rPr>
          <w:rFonts w:cs="Arial"/>
          <w:szCs w:val="24"/>
        </w:rPr>
      </w:pPr>
      <w:r w:rsidRPr="00943721">
        <w:rPr>
          <w:rFonts w:cs="Arial"/>
          <w:szCs w:val="24"/>
        </w:rPr>
        <w:lastRenderedPageBreak/>
        <w:t xml:space="preserve">For account balance and more information on the HRA, visit P&amp;A Group’s website at </w:t>
      </w:r>
      <w:r w:rsidRPr="001A3D77">
        <w:rPr>
          <w:rStyle w:val="Hyperlink"/>
          <w:rFonts w:cs="Arial"/>
          <w:szCs w:val="24"/>
        </w:rPr>
        <w:t>https://www.padmin.com</w:t>
      </w:r>
      <w:r>
        <w:rPr>
          <w:rFonts w:cs="Arial"/>
          <w:szCs w:val="24"/>
        </w:rPr>
        <w:t xml:space="preserve"> or call P&amp;A Group at </w:t>
      </w:r>
      <w:hyperlink r:id="rId35" w:history="1">
        <w:r w:rsidRPr="004D705C">
          <w:rPr>
            <w:rStyle w:val="Hyperlink"/>
            <w:rFonts w:cs="Arial"/>
            <w:szCs w:val="24"/>
          </w:rPr>
          <w:t>1-800-688-2611</w:t>
        </w:r>
      </w:hyperlink>
      <w:r>
        <w:rPr>
          <w:rFonts w:cs="Arial"/>
          <w:szCs w:val="24"/>
        </w:rPr>
        <w:t>.</w:t>
      </w:r>
    </w:p>
    <w:p w14:paraId="49DA157B" w14:textId="77777777" w:rsidR="0083440B" w:rsidRPr="001B1A0A" w:rsidRDefault="0083440B" w:rsidP="002A4AD3">
      <w:pPr>
        <w:pStyle w:val="Heading2"/>
        <w:rPr>
          <w:color w:val="000000"/>
        </w:rPr>
      </w:pPr>
      <w:bookmarkStart w:id="155" w:name="_Toc41037513"/>
      <w:bookmarkStart w:id="156" w:name="_Toc41040727"/>
      <w:bookmarkStart w:id="157" w:name="_Toc41041599"/>
      <w:bookmarkStart w:id="158" w:name="_Toc41041685"/>
      <w:bookmarkStart w:id="159" w:name="_Toc41044235"/>
      <w:bookmarkStart w:id="160" w:name="_Toc42157645"/>
      <w:bookmarkStart w:id="161" w:name="_Toc43297903"/>
      <w:r w:rsidRPr="00943721">
        <w:t>Retirement</w:t>
      </w:r>
      <w:bookmarkEnd w:id="155"/>
      <w:bookmarkEnd w:id="156"/>
      <w:bookmarkEnd w:id="157"/>
      <w:bookmarkEnd w:id="158"/>
      <w:bookmarkEnd w:id="159"/>
      <w:bookmarkEnd w:id="160"/>
      <w:bookmarkEnd w:id="161"/>
    </w:p>
    <w:p w14:paraId="49DA157C" w14:textId="77777777" w:rsidR="0083440B" w:rsidRPr="001B1A0A" w:rsidRDefault="0083440B" w:rsidP="0083440B">
      <w:pPr>
        <w:pStyle w:val="Default"/>
        <w:spacing w:before="100" w:beforeAutospacing="1" w:after="100" w:afterAutospacing="1"/>
        <w:rPr>
          <w:rFonts w:ascii="Arial" w:hAnsi="Arial" w:cs="Arial"/>
          <w:b/>
          <w:i/>
        </w:rPr>
      </w:pPr>
      <w:r w:rsidRPr="00943721">
        <w:rPr>
          <w:rFonts w:ascii="Arial" w:hAnsi="Arial" w:cs="Arial"/>
        </w:rPr>
        <w:t>If you are leaving before retirement, then the Sonoma County Employees’ Retirement Association (SCERA) will send you a packet of information that will include your current retirement contribution balance, years of service with SCERA, and your earliest retireme</w:t>
      </w:r>
      <w:r>
        <w:rPr>
          <w:rFonts w:ascii="Arial" w:hAnsi="Arial" w:cs="Arial"/>
        </w:rPr>
        <w:t xml:space="preserve">nt date. In addition, you will </w:t>
      </w:r>
      <w:r w:rsidRPr="00943721">
        <w:rPr>
          <w:rFonts w:ascii="Arial" w:hAnsi="Arial" w:cs="Arial"/>
        </w:rPr>
        <w:t xml:space="preserve">receive a </w:t>
      </w:r>
      <w:r w:rsidRPr="00943721">
        <w:rPr>
          <w:rFonts w:ascii="Arial" w:hAnsi="Arial" w:cs="Arial"/>
          <w:b/>
          <w:bCs/>
          <w:i/>
          <w:iCs/>
        </w:rPr>
        <w:t xml:space="preserve">Distribution of Retirement Contributions Election </w:t>
      </w:r>
      <w:r w:rsidRPr="00943721">
        <w:rPr>
          <w:rFonts w:ascii="Arial" w:hAnsi="Arial" w:cs="Arial"/>
        </w:rPr>
        <w:t xml:space="preserve">form, which you will use to elect what you wish to do with your retirement contributions. You will also find information on SCERA’s website at </w:t>
      </w:r>
      <w:hyperlink r:id="rId36" w:history="1">
        <w:r w:rsidRPr="008B53FB">
          <w:rPr>
            <w:rStyle w:val="Hyperlink"/>
            <w:rFonts w:ascii="Arial" w:hAnsi="Arial" w:cs="Arial"/>
          </w:rPr>
          <w:t>http://scretire.org</w:t>
        </w:r>
      </w:hyperlink>
      <w:r w:rsidRPr="001A3D77">
        <w:rPr>
          <w:rStyle w:val="Hyperlink"/>
          <w:rFonts w:ascii="Arial" w:hAnsi="Arial" w:cs="Arial"/>
          <w:color w:val="auto"/>
        </w:rPr>
        <w:t>.</w:t>
      </w:r>
    </w:p>
    <w:p w14:paraId="49DA157D" w14:textId="77777777" w:rsidR="0083440B" w:rsidRPr="00943721" w:rsidRDefault="0083440B" w:rsidP="0083440B">
      <w:pPr>
        <w:pStyle w:val="Default"/>
        <w:spacing w:before="100" w:beforeAutospacing="1" w:after="100" w:afterAutospacing="1"/>
        <w:rPr>
          <w:rFonts w:ascii="Arial" w:hAnsi="Arial" w:cs="Arial"/>
        </w:rPr>
      </w:pPr>
      <w:r w:rsidRPr="00943721">
        <w:rPr>
          <w:rFonts w:ascii="Arial" w:hAnsi="Arial" w:cs="Arial"/>
        </w:rPr>
        <w:t xml:space="preserve">If you are eligible for retirement, please contact SCERA at </w:t>
      </w:r>
      <w:hyperlink r:id="rId37" w:history="1">
        <w:r w:rsidRPr="008B53FB">
          <w:rPr>
            <w:rStyle w:val="Hyperlink"/>
            <w:rFonts w:ascii="Arial" w:hAnsi="Arial" w:cs="Arial"/>
          </w:rPr>
          <w:t>707-565-8100</w:t>
        </w:r>
      </w:hyperlink>
      <w:r w:rsidR="00E34894">
        <w:rPr>
          <w:rFonts w:ascii="Arial" w:hAnsi="Arial" w:cs="Arial"/>
        </w:rPr>
        <w:t>.</w:t>
      </w:r>
      <w:r w:rsidRPr="00943721">
        <w:rPr>
          <w:rFonts w:ascii="Arial" w:hAnsi="Arial" w:cs="Arial"/>
        </w:rPr>
        <w:t xml:space="preserve"> You will also find information on SCERA’s website at </w:t>
      </w:r>
      <w:r w:rsidRPr="001A3D77">
        <w:rPr>
          <w:rStyle w:val="Hyperlink"/>
          <w:rFonts w:ascii="Arial" w:hAnsi="Arial" w:cs="Arial"/>
        </w:rPr>
        <w:t>http://scretire.org</w:t>
      </w:r>
      <w:r w:rsidRPr="001A3D77">
        <w:rPr>
          <w:rStyle w:val="Hyperlink"/>
          <w:rFonts w:ascii="Arial" w:hAnsi="Arial" w:cs="Arial"/>
          <w:color w:val="auto"/>
        </w:rPr>
        <w:t>.</w:t>
      </w:r>
    </w:p>
    <w:p w14:paraId="49DA157E" w14:textId="77777777" w:rsidR="0083440B" w:rsidRPr="001B1A0A" w:rsidRDefault="0083440B" w:rsidP="002A4AD3">
      <w:pPr>
        <w:pStyle w:val="Heading2"/>
        <w:rPr>
          <w:color w:val="000000"/>
        </w:rPr>
      </w:pPr>
      <w:bookmarkStart w:id="162" w:name="_Toc41037514"/>
      <w:bookmarkStart w:id="163" w:name="_Toc41040728"/>
      <w:bookmarkStart w:id="164" w:name="_Toc41041600"/>
      <w:bookmarkStart w:id="165" w:name="_Toc41041686"/>
      <w:bookmarkStart w:id="166" w:name="_Toc41044236"/>
      <w:bookmarkStart w:id="167" w:name="_Toc42157646"/>
      <w:bookmarkStart w:id="168" w:name="_Toc43297904"/>
      <w:r w:rsidRPr="00943721">
        <w:t>Health Insurance in Retirement</w:t>
      </w:r>
      <w:bookmarkEnd w:id="162"/>
      <w:bookmarkEnd w:id="163"/>
      <w:bookmarkEnd w:id="164"/>
      <w:bookmarkEnd w:id="165"/>
      <w:bookmarkEnd w:id="166"/>
      <w:bookmarkEnd w:id="167"/>
      <w:bookmarkEnd w:id="168"/>
    </w:p>
    <w:p w14:paraId="49DA157F" w14:textId="77777777" w:rsidR="0083440B" w:rsidRPr="00943721" w:rsidRDefault="0083440B" w:rsidP="0083440B">
      <w:pPr>
        <w:pStyle w:val="Default"/>
        <w:spacing w:before="100" w:beforeAutospacing="1" w:after="100" w:afterAutospacing="1"/>
        <w:rPr>
          <w:rFonts w:ascii="Arial" w:hAnsi="Arial" w:cs="Arial"/>
        </w:rPr>
      </w:pPr>
      <w:r w:rsidRPr="00943721">
        <w:rPr>
          <w:rFonts w:ascii="Arial" w:hAnsi="Arial" w:cs="Arial"/>
        </w:rPr>
        <w:t>When you apply to retire, SCERA’s Benefits Specialist will</w:t>
      </w:r>
      <w:r>
        <w:rPr>
          <w:rFonts w:ascii="Arial" w:hAnsi="Arial" w:cs="Arial"/>
        </w:rPr>
        <w:t xml:space="preserve"> provide you a form to complete </w:t>
      </w:r>
      <w:r w:rsidRPr="00943721">
        <w:rPr>
          <w:rFonts w:ascii="Arial" w:hAnsi="Arial" w:cs="Arial"/>
        </w:rPr>
        <w:t>related to your eligibility for a County contribution toward retiree medical plan coverage</w:t>
      </w:r>
      <w:r>
        <w:rPr>
          <w:rFonts w:ascii="Arial" w:hAnsi="Arial" w:cs="Arial"/>
        </w:rPr>
        <w:t>. SCERA will send the form you completed and signed</w:t>
      </w:r>
      <w:r w:rsidRPr="00943721">
        <w:rPr>
          <w:rFonts w:ascii="Arial" w:hAnsi="Arial" w:cs="Arial"/>
        </w:rPr>
        <w:t xml:space="preserve"> to the</w:t>
      </w:r>
      <w:r w:rsidR="00E34894">
        <w:rPr>
          <w:rFonts w:ascii="Arial" w:hAnsi="Arial" w:cs="Arial"/>
        </w:rPr>
        <w:t xml:space="preserve"> Human Resources Benefits Unit.</w:t>
      </w:r>
      <w:r w:rsidRPr="00943721">
        <w:rPr>
          <w:rFonts w:ascii="Arial" w:hAnsi="Arial" w:cs="Arial"/>
        </w:rPr>
        <w:t xml:space="preserve"> Human Resources will research your eligibility and provide you a letter confirming eligibility and instructions for ma</w:t>
      </w:r>
      <w:r>
        <w:rPr>
          <w:rFonts w:ascii="Arial" w:hAnsi="Arial" w:cs="Arial"/>
        </w:rPr>
        <w:t>king retiree benefit elections.</w:t>
      </w:r>
      <w:r w:rsidRPr="00943721">
        <w:rPr>
          <w:rFonts w:ascii="Arial" w:hAnsi="Arial" w:cs="Arial"/>
        </w:rPr>
        <w:t xml:space="preserve"> If you have questions once you receive this retirement medical benefits determination, please contact the H</w:t>
      </w:r>
      <w:r>
        <w:rPr>
          <w:rFonts w:ascii="Arial" w:hAnsi="Arial" w:cs="Arial"/>
        </w:rPr>
        <w:t xml:space="preserve">uman Resources Benefits Unit at </w:t>
      </w:r>
      <w:hyperlink r:id="rId38" w:history="1">
        <w:r w:rsidRPr="004D705C">
          <w:rPr>
            <w:rStyle w:val="Hyperlink"/>
            <w:rFonts w:ascii="Arial" w:hAnsi="Arial" w:cs="Arial"/>
          </w:rPr>
          <w:t>707-565-2900</w:t>
        </w:r>
      </w:hyperlink>
      <w:r w:rsidRPr="00943721">
        <w:rPr>
          <w:rFonts w:ascii="Arial" w:hAnsi="Arial" w:cs="Arial"/>
        </w:rPr>
        <w:t>.</w:t>
      </w:r>
    </w:p>
    <w:p w14:paraId="49DA1580" w14:textId="77777777" w:rsidR="0083440B" w:rsidRPr="00943721" w:rsidRDefault="0083440B" w:rsidP="002A4AD3">
      <w:pPr>
        <w:pStyle w:val="Heading2"/>
        <w:rPr>
          <w:i/>
        </w:rPr>
      </w:pPr>
      <w:bookmarkStart w:id="169" w:name="_Toc41037515"/>
      <w:bookmarkStart w:id="170" w:name="_Toc41040729"/>
      <w:bookmarkStart w:id="171" w:name="_Toc41041601"/>
      <w:bookmarkStart w:id="172" w:name="_Toc41041687"/>
      <w:bookmarkStart w:id="173" w:name="_Toc41044237"/>
      <w:bookmarkStart w:id="174" w:name="_Toc42157647"/>
      <w:bookmarkStart w:id="175" w:name="_Toc43297905"/>
      <w:r w:rsidRPr="00943721">
        <w:t>Deferred Compensation</w:t>
      </w:r>
      <w:r w:rsidRPr="00943721">
        <w:rPr>
          <w:color w:val="BF8F00"/>
        </w:rPr>
        <w:t xml:space="preserve"> </w:t>
      </w:r>
      <w:r w:rsidRPr="00943721">
        <w:t>Programs</w:t>
      </w:r>
      <w:bookmarkEnd w:id="169"/>
      <w:bookmarkEnd w:id="170"/>
      <w:bookmarkEnd w:id="171"/>
      <w:bookmarkEnd w:id="172"/>
      <w:bookmarkEnd w:id="173"/>
      <w:bookmarkEnd w:id="174"/>
      <w:bookmarkEnd w:id="175"/>
    </w:p>
    <w:p w14:paraId="49DA1581" w14:textId="77777777" w:rsidR="0083440B" w:rsidRPr="001B1A0A" w:rsidRDefault="0083440B" w:rsidP="00E404F2">
      <w:pPr>
        <w:pStyle w:val="Heading3"/>
      </w:pPr>
      <w:bookmarkStart w:id="176" w:name="_Toc41037516"/>
      <w:bookmarkStart w:id="177" w:name="_Toc41040730"/>
      <w:bookmarkStart w:id="178" w:name="_Toc41041602"/>
      <w:bookmarkStart w:id="179" w:name="_Toc41041688"/>
      <w:bookmarkStart w:id="180" w:name="_Toc41044238"/>
      <w:bookmarkStart w:id="181" w:name="_Toc42157648"/>
      <w:bookmarkStart w:id="182" w:name="_Toc43297906"/>
      <w:r w:rsidRPr="001B1A0A">
        <w:t>457 Deferred Compensation Plan</w:t>
      </w:r>
      <w:bookmarkEnd w:id="176"/>
      <w:bookmarkEnd w:id="177"/>
      <w:bookmarkEnd w:id="178"/>
      <w:bookmarkEnd w:id="179"/>
      <w:bookmarkEnd w:id="180"/>
      <w:bookmarkEnd w:id="181"/>
      <w:bookmarkEnd w:id="182"/>
    </w:p>
    <w:p w14:paraId="49DA1582" w14:textId="77777777" w:rsidR="0083440B" w:rsidRPr="00943721" w:rsidRDefault="0083440B" w:rsidP="00834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color w:val="000000"/>
          <w:szCs w:val="24"/>
        </w:rPr>
      </w:pPr>
      <w:r w:rsidRPr="00943721">
        <w:rPr>
          <w:rFonts w:cs="Arial"/>
          <w:color w:val="000000"/>
          <w:szCs w:val="24"/>
        </w:rPr>
        <w:t xml:space="preserve">Contributions cease at the time of termination. You may leave the funds in the account until such time as you wish to take a withdrawal </w:t>
      </w:r>
      <w:r>
        <w:rPr>
          <w:rFonts w:cs="Arial"/>
          <w:color w:val="000000"/>
          <w:szCs w:val="24"/>
        </w:rPr>
        <w:t>or rollover your funds to another eligible investment account.</w:t>
      </w:r>
      <w:r w:rsidRPr="00943721">
        <w:rPr>
          <w:rFonts w:cs="Arial"/>
          <w:color w:val="000000"/>
          <w:szCs w:val="24"/>
        </w:rPr>
        <w:t xml:space="preserve"> You must begin taking a required minimum withdrawal at age </w:t>
      </w:r>
      <w:r>
        <w:rPr>
          <w:rFonts w:cs="Arial"/>
          <w:color w:val="000000"/>
          <w:szCs w:val="24"/>
        </w:rPr>
        <w:t>72.</w:t>
      </w:r>
      <w:r w:rsidRPr="00943721">
        <w:rPr>
          <w:rFonts w:cs="Arial"/>
          <w:color w:val="000000"/>
          <w:szCs w:val="24"/>
        </w:rPr>
        <w:t xml:space="preserve"> To take any action on your account, you </w:t>
      </w:r>
      <w:r>
        <w:rPr>
          <w:rFonts w:cs="Arial"/>
          <w:color w:val="000000"/>
          <w:szCs w:val="24"/>
        </w:rPr>
        <w:t xml:space="preserve">may access our deferred compensation forms </w:t>
      </w:r>
      <w:r w:rsidRPr="00943721">
        <w:rPr>
          <w:rFonts w:cs="Arial"/>
          <w:color w:val="000000"/>
          <w:szCs w:val="24"/>
        </w:rPr>
        <w:t>available through the Auditor-Controller-Treasurer-Tax Collector’s Office (ACTTC), D</w:t>
      </w:r>
      <w:r>
        <w:rPr>
          <w:rFonts w:cs="Arial"/>
          <w:color w:val="000000"/>
          <w:szCs w:val="24"/>
        </w:rPr>
        <w:t xml:space="preserve">eferred Compensation Division. </w:t>
      </w:r>
      <w:r w:rsidRPr="00943721">
        <w:rPr>
          <w:rFonts w:cs="Arial"/>
          <w:color w:val="000000"/>
          <w:szCs w:val="24"/>
        </w:rPr>
        <w:t>There are no early with</w:t>
      </w:r>
      <w:r>
        <w:rPr>
          <w:rFonts w:cs="Arial"/>
          <w:color w:val="000000"/>
          <w:szCs w:val="24"/>
        </w:rPr>
        <w:t>drawal penalties for 457 plans.</w:t>
      </w:r>
    </w:p>
    <w:p w14:paraId="49DA1583" w14:textId="77777777" w:rsidR="0083440B" w:rsidRPr="001B1A0A" w:rsidRDefault="0083440B" w:rsidP="00E404F2">
      <w:pPr>
        <w:pStyle w:val="Heading3"/>
      </w:pPr>
      <w:bookmarkStart w:id="183" w:name="_Toc41037517"/>
      <w:bookmarkStart w:id="184" w:name="_Toc41040731"/>
      <w:bookmarkStart w:id="185" w:name="_Toc41041603"/>
      <w:bookmarkStart w:id="186" w:name="_Toc41041689"/>
      <w:bookmarkStart w:id="187" w:name="_Toc41044239"/>
      <w:bookmarkStart w:id="188" w:name="_Toc42157649"/>
      <w:bookmarkStart w:id="189" w:name="_Toc43297907"/>
      <w:r w:rsidRPr="001B1A0A">
        <w:t>401(a)</w:t>
      </w:r>
      <w:bookmarkEnd w:id="183"/>
      <w:bookmarkEnd w:id="184"/>
      <w:bookmarkEnd w:id="185"/>
      <w:bookmarkEnd w:id="186"/>
      <w:bookmarkEnd w:id="187"/>
      <w:bookmarkEnd w:id="188"/>
      <w:bookmarkEnd w:id="189"/>
    </w:p>
    <w:p w14:paraId="49DA1584" w14:textId="77777777" w:rsidR="0083440B" w:rsidRPr="00943721" w:rsidRDefault="0083440B" w:rsidP="00834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color w:val="000000"/>
          <w:szCs w:val="24"/>
        </w:rPr>
      </w:pPr>
      <w:r w:rsidRPr="00943721">
        <w:rPr>
          <w:rFonts w:cs="Arial"/>
          <w:color w:val="000000"/>
          <w:szCs w:val="24"/>
        </w:rPr>
        <w:t xml:space="preserve">Contributions cease at the time of termination. You may leave the funds in the account until such time as you wish to take a withdrawal </w:t>
      </w:r>
      <w:r>
        <w:rPr>
          <w:rFonts w:cs="Arial"/>
          <w:color w:val="000000"/>
          <w:szCs w:val="24"/>
        </w:rPr>
        <w:t>or rollover your funds to another eligible investment account. Withdrawals will be subject to income taxes and i</w:t>
      </w:r>
      <w:r w:rsidRPr="00943721">
        <w:rPr>
          <w:rFonts w:cs="Arial"/>
          <w:color w:val="000000"/>
          <w:szCs w:val="24"/>
        </w:rPr>
        <w:t>f you are under the minimum age of 59½ at the time of withdrawal, there is an early withdrawal penalty (10%).  There is no minimum dollar amount for maintain</w:t>
      </w:r>
      <w:r>
        <w:rPr>
          <w:rFonts w:cs="Arial"/>
          <w:color w:val="000000"/>
          <w:szCs w:val="24"/>
        </w:rPr>
        <w:t xml:space="preserve">ing a balance in your account. </w:t>
      </w:r>
      <w:r w:rsidRPr="00943721">
        <w:rPr>
          <w:rFonts w:cs="Arial"/>
          <w:color w:val="000000"/>
          <w:szCs w:val="24"/>
        </w:rPr>
        <w:t xml:space="preserve">To take any action on your account, you </w:t>
      </w:r>
      <w:r>
        <w:rPr>
          <w:rFonts w:cs="Arial"/>
          <w:color w:val="000000"/>
          <w:szCs w:val="24"/>
        </w:rPr>
        <w:t xml:space="preserve">may access our deferred compensation forms </w:t>
      </w:r>
      <w:r w:rsidRPr="00943721">
        <w:rPr>
          <w:rFonts w:cs="Arial"/>
          <w:color w:val="000000"/>
          <w:szCs w:val="24"/>
        </w:rPr>
        <w:t>available through the Auditor-Controller-Treasurer-Tax Collector’s Office (ACTTC), Deferred Compensation Division.</w:t>
      </w:r>
    </w:p>
    <w:p w14:paraId="49DA1585" w14:textId="77777777" w:rsidR="0083440B" w:rsidRPr="001B1A0A" w:rsidRDefault="0083440B" w:rsidP="00E404F2">
      <w:pPr>
        <w:pStyle w:val="Heading3"/>
      </w:pPr>
      <w:bookmarkStart w:id="190" w:name="_Toc41037518"/>
      <w:bookmarkStart w:id="191" w:name="_Toc41040732"/>
      <w:bookmarkStart w:id="192" w:name="_Toc41041604"/>
      <w:bookmarkStart w:id="193" w:name="_Toc41041690"/>
      <w:bookmarkStart w:id="194" w:name="_Toc41044240"/>
      <w:bookmarkStart w:id="195" w:name="_Toc42157650"/>
      <w:bookmarkStart w:id="196" w:name="_Toc43297908"/>
      <w:r w:rsidRPr="001B1A0A">
        <w:t>Investment Options for 457 Retirement Plan and 401(a)</w:t>
      </w:r>
      <w:bookmarkEnd w:id="190"/>
      <w:bookmarkEnd w:id="191"/>
      <w:bookmarkEnd w:id="192"/>
      <w:bookmarkEnd w:id="193"/>
      <w:bookmarkEnd w:id="194"/>
      <w:bookmarkEnd w:id="195"/>
      <w:bookmarkEnd w:id="196"/>
    </w:p>
    <w:p w14:paraId="49DA1586" w14:textId="77777777" w:rsidR="0083440B" w:rsidRPr="00943721" w:rsidRDefault="0083440B" w:rsidP="00834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color w:val="000000"/>
          <w:szCs w:val="24"/>
        </w:rPr>
      </w:pPr>
      <w:r w:rsidRPr="00943721">
        <w:rPr>
          <w:rFonts w:cs="Arial"/>
          <w:color w:val="000000"/>
          <w:szCs w:val="24"/>
        </w:rPr>
        <w:t>With both the 457 and 401(a) accounts, you can still change your investment options while you h</w:t>
      </w:r>
      <w:r>
        <w:rPr>
          <w:rFonts w:cs="Arial"/>
          <w:color w:val="000000"/>
          <w:szCs w:val="24"/>
        </w:rPr>
        <w:t>ave funds in the account(s).</w:t>
      </w:r>
    </w:p>
    <w:p w14:paraId="49DA1587" w14:textId="77777777" w:rsidR="0083440B" w:rsidRPr="001B1A0A" w:rsidRDefault="0083440B" w:rsidP="00E404F2">
      <w:pPr>
        <w:pStyle w:val="Heading3"/>
      </w:pPr>
      <w:bookmarkStart w:id="197" w:name="_Toc41037519"/>
      <w:bookmarkStart w:id="198" w:name="_Toc41040733"/>
      <w:bookmarkStart w:id="199" w:name="_Toc41041605"/>
      <w:bookmarkStart w:id="200" w:name="_Toc41041691"/>
      <w:bookmarkStart w:id="201" w:name="_Toc41044241"/>
      <w:bookmarkStart w:id="202" w:name="_Toc42157651"/>
      <w:bookmarkStart w:id="203" w:name="_Toc43297909"/>
      <w:r w:rsidRPr="001B1A0A">
        <w:lastRenderedPageBreak/>
        <w:t>Deferred Compensation Programs Customer Service</w:t>
      </w:r>
      <w:bookmarkEnd w:id="197"/>
      <w:bookmarkEnd w:id="198"/>
      <w:bookmarkEnd w:id="199"/>
      <w:bookmarkEnd w:id="200"/>
      <w:bookmarkEnd w:id="201"/>
      <w:bookmarkEnd w:id="202"/>
      <w:bookmarkEnd w:id="203"/>
    </w:p>
    <w:p w14:paraId="49DA1588" w14:textId="77777777" w:rsidR="0083440B" w:rsidRDefault="0083440B" w:rsidP="00834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color w:val="000000"/>
          <w:szCs w:val="24"/>
        </w:rPr>
      </w:pPr>
      <w:r w:rsidRPr="00943721">
        <w:rPr>
          <w:rFonts w:cs="Arial"/>
          <w:color w:val="000000"/>
          <w:szCs w:val="24"/>
        </w:rPr>
        <w:t>Auditor-Controller-Treasurer-Tax Collector’s Office (ACTTC) website at:</w:t>
      </w:r>
      <w:r>
        <w:rPr>
          <w:rFonts w:cs="Arial"/>
          <w:color w:val="000000"/>
          <w:szCs w:val="24"/>
        </w:rPr>
        <w:t xml:space="preserve"> </w:t>
      </w:r>
      <w:hyperlink r:id="rId39" w:history="1">
        <w:r w:rsidRPr="008B53FB">
          <w:rPr>
            <w:rStyle w:val="Hyperlink"/>
            <w:rFonts w:cs="Arial"/>
            <w:szCs w:val="24"/>
          </w:rPr>
          <w:t>http://sonomacounty.ca.gov/ACTTC/Investment-and-Debt/Deferred-Compensation</w:t>
        </w:r>
      </w:hyperlink>
      <w:r>
        <w:rPr>
          <w:rFonts w:cs="Arial"/>
          <w:color w:val="000000"/>
          <w:szCs w:val="24"/>
        </w:rPr>
        <w:t>.</w:t>
      </w:r>
    </w:p>
    <w:p w14:paraId="49DA1589" w14:textId="77777777" w:rsidR="0083440B" w:rsidRPr="00943721" w:rsidRDefault="0083440B" w:rsidP="00834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color w:val="000000"/>
          <w:szCs w:val="24"/>
        </w:rPr>
      </w:pPr>
      <w:r w:rsidRPr="00943721">
        <w:rPr>
          <w:rFonts w:cs="Arial"/>
          <w:color w:val="000000"/>
          <w:szCs w:val="24"/>
        </w:rPr>
        <w:t>For further information</w:t>
      </w:r>
      <w:r>
        <w:rPr>
          <w:rFonts w:cs="Arial"/>
          <w:color w:val="000000"/>
          <w:szCs w:val="24"/>
        </w:rPr>
        <w:t xml:space="preserve"> please email </w:t>
      </w:r>
      <w:hyperlink r:id="rId40" w:history="1">
        <w:r w:rsidRPr="00295598">
          <w:rPr>
            <w:rStyle w:val="Hyperlink"/>
            <w:rFonts w:cs="Arial"/>
            <w:szCs w:val="24"/>
          </w:rPr>
          <w:t>ACTTCPayrollDivision@sonoma-county.org</w:t>
        </w:r>
      </w:hyperlink>
      <w:r w:rsidRPr="00943721">
        <w:rPr>
          <w:rFonts w:cs="Arial"/>
          <w:color w:val="000000"/>
          <w:szCs w:val="24"/>
        </w:rPr>
        <w:t>.</w:t>
      </w:r>
    </w:p>
    <w:p w14:paraId="49DA158A" w14:textId="77777777" w:rsidR="0083440B" w:rsidRPr="001B1A0A" w:rsidRDefault="0083440B" w:rsidP="002A4AD3">
      <w:pPr>
        <w:pStyle w:val="Heading2"/>
      </w:pPr>
      <w:bookmarkStart w:id="204" w:name="_Toc41037520"/>
      <w:bookmarkStart w:id="205" w:name="_Toc41040734"/>
      <w:bookmarkStart w:id="206" w:name="_Toc41041606"/>
      <w:bookmarkStart w:id="207" w:name="_Toc41041692"/>
      <w:bookmarkStart w:id="208" w:name="_Toc41044242"/>
      <w:bookmarkStart w:id="209" w:name="_Toc42157652"/>
      <w:bookmarkStart w:id="210" w:name="_Toc43297910"/>
      <w:r w:rsidRPr="00943721">
        <w:t>Payoffs</w:t>
      </w:r>
      <w:r>
        <w:t xml:space="preserve"> of Accrued Leaves</w:t>
      </w:r>
      <w:bookmarkEnd w:id="204"/>
      <w:bookmarkEnd w:id="205"/>
      <w:bookmarkEnd w:id="206"/>
      <w:bookmarkEnd w:id="207"/>
      <w:bookmarkEnd w:id="208"/>
      <w:bookmarkEnd w:id="209"/>
      <w:bookmarkEnd w:id="210"/>
    </w:p>
    <w:p w14:paraId="49DA158B" w14:textId="77777777" w:rsidR="0083440B" w:rsidRPr="00943721" w:rsidRDefault="0083440B" w:rsidP="00834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color w:val="000000"/>
          <w:szCs w:val="24"/>
        </w:rPr>
      </w:pPr>
      <w:r w:rsidRPr="00943721">
        <w:rPr>
          <w:rFonts w:cs="Arial"/>
          <w:color w:val="000000"/>
          <w:szCs w:val="24"/>
        </w:rPr>
        <w:t xml:space="preserve">Employees who terminate employment are entitled to payment </w:t>
      </w:r>
      <w:r>
        <w:rPr>
          <w:rFonts w:cs="Arial"/>
          <w:color w:val="000000"/>
          <w:szCs w:val="24"/>
        </w:rPr>
        <w:t>of</w:t>
      </w:r>
      <w:r w:rsidRPr="00943721">
        <w:rPr>
          <w:rFonts w:cs="Arial"/>
          <w:color w:val="000000"/>
          <w:szCs w:val="24"/>
        </w:rPr>
        <w:t xml:space="preserve"> unused vacation and compensatory time off accrued at the time of separation</w:t>
      </w:r>
      <w:r>
        <w:rPr>
          <w:rFonts w:cs="Arial"/>
          <w:color w:val="000000"/>
          <w:szCs w:val="24"/>
        </w:rPr>
        <w:t xml:space="preserve"> based on employees applicable MOU or Salary Resolution.</w:t>
      </w:r>
      <w:r w:rsidRPr="00943721">
        <w:rPr>
          <w:rFonts w:cs="Arial"/>
          <w:color w:val="000000"/>
          <w:szCs w:val="24"/>
        </w:rPr>
        <w:t xml:space="preserve"> Please refer to the applicable MOU or the Salary Resolution for specific details</w:t>
      </w:r>
      <w:r>
        <w:rPr>
          <w:rFonts w:cs="Arial"/>
          <w:color w:val="000000"/>
          <w:szCs w:val="24"/>
        </w:rPr>
        <w:t xml:space="preserve"> (</w:t>
      </w:r>
      <w:hyperlink r:id="rId41" w:history="1">
        <w:r w:rsidRPr="008B53FB">
          <w:rPr>
            <w:rStyle w:val="Hyperlink"/>
            <w:rFonts w:cs="Arial"/>
            <w:szCs w:val="24"/>
          </w:rPr>
          <w:t>http://sonomacounty.ca.gov/HR/Employee-Relations/Labor</w:t>
        </w:r>
      </w:hyperlink>
      <w:r>
        <w:rPr>
          <w:rFonts w:cs="Arial"/>
          <w:color w:val="000000"/>
          <w:szCs w:val="24"/>
        </w:rPr>
        <w:t xml:space="preserve">) </w:t>
      </w:r>
      <w:r w:rsidRPr="00943721">
        <w:rPr>
          <w:rFonts w:cs="Arial"/>
          <w:color w:val="000000"/>
          <w:szCs w:val="24"/>
        </w:rPr>
        <w:t xml:space="preserve">Payment is at the employee’s base hourly rate. Payoff </w:t>
      </w:r>
      <w:r>
        <w:rPr>
          <w:rFonts w:cs="Arial"/>
          <w:color w:val="000000"/>
          <w:szCs w:val="24"/>
        </w:rPr>
        <w:t xml:space="preserve">of accrued leaves </w:t>
      </w:r>
      <w:r w:rsidRPr="00943721">
        <w:rPr>
          <w:rFonts w:cs="Arial"/>
          <w:color w:val="000000"/>
          <w:szCs w:val="24"/>
        </w:rPr>
        <w:t xml:space="preserve">is normally </w:t>
      </w:r>
      <w:r>
        <w:rPr>
          <w:rFonts w:cs="Arial"/>
          <w:color w:val="000000"/>
          <w:szCs w:val="24"/>
        </w:rPr>
        <w:t>processed after the employees’ final payment of earned wages.</w:t>
      </w:r>
      <w:r w:rsidRPr="00943721">
        <w:rPr>
          <w:rFonts w:cs="Arial"/>
          <w:color w:val="000000"/>
          <w:szCs w:val="24"/>
        </w:rPr>
        <w:t xml:space="preserve"> For questions, contact your department Payroll Clerk</w:t>
      </w:r>
      <w:r>
        <w:rPr>
          <w:rFonts w:cs="Arial"/>
          <w:color w:val="000000"/>
          <w:szCs w:val="24"/>
        </w:rPr>
        <w:t xml:space="preserve"> or email </w:t>
      </w:r>
      <w:hyperlink r:id="rId42" w:history="1">
        <w:r w:rsidRPr="00295598">
          <w:rPr>
            <w:rStyle w:val="Hyperlink"/>
            <w:rFonts w:cs="Arial"/>
            <w:szCs w:val="24"/>
          </w:rPr>
          <w:t>ACTTCPayrollDivision@sonoma-county.org</w:t>
        </w:r>
      </w:hyperlink>
      <w:r w:rsidRPr="00943721">
        <w:rPr>
          <w:rFonts w:cs="Arial"/>
          <w:color w:val="000000"/>
          <w:szCs w:val="24"/>
        </w:rPr>
        <w:t>.</w:t>
      </w:r>
    </w:p>
    <w:p w14:paraId="49DA158C" w14:textId="77777777" w:rsidR="0083440B" w:rsidRPr="001B1A0A" w:rsidRDefault="0083440B" w:rsidP="002A4AD3">
      <w:pPr>
        <w:pStyle w:val="Heading2"/>
      </w:pPr>
      <w:bookmarkStart w:id="211" w:name="_Toc41037521"/>
      <w:bookmarkStart w:id="212" w:name="_Toc41040735"/>
      <w:bookmarkStart w:id="213" w:name="_Toc41041607"/>
      <w:bookmarkStart w:id="214" w:name="_Toc41041693"/>
      <w:bookmarkStart w:id="215" w:name="_Toc41044243"/>
      <w:bookmarkStart w:id="216" w:name="_Toc42157653"/>
      <w:bookmarkStart w:id="217" w:name="_Toc43297911"/>
      <w:r w:rsidRPr="00943721">
        <w:t>Severance Period (only for employees who are terminated due to lay-of</w:t>
      </w:r>
      <w:r w:rsidRPr="00627D53">
        <w:t>f)</w:t>
      </w:r>
      <w:bookmarkEnd w:id="211"/>
      <w:bookmarkEnd w:id="212"/>
      <w:bookmarkEnd w:id="213"/>
      <w:bookmarkEnd w:id="214"/>
      <w:bookmarkEnd w:id="215"/>
      <w:bookmarkEnd w:id="216"/>
      <w:bookmarkEnd w:id="217"/>
    </w:p>
    <w:p w14:paraId="49DA158D" w14:textId="0F4D5B3B" w:rsidR="0083440B" w:rsidRPr="00943721" w:rsidRDefault="0083440B" w:rsidP="0083440B">
      <w:pPr>
        <w:widowControl w:val="0"/>
        <w:tabs>
          <w:tab w:val="left" w:pos="-9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color w:val="000000"/>
          <w:szCs w:val="24"/>
        </w:rPr>
      </w:pPr>
      <w:r w:rsidRPr="00943721">
        <w:rPr>
          <w:rFonts w:cs="Arial"/>
          <w:color w:val="000000"/>
          <w:szCs w:val="24"/>
        </w:rPr>
        <w:t>All employees generally receive at least three weeks’ notice in advance of being laid off. If you are covered by SEIU, ESC, SCPA, SCDPDAA or the Salary Resolution, and are laid off and cannot displace another employee or secure other regular County employment</w:t>
      </w:r>
      <w:r w:rsidRPr="00943721">
        <w:rPr>
          <w:rFonts w:cs="Arial"/>
          <w:color w:val="000080"/>
          <w:szCs w:val="24"/>
        </w:rPr>
        <w:t>,</w:t>
      </w:r>
      <w:r w:rsidRPr="00943721">
        <w:rPr>
          <w:rFonts w:cs="Arial"/>
          <w:color w:val="000000"/>
          <w:szCs w:val="24"/>
        </w:rPr>
        <w:t xml:space="preserve"> you may be eligible to separate from County service prior to your layoff date and receive your normal base salary for some of the hours you would normally be scheduled to work during the remai</w:t>
      </w:r>
      <w:r>
        <w:rPr>
          <w:rFonts w:cs="Arial"/>
          <w:color w:val="000000"/>
          <w:szCs w:val="24"/>
        </w:rPr>
        <w:t xml:space="preserve">nder of the </w:t>
      </w:r>
      <w:r w:rsidR="00550D77">
        <w:rPr>
          <w:rFonts w:cs="Arial"/>
          <w:color w:val="000000"/>
          <w:szCs w:val="24"/>
        </w:rPr>
        <w:t>three-week</w:t>
      </w:r>
      <w:r>
        <w:rPr>
          <w:rFonts w:cs="Arial"/>
          <w:color w:val="000000"/>
          <w:szCs w:val="24"/>
        </w:rPr>
        <w:t xml:space="preserve"> period. </w:t>
      </w:r>
      <w:r w:rsidRPr="00943721">
        <w:rPr>
          <w:rFonts w:cs="Arial"/>
          <w:color w:val="000000"/>
          <w:szCs w:val="24"/>
        </w:rPr>
        <w:t>Please refer to the appropriate MOU or the Salary Resolution for specific details</w:t>
      </w:r>
      <w:r>
        <w:rPr>
          <w:rFonts w:cs="Arial"/>
          <w:color w:val="000000"/>
          <w:szCs w:val="24"/>
        </w:rPr>
        <w:t xml:space="preserve"> (</w:t>
      </w:r>
      <w:hyperlink r:id="rId43" w:history="1">
        <w:r w:rsidRPr="008B53FB">
          <w:rPr>
            <w:rStyle w:val="Hyperlink"/>
            <w:rFonts w:cs="Arial"/>
            <w:szCs w:val="24"/>
          </w:rPr>
          <w:t>http://sonomacounty.ca.gov/HR/Employee-Relations/Labor</w:t>
        </w:r>
      </w:hyperlink>
      <w:r>
        <w:rPr>
          <w:rFonts w:cs="Arial"/>
          <w:color w:val="000000"/>
          <w:szCs w:val="24"/>
        </w:rPr>
        <w:t>).</w:t>
      </w:r>
    </w:p>
    <w:p w14:paraId="49DA158E" w14:textId="77777777" w:rsidR="0083440B" w:rsidRPr="00943721" w:rsidRDefault="0083440B" w:rsidP="0083440B">
      <w:pPr>
        <w:widowControl w:val="0"/>
        <w:tabs>
          <w:tab w:val="left" w:pos="-9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color w:val="000000"/>
          <w:szCs w:val="24"/>
        </w:rPr>
      </w:pPr>
      <w:r w:rsidRPr="00943721">
        <w:rPr>
          <w:rFonts w:cs="Arial"/>
          <w:color w:val="000000"/>
          <w:szCs w:val="24"/>
        </w:rPr>
        <w:t>Contact your designated department contact if you have questions.</w:t>
      </w:r>
    </w:p>
    <w:p w14:paraId="49DA158F" w14:textId="77777777" w:rsidR="0083440B" w:rsidRPr="00943721" w:rsidRDefault="0083440B" w:rsidP="002A4AD3">
      <w:pPr>
        <w:pStyle w:val="Heading2"/>
      </w:pPr>
      <w:bookmarkStart w:id="218" w:name="_Toc41037522"/>
      <w:bookmarkStart w:id="219" w:name="_Toc41040736"/>
      <w:bookmarkStart w:id="220" w:name="_Toc41041608"/>
      <w:bookmarkStart w:id="221" w:name="_Toc41041694"/>
      <w:bookmarkStart w:id="222" w:name="_Toc41044244"/>
      <w:bookmarkStart w:id="223" w:name="_Toc42157654"/>
      <w:bookmarkStart w:id="224" w:name="_Toc43297912"/>
      <w:r w:rsidRPr="00943721">
        <w:t>Housing Assistance Committee (HAC</w:t>
      </w:r>
      <w:r w:rsidRPr="00627D53">
        <w:t>)</w:t>
      </w:r>
      <w:bookmarkEnd w:id="218"/>
      <w:bookmarkEnd w:id="219"/>
      <w:bookmarkEnd w:id="220"/>
      <w:bookmarkEnd w:id="221"/>
      <w:bookmarkEnd w:id="222"/>
      <w:bookmarkEnd w:id="223"/>
      <w:bookmarkEnd w:id="224"/>
    </w:p>
    <w:p w14:paraId="49DA1590" w14:textId="77777777" w:rsidR="0083440B" w:rsidRPr="00943721" w:rsidRDefault="0083440B" w:rsidP="0083440B">
      <w:pPr>
        <w:spacing w:before="100" w:beforeAutospacing="1" w:after="100" w:afterAutospacing="1"/>
        <w:rPr>
          <w:rFonts w:cs="Arial"/>
          <w:szCs w:val="24"/>
        </w:rPr>
      </w:pPr>
      <w:r w:rsidRPr="00943721">
        <w:rPr>
          <w:rFonts w:cs="Arial"/>
          <w:szCs w:val="24"/>
        </w:rPr>
        <w:t>The Housing Assistance Committee has adopted a deferral policy for employees that are laid off and may have a Rental/Mortgage Assistance Loan, a First-Time Home Buyer Loan, or a Housing Rehabilitation Loan from the Hous</w:t>
      </w:r>
      <w:r>
        <w:rPr>
          <w:rFonts w:cs="Arial"/>
          <w:szCs w:val="24"/>
        </w:rPr>
        <w:t xml:space="preserve">ing Assistance Fund. </w:t>
      </w:r>
      <w:r w:rsidRPr="00943721">
        <w:rPr>
          <w:rFonts w:cs="Arial"/>
          <w:szCs w:val="24"/>
        </w:rPr>
        <w:t>At an employee's request, loan payments can be deferred for up to six months from the date of termination from County employment.</w:t>
      </w:r>
    </w:p>
    <w:p w14:paraId="49DA1591" w14:textId="77777777" w:rsidR="0083440B" w:rsidRPr="001B1A0A" w:rsidRDefault="0083440B" w:rsidP="0083440B">
      <w:pPr>
        <w:widowControl w:val="0"/>
        <w:tabs>
          <w:tab w:val="left" w:pos="-9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color w:val="000000"/>
          <w:szCs w:val="24"/>
        </w:rPr>
      </w:pPr>
      <w:r w:rsidRPr="00943721">
        <w:rPr>
          <w:rFonts w:cs="Arial"/>
          <w:szCs w:val="24"/>
        </w:rPr>
        <w:t>For more information, c</w:t>
      </w:r>
      <w:r w:rsidRPr="00943721">
        <w:rPr>
          <w:rFonts w:cs="Arial"/>
          <w:color w:val="000000"/>
          <w:szCs w:val="24"/>
        </w:rPr>
        <w:t xml:space="preserve">ontact Community Development Commission at </w:t>
      </w:r>
      <w:hyperlink r:id="rId44" w:history="1">
        <w:r w:rsidRPr="004D705C">
          <w:rPr>
            <w:rStyle w:val="Hyperlink"/>
            <w:rFonts w:cs="Arial"/>
            <w:szCs w:val="24"/>
          </w:rPr>
          <w:t>707-565-7500</w:t>
        </w:r>
      </w:hyperlink>
      <w:r w:rsidRPr="00943721">
        <w:rPr>
          <w:rFonts w:cs="Arial"/>
          <w:color w:val="000000"/>
          <w:szCs w:val="24"/>
        </w:rPr>
        <w:t>.</w:t>
      </w:r>
    </w:p>
    <w:p w14:paraId="49DA1592" w14:textId="77777777" w:rsidR="0083440B" w:rsidRPr="00943721" w:rsidRDefault="0083440B" w:rsidP="0083440B">
      <w:pPr>
        <w:spacing w:before="100" w:beforeAutospacing="1" w:after="100" w:afterAutospacing="1"/>
        <w:rPr>
          <w:rFonts w:cs="Arial"/>
          <w:szCs w:val="24"/>
        </w:rPr>
      </w:pPr>
      <w:r w:rsidRPr="00943721">
        <w:rPr>
          <w:rFonts w:cs="Arial"/>
          <w:szCs w:val="24"/>
        </w:rPr>
        <w:t>For an employee who has retired, voluntarily, or involuntarily separated from the County, but has not</w:t>
      </w:r>
      <w:r>
        <w:rPr>
          <w:rFonts w:cs="Arial"/>
          <w:szCs w:val="24"/>
        </w:rPr>
        <w:t xml:space="preserve"> been laid off from the County,</w:t>
      </w:r>
      <w:r w:rsidRPr="00943721">
        <w:rPr>
          <w:rFonts w:cs="Arial"/>
          <w:szCs w:val="24"/>
        </w:rPr>
        <w:t xml:space="preserve"> and has a Rental/Mortgage Assistance Loan, a First-Time Home Buyer Loan, or a Housing Rehabilitation Loan from the Housing Assistance Fund, the ACTTC will initiate different payment arrangements in accordance with Housi</w:t>
      </w:r>
      <w:r>
        <w:rPr>
          <w:rFonts w:cs="Arial"/>
          <w:szCs w:val="24"/>
        </w:rPr>
        <w:t>ng Assistance Program Policies.</w:t>
      </w:r>
    </w:p>
    <w:p w14:paraId="49DA1593" w14:textId="77777777" w:rsidR="0083440B" w:rsidRPr="001B1A0A" w:rsidRDefault="0083440B" w:rsidP="0083440B">
      <w:pPr>
        <w:spacing w:before="100" w:beforeAutospacing="1" w:after="100" w:afterAutospacing="1"/>
        <w:rPr>
          <w:rFonts w:cs="Arial"/>
          <w:szCs w:val="24"/>
        </w:rPr>
      </w:pPr>
      <w:r w:rsidRPr="00943721">
        <w:rPr>
          <w:rFonts w:cs="Arial"/>
          <w:szCs w:val="24"/>
        </w:rPr>
        <w:t xml:space="preserve">For more information, contact the ACTTC Revenue </w:t>
      </w:r>
      <w:r>
        <w:rPr>
          <w:rFonts w:cs="Arial"/>
          <w:szCs w:val="24"/>
        </w:rPr>
        <w:t xml:space="preserve">&amp; Debt (Central Collections) at </w:t>
      </w:r>
      <w:hyperlink r:id="rId45" w:history="1">
        <w:r w:rsidRPr="004D705C">
          <w:rPr>
            <w:rStyle w:val="Hyperlink"/>
            <w:rFonts w:cs="Arial"/>
            <w:szCs w:val="24"/>
          </w:rPr>
          <w:t>707-565-2817</w:t>
        </w:r>
      </w:hyperlink>
      <w:r w:rsidRPr="00943721">
        <w:rPr>
          <w:rFonts w:cs="Arial"/>
          <w:szCs w:val="24"/>
        </w:rPr>
        <w:t>.</w:t>
      </w:r>
    </w:p>
    <w:p w14:paraId="49DA1594" w14:textId="77777777" w:rsidR="0083440B" w:rsidRPr="00943721" w:rsidRDefault="0083440B" w:rsidP="002A4AD3">
      <w:pPr>
        <w:pStyle w:val="Heading2"/>
      </w:pPr>
      <w:bookmarkStart w:id="225" w:name="_Toc41037523"/>
      <w:bookmarkStart w:id="226" w:name="_Toc41040737"/>
      <w:bookmarkStart w:id="227" w:name="_Toc41041609"/>
      <w:bookmarkStart w:id="228" w:name="_Toc41041695"/>
      <w:bookmarkStart w:id="229" w:name="_Toc41044245"/>
      <w:bookmarkStart w:id="230" w:name="_Toc42157655"/>
      <w:bookmarkStart w:id="231" w:name="_Toc43297913"/>
      <w:r w:rsidRPr="00943721">
        <w:t>COBRA – A Continuation of Health Plan Coverage Option</w:t>
      </w:r>
      <w:bookmarkEnd w:id="225"/>
      <w:bookmarkEnd w:id="226"/>
      <w:bookmarkEnd w:id="227"/>
      <w:bookmarkEnd w:id="228"/>
      <w:bookmarkEnd w:id="229"/>
      <w:bookmarkEnd w:id="230"/>
      <w:bookmarkEnd w:id="231"/>
    </w:p>
    <w:p w14:paraId="49DA1595" w14:textId="77777777" w:rsidR="0083440B" w:rsidRPr="001B1A0A" w:rsidRDefault="0083440B" w:rsidP="00834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Cs w:val="24"/>
        </w:rPr>
      </w:pPr>
      <w:r w:rsidRPr="00943721">
        <w:rPr>
          <w:rFonts w:cs="Arial"/>
          <w:szCs w:val="24"/>
        </w:rPr>
        <w:t xml:space="preserve">You have the option of continuing your County health plans coverage under a federal </w:t>
      </w:r>
      <w:r w:rsidRPr="00943721">
        <w:rPr>
          <w:rFonts w:cs="Arial"/>
          <w:szCs w:val="24"/>
        </w:rPr>
        <w:lastRenderedPageBreak/>
        <w:t>program called COBRA (Consolidated Omnibus Budget Reconciliation Act). COBRA allows you to continue your medical, dental, vision, and Employee Assistance Program (EAP). You may also be eligible to continue your Health Flexible Spending Account depending on your Health FSA account</w:t>
      </w:r>
      <w:r>
        <w:rPr>
          <w:rFonts w:cs="Arial"/>
          <w:szCs w:val="24"/>
        </w:rPr>
        <w:t xml:space="preserve"> balance at time of separation.</w:t>
      </w:r>
      <w:r w:rsidRPr="00943721">
        <w:rPr>
          <w:rFonts w:cs="Arial"/>
          <w:szCs w:val="24"/>
        </w:rPr>
        <w:t xml:space="preserve"> Coverage can generally be continued for up to 18 months, provided you pay 100% of the premiums plus a 2% ad</w:t>
      </w:r>
      <w:r>
        <w:rPr>
          <w:rFonts w:cs="Arial"/>
          <w:szCs w:val="24"/>
        </w:rPr>
        <w:t>ministration fee.</w:t>
      </w:r>
    </w:p>
    <w:p w14:paraId="49DA1596" w14:textId="77777777" w:rsidR="0083440B" w:rsidRPr="001B1A0A" w:rsidRDefault="0083440B" w:rsidP="00E404F2">
      <w:pPr>
        <w:pStyle w:val="Heading3"/>
      </w:pPr>
      <w:bookmarkStart w:id="232" w:name="_Toc41037524"/>
      <w:bookmarkStart w:id="233" w:name="_Toc41040738"/>
      <w:bookmarkStart w:id="234" w:name="_Toc41041610"/>
      <w:bookmarkStart w:id="235" w:name="_Toc41041696"/>
      <w:bookmarkStart w:id="236" w:name="_Toc41044246"/>
      <w:bookmarkStart w:id="237" w:name="_Toc42157656"/>
      <w:bookmarkStart w:id="238" w:name="_Toc43297914"/>
      <w:r w:rsidRPr="001B1A0A">
        <w:t>COBRA Notice and Election Forms</w:t>
      </w:r>
      <w:bookmarkEnd w:id="232"/>
      <w:bookmarkEnd w:id="233"/>
      <w:bookmarkEnd w:id="234"/>
      <w:bookmarkEnd w:id="235"/>
      <w:bookmarkEnd w:id="236"/>
      <w:bookmarkEnd w:id="237"/>
      <w:bookmarkEnd w:id="238"/>
    </w:p>
    <w:p w14:paraId="49DA1597" w14:textId="2BB1D711" w:rsidR="0083440B" w:rsidRPr="00943721" w:rsidRDefault="0083440B" w:rsidP="0083440B">
      <w:pPr>
        <w:spacing w:before="100" w:beforeAutospacing="1" w:after="100" w:afterAutospacing="1"/>
        <w:rPr>
          <w:rFonts w:cs="Arial"/>
          <w:szCs w:val="24"/>
        </w:rPr>
      </w:pPr>
      <w:r w:rsidRPr="00943721">
        <w:rPr>
          <w:rFonts w:cs="Arial"/>
          <w:szCs w:val="24"/>
        </w:rPr>
        <w:t>You will automatically receive a COBRA Notification with information regarding your eligibility and options to continue health plan coverage within 45 days af</w:t>
      </w:r>
      <w:r>
        <w:rPr>
          <w:rFonts w:cs="Arial"/>
          <w:szCs w:val="24"/>
        </w:rPr>
        <w:t xml:space="preserve">ter your last day of coverage. </w:t>
      </w:r>
      <w:r w:rsidRPr="00943721">
        <w:rPr>
          <w:rFonts w:cs="Arial"/>
          <w:szCs w:val="24"/>
        </w:rPr>
        <w:t xml:space="preserve">You will receive the COBRA offer at your home address from a </w:t>
      </w:r>
      <w:r w:rsidR="00550D77" w:rsidRPr="00943721">
        <w:rPr>
          <w:rFonts w:cs="Arial"/>
          <w:szCs w:val="24"/>
        </w:rPr>
        <w:t>third-party</w:t>
      </w:r>
      <w:r w:rsidRPr="00943721">
        <w:rPr>
          <w:rFonts w:cs="Arial"/>
          <w:szCs w:val="24"/>
        </w:rPr>
        <w:t xml:space="preserve"> administrator, </w:t>
      </w:r>
      <w:r>
        <w:rPr>
          <w:rFonts w:cs="Arial"/>
          <w:szCs w:val="24"/>
        </w:rPr>
        <w:t>P&amp;A Group.</w:t>
      </w:r>
      <w:r w:rsidRPr="00943721">
        <w:rPr>
          <w:rFonts w:cs="Arial"/>
          <w:szCs w:val="24"/>
        </w:rPr>
        <w:t xml:space="preserve"> If you do not receive your COBRA information, contact </w:t>
      </w:r>
      <w:r>
        <w:rPr>
          <w:rFonts w:cs="Arial"/>
          <w:szCs w:val="24"/>
        </w:rPr>
        <w:t xml:space="preserve">the </w:t>
      </w:r>
      <w:r w:rsidRPr="00943721">
        <w:rPr>
          <w:rFonts w:cs="Arial"/>
          <w:szCs w:val="24"/>
        </w:rPr>
        <w:t>H</w:t>
      </w:r>
      <w:r>
        <w:rPr>
          <w:rFonts w:cs="Arial"/>
          <w:szCs w:val="24"/>
        </w:rPr>
        <w:t xml:space="preserve">uman Resources Benefits Unit at </w:t>
      </w:r>
      <w:hyperlink r:id="rId46" w:history="1">
        <w:r w:rsidRPr="004D705C">
          <w:rPr>
            <w:rStyle w:val="Hyperlink"/>
            <w:rFonts w:cs="Arial"/>
            <w:szCs w:val="24"/>
          </w:rPr>
          <w:t>707-565-2900</w:t>
        </w:r>
      </w:hyperlink>
      <w:r>
        <w:rPr>
          <w:rFonts w:cs="Arial"/>
          <w:szCs w:val="24"/>
        </w:rPr>
        <w:t>.</w:t>
      </w:r>
      <w:r w:rsidRPr="00943721">
        <w:rPr>
          <w:rFonts w:cs="Arial"/>
          <w:szCs w:val="24"/>
        </w:rPr>
        <w:t xml:space="preserve"> If you have questions after you receive your COBRA offer, please contact </w:t>
      </w:r>
      <w:r>
        <w:rPr>
          <w:rFonts w:cs="Arial"/>
          <w:szCs w:val="24"/>
        </w:rPr>
        <w:t xml:space="preserve">P&amp;A Group at </w:t>
      </w:r>
      <w:hyperlink r:id="rId47" w:history="1">
        <w:r w:rsidRPr="004D705C">
          <w:rPr>
            <w:rStyle w:val="Hyperlink"/>
            <w:rFonts w:cs="Arial"/>
            <w:szCs w:val="24"/>
          </w:rPr>
          <w:t>1-800-688-2611</w:t>
        </w:r>
      </w:hyperlink>
      <w:r w:rsidRPr="00943721">
        <w:rPr>
          <w:rFonts w:cs="Arial"/>
          <w:szCs w:val="24"/>
        </w:rPr>
        <w:t xml:space="preserve"> or </w:t>
      </w:r>
      <w:hyperlink r:id="rId48" w:history="1">
        <w:r>
          <w:rPr>
            <w:rStyle w:val="Hyperlink"/>
            <w:rFonts w:cs="Arial"/>
            <w:szCs w:val="24"/>
          </w:rPr>
          <w:t>www.padmin.com</w:t>
        </w:r>
      </w:hyperlink>
      <w:r>
        <w:rPr>
          <w:rFonts w:cs="Arial"/>
          <w:szCs w:val="24"/>
        </w:rPr>
        <w:t>.</w:t>
      </w:r>
    </w:p>
    <w:p w14:paraId="49DA1598" w14:textId="77777777" w:rsidR="0083440B" w:rsidRPr="00E0582D" w:rsidRDefault="0083440B" w:rsidP="0083440B">
      <w:pPr>
        <w:spacing w:before="100" w:beforeAutospacing="1" w:after="100" w:afterAutospacing="1"/>
        <w:rPr>
          <w:rStyle w:val="Hyperlink"/>
          <w:rFonts w:cs="Arial"/>
          <w:szCs w:val="24"/>
        </w:rPr>
      </w:pPr>
      <w:r w:rsidRPr="00943721">
        <w:rPr>
          <w:rFonts w:cs="Arial"/>
          <w:szCs w:val="24"/>
        </w:rPr>
        <w:t xml:space="preserve">Be sure to keep your payroll clerk informed of any address changes for you and your eligible dependents or update your address on the county’s Employee Self Service site available on the internet. </w:t>
      </w:r>
      <w:hyperlink r:id="rId49" w:history="1">
        <w:r w:rsidRPr="008B53FB">
          <w:rPr>
            <w:rStyle w:val="Hyperlink"/>
            <w:rFonts w:cs="Arial"/>
            <w:szCs w:val="24"/>
          </w:rPr>
          <w:t>https://ngssprod.sonomacounty.ca.gov:7012/selfServiceADF/faces/ssLogin</w:t>
        </w:r>
      </w:hyperlink>
      <w:r w:rsidRPr="00E0582D">
        <w:rPr>
          <w:rFonts w:cs="Arial"/>
          <w:szCs w:val="24"/>
        </w:rPr>
        <w:t>.</w:t>
      </w:r>
    </w:p>
    <w:p w14:paraId="49DA1599" w14:textId="77777777" w:rsidR="0083440B" w:rsidRPr="00E0582D" w:rsidRDefault="0083440B" w:rsidP="00E404F2">
      <w:pPr>
        <w:pStyle w:val="Heading3"/>
      </w:pPr>
      <w:bookmarkStart w:id="239" w:name="_Toc41037525"/>
      <w:bookmarkStart w:id="240" w:name="_Toc41040739"/>
      <w:bookmarkStart w:id="241" w:name="_Toc41041611"/>
      <w:bookmarkStart w:id="242" w:name="_Toc41041697"/>
      <w:bookmarkStart w:id="243" w:name="_Toc41044247"/>
      <w:bookmarkStart w:id="244" w:name="_Toc42157657"/>
      <w:bookmarkStart w:id="245" w:name="_Toc43297915"/>
      <w:r w:rsidRPr="00E0582D">
        <w:t>Election of Continuing Coverage</w:t>
      </w:r>
      <w:bookmarkEnd w:id="239"/>
      <w:bookmarkEnd w:id="240"/>
      <w:bookmarkEnd w:id="241"/>
      <w:bookmarkEnd w:id="242"/>
      <w:bookmarkEnd w:id="243"/>
      <w:bookmarkEnd w:id="244"/>
      <w:bookmarkEnd w:id="245"/>
    </w:p>
    <w:p w14:paraId="49DA159A" w14:textId="77777777" w:rsidR="0083440B" w:rsidRPr="00943721" w:rsidRDefault="0083440B" w:rsidP="0083440B">
      <w:pPr>
        <w:spacing w:before="100" w:beforeAutospacing="1" w:after="100" w:afterAutospacing="1"/>
        <w:rPr>
          <w:rFonts w:cs="Arial"/>
          <w:szCs w:val="24"/>
        </w:rPr>
      </w:pPr>
      <w:r w:rsidRPr="00943721">
        <w:rPr>
          <w:rFonts w:cs="Arial"/>
          <w:szCs w:val="24"/>
        </w:rPr>
        <w:t>You only have 60 days from the date you receive the COBRA Notification to make your elections fo</w:t>
      </w:r>
      <w:r>
        <w:rPr>
          <w:rFonts w:cs="Arial"/>
          <w:szCs w:val="24"/>
        </w:rPr>
        <w:t xml:space="preserve">r COBRA continuation coverage. </w:t>
      </w:r>
      <w:r w:rsidRPr="00943721">
        <w:rPr>
          <w:rFonts w:cs="Arial"/>
          <w:szCs w:val="24"/>
        </w:rPr>
        <w:t xml:space="preserve">COBRA health plan coverage options </w:t>
      </w:r>
      <w:r>
        <w:rPr>
          <w:rFonts w:cs="Arial"/>
          <w:szCs w:val="24"/>
        </w:rPr>
        <w:t xml:space="preserve">are </w:t>
      </w:r>
      <w:r w:rsidRPr="00943721">
        <w:rPr>
          <w:rFonts w:cs="Arial"/>
          <w:szCs w:val="24"/>
        </w:rPr>
        <w:t>the same as the options you had as an employee:</w:t>
      </w:r>
    </w:p>
    <w:p w14:paraId="49DA159B" w14:textId="77777777" w:rsidR="0083440B" w:rsidRPr="00943721" w:rsidRDefault="0083440B" w:rsidP="00BF168B">
      <w:pPr>
        <w:pStyle w:val="ListParagraph"/>
        <w:numPr>
          <w:ilvl w:val="0"/>
          <w:numId w:val="4"/>
        </w:numPr>
        <w:overflowPunct w:val="0"/>
        <w:autoSpaceDE w:val="0"/>
        <w:autoSpaceDN w:val="0"/>
        <w:adjustRightInd w:val="0"/>
        <w:spacing w:before="100" w:beforeAutospacing="1" w:after="100" w:afterAutospacing="1" w:line="240" w:lineRule="auto"/>
        <w:textAlignment w:val="baseline"/>
        <w:rPr>
          <w:rFonts w:ascii="Arial" w:hAnsi="Arial" w:cs="Arial"/>
          <w:sz w:val="24"/>
          <w:szCs w:val="24"/>
        </w:rPr>
      </w:pPr>
      <w:r w:rsidRPr="00943721">
        <w:rPr>
          <w:rFonts w:ascii="Arial" w:hAnsi="Arial" w:cs="Arial"/>
          <w:sz w:val="24"/>
          <w:szCs w:val="24"/>
        </w:rPr>
        <w:t xml:space="preserve">You choose which specific health plans you wish to continue. For example, you may choose to continue your dental coverage, but not your medical coverage. You have the option to </w:t>
      </w:r>
      <w:r>
        <w:rPr>
          <w:rFonts w:ascii="Arial" w:hAnsi="Arial" w:cs="Arial"/>
          <w:sz w:val="24"/>
          <w:szCs w:val="24"/>
        </w:rPr>
        <w:t>continue</w:t>
      </w:r>
      <w:r w:rsidRPr="00943721">
        <w:rPr>
          <w:rFonts w:ascii="Arial" w:hAnsi="Arial" w:cs="Arial"/>
          <w:sz w:val="24"/>
          <w:szCs w:val="24"/>
        </w:rPr>
        <w:t xml:space="preserve"> coverage for any one or </w:t>
      </w:r>
      <w:proofErr w:type="gramStart"/>
      <w:r w:rsidRPr="00943721">
        <w:rPr>
          <w:rFonts w:ascii="Arial" w:hAnsi="Arial" w:cs="Arial"/>
          <w:sz w:val="24"/>
          <w:szCs w:val="24"/>
        </w:rPr>
        <w:t>all of</w:t>
      </w:r>
      <w:proofErr w:type="gramEnd"/>
      <w:r w:rsidRPr="00943721">
        <w:rPr>
          <w:rFonts w:ascii="Arial" w:hAnsi="Arial" w:cs="Arial"/>
          <w:sz w:val="24"/>
          <w:szCs w:val="24"/>
        </w:rPr>
        <w:t xml:space="preserve"> your dependents at the time you elect COBRA coverage.</w:t>
      </w:r>
    </w:p>
    <w:p w14:paraId="49DA159C" w14:textId="77777777" w:rsidR="0083440B" w:rsidRPr="00943721" w:rsidRDefault="0083440B" w:rsidP="00BF168B">
      <w:pPr>
        <w:pStyle w:val="ListParagraph"/>
        <w:numPr>
          <w:ilvl w:val="0"/>
          <w:numId w:val="4"/>
        </w:numPr>
        <w:overflowPunct w:val="0"/>
        <w:autoSpaceDE w:val="0"/>
        <w:autoSpaceDN w:val="0"/>
        <w:adjustRightInd w:val="0"/>
        <w:spacing w:before="100" w:beforeAutospacing="1" w:after="100" w:afterAutospacing="1" w:line="240" w:lineRule="auto"/>
        <w:textAlignment w:val="baseline"/>
        <w:rPr>
          <w:rFonts w:ascii="Arial" w:hAnsi="Arial" w:cs="Arial"/>
          <w:sz w:val="24"/>
          <w:szCs w:val="24"/>
        </w:rPr>
      </w:pPr>
      <w:r w:rsidRPr="00943721">
        <w:rPr>
          <w:rFonts w:ascii="Arial" w:hAnsi="Arial" w:cs="Arial"/>
          <w:sz w:val="24"/>
          <w:szCs w:val="24"/>
        </w:rPr>
        <w:t>You and each of your eligible dependents have a separate</w:t>
      </w:r>
      <w:r>
        <w:rPr>
          <w:rFonts w:ascii="Arial" w:hAnsi="Arial" w:cs="Arial"/>
          <w:sz w:val="24"/>
          <w:szCs w:val="24"/>
        </w:rPr>
        <w:t xml:space="preserve"> right to elect COBRA coverage.</w:t>
      </w:r>
      <w:r w:rsidRPr="00943721">
        <w:rPr>
          <w:rFonts w:ascii="Arial" w:hAnsi="Arial" w:cs="Arial"/>
          <w:sz w:val="24"/>
          <w:szCs w:val="24"/>
        </w:rPr>
        <w:t xml:space="preserve"> This means that your eligible dependent may choose health plan coverage, but you are not required to also enroll yourself in the plan for your dependent’s coverage to continue under COBRA.</w:t>
      </w:r>
    </w:p>
    <w:p w14:paraId="49DA159D" w14:textId="77777777" w:rsidR="0083440B" w:rsidRPr="001B1A0A" w:rsidRDefault="0083440B" w:rsidP="00BF168B">
      <w:pPr>
        <w:pStyle w:val="ListParagraph"/>
        <w:numPr>
          <w:ilvl w:val="0"/>
          <w:numId w:val="4"/>
        </w:numPr>
        <w:overflowPunct w:val="0"/>
        <w:autoSpaceDE w:val="0"/>
        <w:autoSpaceDN w:val="0"/>
        <w:adjustRightInd w:val="0"/>
        <w:spacing w:before="100" w:beforeAutospacing="1" w:after="100" w:afterAutospacing="1" w:line="240" w:lineRule="auto"/>
        <w:textAlignment w:val="baseline"/>
        <w:rPr>
          <w:rFonts w:ascii="Arial" w:hAnsi="Arial" w:cs="Arial"/>
          <w:sz w:val="24"/>
          <w:szCs w:val="24"/>
        </w:rPr>
      </w:pPr>
      <w:r w:rsidRPr="00943721">
        <w:rPr>
          <w:rFonts w:ascii="Arial" w:hAnsi="Arial" w:cs="Arial"/>
          <w:sz w:val="24"/>
          <w:szCs w:val="24"/>
        </w:rPr>
        <w:t xml:space="preserve">While on COBRA, you may not add coverage for anyone not already covered except you may add newly eligible dependents such as a newborn. However, newly eligible dependents may only be added to health plans in which you </w:t>
      </w:r>
      <w:r>
        <w:rPr>
          <w:rFonts w:ascii="Arial" w:hAnsi="Arial" w:cs="Arial"/>
          <w:sz w:val="24"/>
          <w:szCs w:val="24"/>
        </w:rPr>
        <w:t xml:space="preserve">are enrolled. </w:t>
      </w:r>
      <w:r w:rsidRPr="00943721">
        <w:rPr>
          <w:rFonts w:ascii="Arial" w:hAnsi="Arial" w:cs="Arial"/>
          <w:sz w:val="24"/>
          <w:szCs w:val="24"/>
        </w:rPr>
        <w:t>The newly eligible dependents do not have an independent right to coverage and may only remain on your COBRA coverage while you are eligible for COBRA coverage.</w:t>
      </w:r>
    </w:p>
    <w:p w14:paraId="49DA159E" w14:textId="77777777" w:rsidR="0083440B" w:rsidRPr="001B1A0A" w:rsidRDefault="0083440B" w:rsidP="00E404F2">
      <w:pPr>
        <w:pStyle w:val="Heading3"/>
      </w:pPr>
      <w:bookmarkStart w:id="246" w:name="_Toc41037526"/>
      <w:bookmarkStart w:id="247" w:name="_Toc41040740"/>
      <w:bookmarkStart w:id="248" w:name="_Toc41041612"/>
      <w:bookmarkStart w:id="249" w:name="_Toc41041698"/>
      <w:bookmarkStart w:id="250" w:name="_Toc41044248"/>
      <w:bookmarkStart w:id="251" w:name="_Toc42157658"/>
      <w:bookmarkStart w:id="252" w:name="_Toc43297916"/>
      <w:r w:rsidRPr="001B1A0A">
        <w:t>Premium Payment</w:t>
      </w:r>
      <w:bookmarkEnd w:id="246"/>
      <w:bookmarkEnd w:id="247"/>
      <w:bookmarkEnd w:id="248"/>
      <w:bookmarkEnd w:id="249"/>
      <w:bookmarkEnd w:id="250"/>
      <w:bookmarkEnd w:id="251"/>
      <w:bookmarkEnd w:id="252"/>
    </w:p>
    <w:p w14:paraId="49DA159F" w14:textId="77777777" w:rsidR="0083440B" w:rsidRPr="00943721" w:rsidRDefault="0083440B" w:rsidP="00834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Cs w:val="24"/>
        </w:rPr>
      </w:pPr>
      <w:r w:rsidRPr="00943721">
        <w:rPr>
          <w:rFonts w:cs="Arial"/>
          <w:szCs w:val="24"/>
        </w:rPr>
        <w:t xml:space="preserve">You must pay the premiums to </w:t>
      </w:r>
      <w:r>
        <w:rPr>
          <w:rFonts w:cs="Arial"/>
          <w:szCs w:val="24"/>
        </w:rPr>
        <w:t>P&amp;A Group</w:t>
      </w:r>
      <w:r w:rsidRPr="00943721">
        <w:rPr>
          <w:rFonts w:cs="Arial"/>
          <w:szCs w:val="24"/>
        </w:rPr>
        <w:t xml:space="preserve"> within 45 days of your initial election, retroactive to the last day of employee coverage. No gaps in coverage are permitted between your County coverage and your elected COBRA contin</w:t>
      </w:r>
      <w:r>
        <w:rPr>
          <w:rFonts w:cs="Arial"/>
          <w:szCs w:val="24"/>
        </w:rPr>
        <w:t>uation coverage for any reason.</w:t>
      </w:r>
      <w:r w:rsidRPr="00943721">
        <w:rPr>
          <w:rFonts w:cs="Arial"/>
          <w:szCs w:val="24"/>
        </w:rPr>
        <w:t xml:space="preserve"> You may want to elect coverage promptly upon receipt of the COBRA notice to prevent a gap in medical services while in the election period and to prevent a lar</w:t>
      </w:r>
      <w:r>
        <w:rPr>
          <w:rFonts w:cs="Arial"/>
          <w:szCs w:val="24"/>
        </w:rPr>
        <w:t>ge retroactive premium invoice.</w:t>
      </w:r>
      <w:r w:rsidRPr="00943721">
        <w:rPr>
          <w:rFonts w:cs="Arial"/>
          <w:szCs w:val="24"/>
        </w:rPr>
        <w:t xml:space="preserve"> After the initial COBRA premium payment, you will be </w:t>
      </w:r>
      <w:r w:rsidRPr="00943721">
        <w:rPr>
          <w:rFonts w:cs="Arial"/>
          <w:szCs w:val="24"/>
        </w:rPr>
        <w:lastRenderedPageBreak/>
        <w:t xml:space="preserve">required to make timely monthly premium payments which are </w:t>
      </w:r>
      <w:r>
        <w:rPr>
          <w:rFonts w:cs="Arial"/>
          <w:szCs w:val="24"/>
        </w:rPr>
        <w:t>due on the first of each month.</w:t>
      </w:r>
      <w:r w:rsidRPr="00943721">
        <w:rPr>
          <w:rFonts w:cs="Arial"/>
          <w:szCs w:val="24"/>
        </w:rPr>
        <w:t xml:space="preserve"> Failure to pay benefits timely will result in forfeiture of COBRA continuation coverage.</w:t>
      </w:r>
    </w:p>
    <w:p w14:paraId="49DA15A0" w14:textId="77777777" w:rsidR="0083440B" w:rsidRPr="001B1A0A" w:rsidRDefault="0083440B" w:rsidP="00E404F2">
      <w:pPr>
        <w:pStyle w:val="Heading3"/>
      </w:pPr>
      <w:bookmarkStart w:id="253" w:name="_Toc41037527"/>
      <w:bookmarkStart w:id="254" w:name="_Toc41040741"/>
      <w:bookmarkStart w:id="255" w:name="_Toc41041613"/>
      <w:bookmarkStart w:id="256" w:name="_Toc41041699"/>
      <w:bookmarkStart w:id="257" w:name="_Toc41044249"/>
      <w:bookmarkStart w:id="258" w:name="_Toc42157659"/>
      <w:bookmarkStart w:id="259" w:name="_Toc43297917"/>
      <w:r w:rsidRPr="001B1A0A">
        <w:t>Customer Service</w:t>
      </w:r>
      <w:bookmarkEnd w:id="253"/>
      <w:bookmarkEnd w:id="254"/>
      <w:bookmarkEnd w:id="255"/>
      <w:bookmarkEnd w:id="256"/>
      <w:bookmarkEnd w:id="257"/>
      <w:bookmarkEnd w:id="258"/>
      <w:bookmarkEnd w:id="259"/>
    </w:p>
    <w:p w14:paraId="49DA15A1" w14:textId="77777777" w:rsidR="0083440B" w:rsidRDefault="0083440B" w:rsidP="0083440B">
      <w:pPr>
        <w:widowControl w:val="0"/>
        <w:spacing w:before="100" w:beforeAutospacing="1" w:after="100" w:afterAutospacing="1"/>
        <w:rPr>
          <w:rFonts w:cs="Arial"/>
          <w:szCs w:val="24"/>
        </w:rPr>
      </w:pPr>
      <w:r w:rsidRPr="00A2686E">
        <w:rPr>
          <w:rFonts w:cs="Arial"/>
          <w:szCs w:val="24"/>
        </w:rPr>
        <w:t xml:space="preserve">COBRA website information: </w:t>
      </w:r>
      <w:hyperlink r:id="rId50" w:history="1">
        <w:r w:rsidRPr="008B53FB">
          <w:rPr>
            <w:rStyle w:val="Hyperlink"/>
            <w:rFonts w:cs="Arial"/>
            <w:szCs w:val="24"/>
          </w:rPr>
          <w:t>http://sonomacounty.ca.gov/HR/Benefits/Benefits-Upon-Separation/COBRA-Continuation-Coverage</w:t>
        </w:r>
      </w:hyperlink>
    </w:p>
    <w:p w14:paraId="49DA15A2" w14:textId="77777777" w:rsidR="0083440B" w:rsidRPr="00A2686E" w:rsidRDefault="0083440B" w:rsidP="0083440B">
      <w:pPr>
        <w:widowControl w:val="0"/>
        <w:spacing w:before="100" w:beforeAutospacing="1"/>
        <w:rPr>
          <w:rFonts w:cs="Arial"/>
          <w:szCs w:val="24"/>
        </w:rPr>
      </w:pPr>
      <w:r>
        <w:rPr>
          <w:rFonts w:cs="Arial"/>
          <w:szCs w:val="24"/>
        </w:rPr>
        <w:t>COBRA Administrator:</w:t>
      </w:r>
      <w:r>
        <w:rPr>
          <w:rFonts w:cs="Arial"/>
          <w:szCs w:val="24"/>
        </w:rPr>
        <w:tab/>
      </w:r>
      <w:r w:rsidRPr="00A2686E">
        <w:rPr>
          <w:rFonts w:cs="Arial"/>
          <w:szCs w:val="24"/>
        </w:rPr>
        <w:t>P&amp;A Group</w:t>
      </w:r>
    </w:p>
    <w:p w14:paraId="49DA15A3" w14:textId="77777777" w:rsidR="0083440B" w:rsidRDefault="00550D77" w:rsidP="0083440B">
      <w:pPr>
        <w:widowControl w:val="0"/>
        <w:ind w:left="2880"/>
        <w:rPr>
          <w:rFonts w:cs="Arial"/>
          <w:szCs w:val="24"/>
        </w:rPr>
      </w:pPr>
      <w:hyperlink r:id="rId51" w:history="1">
        <w:r w:rsidR="0083440B" w:rsidRPr="004D705C">
          <w:rPr>
            <w:rStyle w:val="Hyperlink"/>
            <w:rFonts w:cs="Arial"/>
            <w:szCs w:val="24"/>
          </w:rPr>
          <w:t>1-800-688-2611</w:t>
        </w:r>
      </w:hyperlink>
    </w:p>
    <w:p w14:paraId="49DA15A4" w14:textId="77777777" w:rsidR="0083440B" w:rsidRDefault="00550D77" w:rsidP="0083440B">
      <w:pPr>
        <w:widowControl w:val="0"/>
        <w:ind w:left="2880"/>
        <w:rPr>
          <w:rFonts w:cs="Arial"/>
          <w:szCs w:val="24"/>
        </w:rPr>
      </w:pPr>
      <w:hyperlink r:id="rId52" w:history="1">
        <w:r w:rsidR="0083440B" w:rsidRPr="009D0D68">
          <w:rPr>
            <w:rStyle w:val="Hyperlink"/>
            <w:rFonts w:cs="Arial"/>
            <w:szCs w:val="24"/>
          </w:rPr>
          <w:t>www.padmin.com</w:t>
        </w:r>
      </w:hyperlink>
    </w:p>
    <w:p w14:paraId="49DA15A5" w14:textId="77777777" w:rsidR="0083440B" w:rsidRDefault="0083440B">
      <w:pPr>
        <w:overflowPunct/>
        <w:autoSpaceDE/>
        <w:autoSpaceDN/>
        <w:adjustRightInd/>
        <w:textAlignment w:val="auto"/>
        <w:rPr>
          <w:rFonts w:cs="Arial"/>
          <w:szCs w:val="24"/>
        </w:rPr>
      </w:pPr>
      <w:r>
        <w:rPr>
          <w:rFonts w:cs="Arial"/>
          <w:szCs w:val="24"/>
        </w:rPr>
        <w:br w:type="page"/>
      </w:r>
    </w:p>
    <w:p w14:paraId="49DA15A6" w14:textId="77777777" w:rsidR="00BB046E" w:rsidRDefault="00BB046E" w:rsidP="0083440B">
      <w:pPr>
        <w:pStyle w:val="Heading1"/>
      </w:pPr>
      <w:bookmarkStart w:id="260" w:name="_Toc43297918"/>
      <w:r>
        <w:lastRenderedPageBreak/>
        <w:t>Layoff Notices</w:t>
      </w:r>
      <w:bookmarkEnd w:id="260"/>
    </w:p>
    <w:p w14:paraId="49DA15A7" w14:textId="77777777" w:rsidR="0083440B" w:rsidRDefault="0083440B" w:rsidP="00BB046E">
      <w:pPr>
        <w:pStyle w:val="Heading2"/>
      </w:pPr>
      <w:bookmarkStart w:id="261" w:name="_Toc43297919"/>
      <w:r>
        <w:t>Layoff Notice – No Right to Displace</w:t>
      </w:r>
      <w:bookmarkEnd w:id="261"/>
    </w:p>
    <w:p w14:paraId="49DA15A8" w14:textId="77777777" w:rsidR="0092767B" w:rsidRPr="00B76105" w:rsidRDefault="0092767B" w:rsidP="00BF65D3">
      <w:pPr>
        <w:rPr>
          <w:b/>
          <w:i/>
        </w:rPr>
      </w:pPr>
      <w:r w:rsidRPr="00B76105">
        <w:rPr>
          <w:b/>
          <w:i/>
        </w:rPr>
        <w:t>Use for layoff without displacement</w:t>
      </w:r>
    </w:p>
    <w:p w14:paraId="49DA15A9" w14:textId="77777777" w:rsidR="0092767B" w:rsidRPr="00620849" w:rsidRDefault="00E34D8F" w:rsidP="00752CB4">
      <w:pPr>
        <w:spacing w:before="100" w:beforeAutospacing="1" w:after="100" w:afterAutospacing="1"/>
      </w:pPr>
      <w:r w:rsidRPr="00620849">
        <w:fldChar w:fldCharType="begin">
          <w:ffData>
            <w:name w:val=""/>
            <w:enabled/>
            <w:calcOnExit w:val="0"/>
            <w:helpText w:type="text" w:val="Date of Intended Notice"/>
            <w:statusText w:type="text" w:val="Date of Intended Notice"/>
            <w:textInput>
              <w:default w:val="Date of Intended Notice"/>
            </w:textInput>
          </w:ffData>
        </w:fldChar>
      </w:r>
      <w:r w:rsidRPr="00620849">
        <w:instrText xml:space="preserve"> FORMTEXT </w:instrText>
      </w:r>
      <w:r w:rsidRPr="00620849">
        <w:fldChar w:fldCharType="separate"/>
      </w:r>
      <w:r w:rsidR="004C3DB6" w:rsidRPr="00620849">
        <w:rPr>
          <w:noProof/>
        </w:rPr>
        <w:t>7/1/17</w:t>
      </w:r>
      <w:r w:rsidRPr="00620849">
        <w:fldChar w:fldCharType="end"/>
      </w:r>
    </w:p>
    <w:p w14:paraId="49DA15AA" w14:textId="77777777" w:rsidR="0092767B" w:rsidRPr="00620849" w:rsidRDefault="00E83EBC" w:rsidP="009642A4">
      <w:pPr>
        <w:spacing w:before="720"/>
      </w:pPr>
      <w:r w:rsidRPr="00620849">
        <w:fldChar w:fldCharType="begin">
          <w:ffData>
            <w:name w:val="Text4"/>
            <w:enabled/>
            <w:calcOnExit w:val="0"/>
            <w:helpText w:type="text" w:val="Employee's First and Last Name"/>
            <w:statusText w:type="text" w:val="Employee's First and Last Name"/>
            <w:textInput>
              <w:default w:val="Employee's First and Last Name"/>
            </w:textInput>
          </w:ffData>
        </w:fldChar>
      </w:r>
      <w:bookmarkStart w:id="262" w:name="Text4"/>
      <w:r w:rsidRPr="00620849">
        <w:instrText xml:space="preserve"> FORMTEXT </w:instrText>
      </w:r>
      <w:r w:rsidRPr="00620849">
        <w:fldChar w:fldCharType="separate"/>
      </w:r>
      <w:r w:rsidR="004C3DB6" w:rsidRPr="00620849">
        <w:rPr>
          <w:noProof/>
        </w:rPr>
        <w:t>Michele Sleeman</w:t>
      </w:r>
      <w:r w:rsidRPr="00620849">
        <w:fldChar w:fldCharType="end"/>
      </w:r>
      <w:bookmarkEnd w:id="262"/>
    </w:p>
    <w:p w14:paraId="49DA15AB" w14:textId="77777777" w:rsidR="0092767B" w:rsidRPr="00620849" w:rsidRDefault="00E83EBC" w:rsidP="008C49DA">
      <w:r w:rsidRPr="00620849">
        <w:fldChar w:fldCharType="begin">
          <w:ffData>
            <w:name w:val=""/>
            <w:enabled/>
            <w:calcOnExit w:val="0"/>
            <w:helpText w:type="text" w:val="Employee's Street Address"/>
            <w:statusText w:type="text" w:val="Employee's Street Address"/>
            <w:textInput>
              <w:default w:val="Employee's Street Address"/>
            </w:textInput>
          </w:ffData>
        </w:fldChar>
      </w:r>
      <w:r w:rsidRPr="00620849">
        <w:instrText xml:space="preserve"> FORMTEXT </w:instrText>
      </w:r>
      <w:r w:rsidRPr="00620849">
        <w:fldChar w:fldCharType="separate"/>
      </w:r>
      <w:r w:rsidR="004C3DB6" w:rsidRPr="00620849">
        <w:rPr>
          <w:noProof/>
        </w:rPr>
        <w:t>4949 Snyder</w:t>
      </w:r>
      <w:r w:rsidRPr="00620849">
        <w:fldChar w:fldCharType="end"/>
      </w:r>
    </w:p>
    <w:p w14:paraId="49DA15AC" w14:textId="77777777" w:rsidR="0092767B" w:rsidRPr="00620849" w:rsidRDefault="00E83EBC" w:rsidP="008C49DA">
      <w:r w:rsidRPr="00620849">
        <w:fldChar w:fldCharType="begin">
          <w:ffData>
            <w:name w:val=""/>
            <w:enabled/>
            <w:calcOnExit w:val="0"/>
            <w:helpText w:type="text" w:val="Employee's City, State and Zip Code"/>
            <w:statusText w:type="text" w:val="Employee's City, State and Zip Code"/>
            <w:textInput>
              <w:default w:val="Employee's City, State and Zip Code"/>
            </w:textInput>
          </w:ffData>
        </w:fldChar>
      </w:r>
      <w:r w:rsidRPr="00620849">
        <w:instrText xml:space="preserve"> FORMTEXT </w:instrText>
      </w:r>
      <w:r w:rsidRPr="00620849">
        <w:fldChar w:fldCharType="separate"/>
      </w:r>
      <w:r w:rsidR="004C3DB6" w:rsidRPr="00620849">
        <w:rPr>
          <w:noProof/>
        </w:rPr>
        <w:t>Rohnert Park</w:t>
      </w:r>
      <w:r w:rsidRPr="00620849">
        <w:fldChar w:fldCharType="end"/>
      </w:r>
    </w:p>
    <w:p w14:paraId="49DA15AD" w14:textId="77777777" w:rsidR="0092767B" w:rsidRPr="00620849" w:rsidRDefault="00F070D4" w:rsidP="009642A4">
      <w:pPr>
        <w:spacing w:before="720" w:after="100" w:afterAutospacing="1"/>
      </w:pPr>
      <w:r w:rsidRPr="00F070D4">
        <w:rPr>
          <w:b/>
        </w:rPr>
        <w:t>Subject:</w:t>
      </w:r>
      <w:r>
        <w:t xml:space="preserve"> </w:t>
      </w:r>
      <w:r w:rsidR="0092767B" w:rsidRPr="00620849">
        <w:t>NOTICE OF LAYOFF</w:t>
      </w:r>
    </w:p>
    <w:p w14:paraId="49DA15AE" w14:textId="77777777" w:rsidR="0092767B" w:rsidRPr="00620849" w:rsidRDefault="0092767B" w:rsidP="00752CB4">
      <w:pPr>
        <w:spacing w:before="100" w:beforeAutospacing="1" w:after="100" w:afterAutospacing="1"/>
      </w:pPr>
      <w:r w:rsidRPr="00620849">
        <w:t xml:space="preserve">Dear </w:t>
      </w:r>
      <w:r w:rsidR="00E34D8F" w:rsidRPr="00620849">
        <w:fldChar w:fldCharType="begin">
          <w:ffData>
            <w:name w:val=""/>
            <w:enabled/>
            <w:calcOnExit w:val="0"/>
            <w:helpText w:type="text" w:val="Employee's First Name "/>
            <w:statusText w:type="text" w:val="Employee's First Name "/>
            <w:textInput>
              <w:default w:val="Employee's First Name "/>
              <w:maxLength w:val="25"/>
            </w:textInput>
          </w:ffData>
        </w:fldChar>
      </w:r>
      <w:r w:rsidR="00E34D8F" w:rsidRPr="00620849">
        <w:instrText xml:space="preserve"> FORMTEXT </w:instrText>
      </w:r>
      <w:r w:rsidR="00E34D8F" w:rsidRPr="00620849">
        <w:fldChar w:fldCharType="separate"/>
      </w:r>
      <w:r w:rsidR="004C3DB6" w:rsidRPr="00620849">
        <w:rPr>
          <w:noProof/>
        </w:rPr>
        <w:t>Michele</w:t>
      </w:r>
      <w:r w:rsidR="00E34D8F" w:rsidRPr="00620849">
        <w:fldChar w:fldCharType="end"/>
      </w:r>
      <w:r w:rsidR="00C51632">
        <w:t>,</w:t>
      </w:r>
    </w:p>
    <w:p w14:paraId="49DA15AF" w14:textId="77777777" w:rsidR="0092767B" w:rsidRPr="00620849" w:rsidRDefault="0092767B" w:rsidP="00752CB4">
      <w:pPr>
        <w:spacing w:before="100" w:beforeAutospacing="1" w:after="100" w:afterAutospacing="1"/>
      </w:pPr>
      <w:r w:rsidRPr="00620849">
        <w:t>I regret to inform you that your employment as a</w:t>
      </w:r>
      <w:r w:rsidR="00E83EBC" w:rsidRPr="00620849">
        <w:t xml:space="preserve"> </w:t>
      </w:r>
      <w:r w:rsidR="00DE4381" w:rsidRPr="00620849">
        <w:fldChar w:fldCharType="begin">
          <w:ffData>
            <w:name w:val="Dropdown1"/>
            <w:enabled/>
            <w:calcOnExit w:val="0"/>
            <w:statusText w:type="text" w:val="Select One: Part-time, Full-time"/>
            <w:ddList>
              <w:result w:val="2"/>
              <w:listEntry w:val="Select One"/>
              <w:listEntry w:val="part-time"/>
              <w:listEntry w:val="full-time"/>
            </w:ddList>
          </w:ffData>
        </w:fldChar>
      </w:r>
      <w:bookmarkStart w:id="263" w:name="Dropdown1"/>
      <w:r w:rsidR="00DE4381" w:rsidRPr="00620849">
        <w:instrText xml:space="preserve"> FORMDROPDOWN </w:instrText>
      </w:r>
      <w:r w:rsidR="00550D77">
        <w:fldChar w:fldCharType="separate"/>
      </w:r>
      <w:r w:rsidR="00DE4381" w:rsidRPr="00620849">
        <w:fldChar w:fldCharType="end"/>
      </w:r>
      <w:bookmarkEnd w:id="263"/>
      <w:r w:rsidRPr="00620849">
        <w:t xml:space="preserve"> </w:t>
      </w:r>
      <w:r w:rsidR="00DE4381" w:rsidRPr="00620849">
        <w:fldChar w:fldCharType="begin">
          <w:ffData>
            <w:name w:val="Text7"/>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 Department Analyst; Account Clerk II, etc)"/>
              <w:format w:val="FIRST CAPITAL"/>
            </w:textInput>
          </w:ffData>
        </w:fldChar>
      </w:r>
      <w:bookmarkStart w:id="264" w:name="Text7"/>
      <w:r w:rsidR="00DE4381" w:rsidRPr="00620849">
        <w:instrText xml:space="preserve"> FORMTEXT </w:instrText>
      </w:r>
      <w:r w:rsidR="00DE4381" w:rsidRPr="00620849">
        <w:fldChar w:fldCharType="separate"/>
      </w:r>
      <w:r w:rsidR="004C3DB6" w:rsidRPr="00620849">
        <w:rPr>
          <w:noProof/>
        </w:rPr>
        <w:t>Department Analyst</w:t>
      </w:r>
      <w:r w:rsidR="00DE4381" w:rsidRPr="00620849">
        <w:fldChar w:fldCharType="end"/>
      </w:r>
      <w:bookmarkEnd w:id="264"/>
      <w:r w:rsidRPr="00620849">
        <w:t xml:space="preserve"> with this department is hereby terminated at the end of your work shift on</w:t>
      </w:r>
      <w:r w:rsidR="00E83EBC" w:rsidRPr="00620849">
        <w:t xml:space="preserve"> </w:t>
      </w:r>
      <w:r w:rsidR="00DE4381" w:rsidRPr="00620849">
        <w:fldChar w:fldCharType="begin">
          <w:ffData>
            <w:name w:val="Text8"/>
            <w:enabled/>
            <w:calcOnExit w:val="0"/>
            <w:helpText w:type="text" w:val="Enter the Day of the Week and the Date (Example:  Monday, September 29, 2003)"/>
            <w:statusText w:type="text" w:val="Enter the Day of the Week and the Date (Example:  Monday, September 29, 2003)"/>
            <w:textInput>
              <w:default w:val="Enter the Day of the Week and the Date (Ex: Monday, September 29, 2003)"/>
            </w:textInput>
          </w:ffData>
        </w:fldChar>
      </w:r>
      <w:bookmarkStart w:id="265" w:name="Text8"/>
      <w:r w:rsidR="00DE4381" w:rsidRPr="00620849">
        <w:instrText xml:space="preserve"> FORMTEXT </w:instrText>
      </w:r>
      <w:r w:rsidR="00DE4381" w:rsidRPr="00620849">
        <w:fldChar w:fldCharType="separate"/>
      </w:r>
      <w:r w:rsidR="004C3DB6" w:rsidRPr="00620849">
        <w:rPr>
          <w:noProof/>
        </w:rPr>
        <w:t>Monday, 7/3/17</w:t>
      </w:r>
      <w:r w:rsidR="00DE4381" w:rsidRPr="00620849">
        <w:fldChar w:fldCharType="end"/>
      </w:r>
      <w:bookmarkEnd w:id="265"/>
      <w:r w:rsidRPr="00620849">
        <w:t>. This action is necessary due to</w:t>
      </w:r>
      <w:r w:rsidR="00E83EBC" w:rsidRPr="00620849">
        <w:t xml:space="preserve"> </w:t>
      </w:r>
      <w:r w:rsidRPr="00620849">
        <w:fldChar w:fldCharType="begin">
          <w:ffData>
            <w:name w:val=""/>
            <w:enabled/>
            <w:calcOnExit/>
            <w:ddList>
              <w:result w:val="3"/>
              <w:listEntry w:val="Select One"/>
              <w:listEntry w:val="a lack of funds"/>
              <w:listEntry w:val="a lack of work"/>
              <w:listEntry w:val="the position being abolished for the fiscal year"/>
            </w:ddList>
          </w:ffData>
        </w:fldChar>
      </w:r>
      <w:r w:rsidRPr="00620849">
        <w:instrText xml:space="preserve"> FORMDROPDOWN </w:instrText>
      </w:r>
      <w:r w:rsidR="00550D77">
        <w:fldChar w:fldCharType="separate"/>
      </w:r>
      <w:r w:rsidRPr="00620849">
        <w:fldChar w:fldCharType="end"/>
      </w:r>
      <w:r w:rsidR="007E37C5" w:rsidRPr="00620849">
        <w:t>.</w:t>
      </w:r>
    </w:p>
    <w:p w14:paraId="49DA15B0" w14:textId="77777777" w:rsidR="0092767B" w:rsidRPr="00620849" w:rsidRDefault="0010610F" w:rsidP="00752CB4">
      <w:pPr>
        <w:spacing w:before="100" w:beforeAutospacing="1" w:after="100" w:afterAutospacing="1"/>
      </w:pPr>
      <w:r>
        <w:t xml:space="preserve">You are to be laid </w:t>
      </w:r>
      <w:r w:rsidR="0092767B" w:rsidRPr="00620849">
        <w:t xml:space="preserve">off as the least senior employee in the class of </w:t>
      </w:r>
      <w:r w:rsidR="00DE4381" w:rsidRPr="00620849">
        <w:fldChar w:fldCharType="begin">
          <w:ffData>
            <w:name w:val="Text6"/>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 Department Analyst; Account Clerk II, etc)"/>
            </w:textInput>
          </w:ffData>
        </w:fldChar>
      </w:r>
      <w:bookmarkStart w:id="266" w:name="Text6"/>
      <w:r w:rsidR="00DE4381" w:rsidRPr="00620849">
        <w:instrText xml:space="preserve"> FORMTEXT </w:instrText>
      </w:r>
      <w:r w:rsidR="00DE4381" w:rsidRPr="00620849">
        <w:fldChar w:fldCharType="separate"/>
      </w:r>
      <w:r w:rsidR="004C3DB6" w:rsidRPr="00620849">
        <w:rPr>
          <w:noProof/>
        </w:rPr>
        <w:t>Department Analyst</w:t>
      </w:r>
      <w:r w:rsidR="00DE4381" w:rsidRPr="00620849">
        <w:fldChar w:fldCharType="end"/>
      </w:r>
      <w:bookmarkEnd w:id="266"/>
      <w:r w:rsidR="0092767B" w:rsidRPr="00620849">
        <w:t xml:space="preserve"> in accordance</w:t>
      </w:r>
      <w:r w:rsidR="00F070D4">
        <w:t xml:space="preserve"> with Civil Service Rule 11.1. </w:t>
      </w:r>
      <w:r w:rsidR="0092767B" w:rsidRPr="00620849">
        <w:t>You may review a copy of this department's seniority li</w:t>
      </w:r>
      <w:r w:rsidR="00F070D4">
        <w:t>st for your job classification.</w:t>
      </w:r>
      <w:r w:rsidR="0092767B" w:rsidRPr="00620849">
        <w:t xml:space="preserve"> Attached is a</w:t>
      </w:r>
      <w:r w:rsidR="00F070D4">
        <w:t xml:space="preserve"> copy of Civil Service Rule 11.</w:t>
      </w:r>
      <w:r w:rsidR="0092767B" w:rsidRPr="00620849">
        <w:t xml:space="preserve"> If you feel there is any discrepancy in seniority hours or status which affects the order of layoff, please contact </w:t>
      </w:r>
      <w:r w:rsidR="00E83EBC" w:rsidRPr="00620849">
        <w:fldChar w:fldCharType="begin">
          <w:ffData>
            <w:name w:val="Text9"/>
            <w:enabled/>
            <w:calcOnExit w:val="0"/>
            <w:helpText w:type="text" w:val="Name of Contact in Department"/>
            <w:statusText w:type="text" w:val="Name of Contact in Department"/>
            <w:textInput>
              <w:default w:val="Name of Contact in Department"/>
            </w:textInput>
          </w:ffData>
        </w:fldChar>
      </w:r>
      <w:bookmarkStart w:id="267" w:name="Text9"/>
      <w:r w:rsidR="00E83EBC" w:rsidRPr="00620849">
        <w:instrText xml:space="preserve"> FORMTEXT </w:instrText>
      </w:r>
      <w:r w:rsidR="00E83EBC" w:rsidRPr="00620849">
        <w:fldChar w:fldCharType="separate"/>
      </w:r>
      <w:r w:rsidR="00E83EBC" w:rsidRPr="00620849">
        <w:rPr>
          <w:noProof/>
        </w:rPr>
        <w:t>Name of Contact in Department</w:t>
      </w:r>
      <w:r w:rsidR="00E83EBC" w:rsidRPr="00620849">
        <w:fldChar w:fldCharType="end"/>
      </w:r>
      <w:bookmarkEnd w:id="267"/>
      <w:r w:rsidR="0092767B" w:rsidRPr="00620849">
        <w:t xml:space="preserve"> at </w:t>
      </w:r>
      <w:r w:rsidR="00E83EBC" w:rsidRPr="00620849">
        <w:fldChar w:fldCharType="begin">
          <w:ffData>
            <w:name w:val="Text10"/>
            <w:enabled/>
            <w:calcOnExit w:val="0"/>
            <w:helpText w:type="text" w:val="Department Contact's Phone Number"/>
            <w:statusText w:type="text" w:val="Department Contact's Phone Number"/>
            <w:textInput>
              <w:default w:val="Department Contact's Phone Number"/>
            </w:textInput>
          </w:ffData>
        </w:fldChar>
      </w:r>
      <w:bookmarkStart w:id="268" w:name="Text10"/>
      <w:r w:rsidR="00E83EBC" w:rsidRPr="00620849">
        <w:instrText xml:space="preserve"> FORMTEXT </w:instrText>
      </w:r>
      <w:r w:rsidR="00E83EBC" w:rsidRPr="00620849">
        <w:fldChar w:fldCharType="separate"/>
      </w:r>
      <w:r w:rsidR="00E83EBC" w:rsidRPr="00620849">
        <w:rPr>
          <w:noProof/>
        </w:rPr>
        <w:t>Department Contact's Phone Number</w:t>
      </w:r>
      <w:r w:rsidR="00E83EBC" w:rsidRPr="00620849">
        <w:fldChar w:fldCharType="end"/>
      </w:r>
      <w:bookmarkEnd w:id="268"/>
      <w:r w:rsidR="0092767B" w:rsidRPr="00620849">
        <w:t xml:space="preserve"> by </w:t>
      </w:r>
      <w:r w:rsidR="00E83EBC" w:rsidRPr="00620849">
        <w:fldChar w:fldCharType="begin">
          <w:ffData>
            <w:name w:val="Text11"/>
            <w:enabled/>
            <w:calcOnExit w:val="0"/>
            <w:helpText w:type="text" w:val="&quot;Contact By&quot; Date"/>
            <w:statusText w:type="text" w:val="&quot;Contact By&quot; Date"/>
            <w:textInput>
              <w:default w:val="&quot;Contact By&quot; Date"/>
            </w:textInput>
          </w:ffData>
        </w:fldChar>
      </w:r>
      <w:bookmarkStart w:id="269" w:name="Text11"/>
      <w:r w:rsidR="00E83EBC" w:rsidRPr="00620849">
        <w:instrText xml:space="preserve"> FORMTEXT </w:instrText>
      </w:r>
      <w:r w:rsidR="00E83EBC" w:rsidRPr="00620849">
        <w:fldChar w:fldCharType="separate"/>
      </w:r>
      <w:r w:rsidR="00E83EBC" w:rsidRPr="00620849">
        <w:rPr>
          <w:noProof/>
        </w:rPr>
        <w:t>"Contact By" Date</w:t>
      </w:r>
      <w:r w:rsidR="00E83EBC" w:rsidRPr="00620849">
        <w:fldChar w:fldCharType="end"/>
      </w:r>
      <w:bookmarkEnd w:id="269"/>
      <w:r w:rsidR="0092767B" w:rsidRPr="00620849">
        <w:t>.</w:t>
      </w:r>
    </w:p>
    <w:p w14:paraId="49DA15B1" w14:textId="77777777" w:rsidR="0092767B" w:rsidRPr="00620849" w:rsidRDefault="0092767B" w:rsidP="00752CB4">
      <w:pPr>
        <w:spacing w:before="100" w:beforeAutospacing="1" w:after="100" w:afterAutospacing="1"/>
      </w:pPr>
      <w:r w:rsidRPr="00620849">
        <w:t>Civil Service Rule 11 outlines your rights and obligations rela</w:t>
      </w:r>
      <w:r w:rsidR="00852F7C">
        <w:t xml:space="preserve">ted to layoff and restoration. </w:t>
      </w:r>
      <w:r w:rsidRPr="00620849">
        <w:t>Please note that you may appeal the implementation of this layoff to the County's Civil Service Commission within ten regular County business days from the date of the receipt of this notice; however, the actual decision to layoff may not be appealed.</w:t>
      </w:r>
    </w:p>
    <w:p w14:paraId="49DA15B2" w14:textId="77777777" w:rsidR="0092767B" w:rsidRPr="00620849" w:rsidRDefault="0092767B" w:rsidP="00752CB4">
      <w:pPr>
        <w:spacing w:before="100" w:beforeAutospacing="1" w:after="100" w:afterAutospacing="1"/>
      </w:pPr>
      <w:r w:rsidRPr="00620849">
        <w:t>Since you have no previous work experience in any other classification found in this department, you have no displacement rights to any other position.</w:t>
      </w:r>
    </w:p>
    <w:p w14:paraId="49DA15B3" w14:textId="77777777" w:rsidR="0092767B" w:rsidRPr="00620849" w:rsidRDefault="0092767B" w:rsidP="00752CB4">
      <w:pPr>
        <w:spacing w:before="100" w:beforeAutospacing="1" w:after="100" w:afterAutospacing="1"/>
      </w:pPr>
      <w:r w:rsidRPr="00620849">
        <w:t>I also wish to advise you that your name will be placed on a Restoration List for the class of</w:t>
      </w:r>
    </w:p>
    <w:p w14:paraId="49DA15B4" w14:textId="77777777" w:rsidR="0092767B" w:rsidRPr="00620849" w:rsidRDefault="00DE4381" w:rsidP="00752CB4">
      <w:pPr>
        <w:spacing w:before="100" w:beforeAutospacing="1" w:after="100" w:afterAutospacing="1"/>
      </w:pPr>
      <w:r w:rsidRPr="00620849">
        <w:fldChar w:fldCharType="begin">
          <w:ffData>
            <w:name w:val="Text12"/>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 Department Analyst; Account Clerk II, etc)"/>
            </w:textInput>
          </w:ffData>
        </w:fldChar>
      </w:r>
      <w:bookmarkStart w:id="270" w:name="Text12"/>
      <w:r w:rsidRPr="00620849">
        <w:instrText xml:space="preserve"> FORMTEXT </w:instrText>
      </w:r>
      <w:r w:rsidRPr="00620849">
        <w:fldChar w:fldCharType="separate"/>
      </w:r>
      <w:r w:rsidRPr="00620849">
        <w:rPr>
          <w:noProof/>
        </w:rPr>
        <w:t>Enter the Current Job Class (Ex: Department Analyst; Account Clerk II, etc)</w:t>
      </w:r>
      <w:r w:rsidRPr="00620849">
        <w:fldChar w:fldCharType="end"/>
      </w:r>
      <w:bookmarkEnd w:id="270"/>
      <w:r w:rsidR="0092767B" w:rsidRPr="00620849">
        <w:t xml:space="preserve"> in </w:t>
      </w:r>
      <w:r w:rsidR="00E83EBC" w:rsidRPr="00620849">
        <w:fldChar w:fldCharType="begin">
          <w:ffData>
            <w:name w:val="Text13"/>
            <w:enabled/>
            <w:calcOnExit w:val="0"/>
            <w:helpText w:type="text" w:val="Name of Employing Department"/>
            <w:statusText w:type="text" w:val="Name of Employing Department"/>
            <w:textInput>
              <w:default w:val="Name of Employing Department"/>
            </w:textInput>
          </w:ffData>
        </w:fldChar>
      </w:r>
      <w:bookmarkStart w:id="271" w:name="Text13"/>
      <w:r w:rsidR="00E83EBC" w:rsidRPr="00620849">
        <w:instrText xml:space="preserve"> FORMTEXT </w:instrText>
      </w:r>
      <w:r w:rsidR="00E83EBC" w:rsidRPr="00620849">
        <w:fldChar w:fldCharType="separate"/>
      </w:r>
      <w:r w:rsidR="00E83EBC" w:rsidRPr="00620849">
        <w:rPr>
          <w:noProof/>
        </w:rPr>
        <w:t>Name of Employing Department</w:t>
      </w:r>
      <w:r w:rsidR="00E83EBC" w:rsidRPr="00620849">
        <w:fldChar w:fldCharType="end"/>
      </w:r>
      <w:bookmarkEnd w:id="271"/>
      <w:r w:rsidR="00F070D4">
        <w:t xml:space="preserve">. </w:t>
      </w:r>
      <w:r w:rsidR="0092767B" w:rsidRPr="00620849">
        <w:t xml:space="preserve">Should a </w:t>
      </w:r>
      <w:r w:rsidRPr="00620849">
        <w:fldChar w:fldCharType="begin">
          <w:ffData>
            <w:name w:val="Text14"/>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 Department Analyst; Account Clerk II, etc)"/>
            </w:textInput>
          </w:ffData>
        </w:fldChar>
      </w:r>
      <w:bookmarkStart w:id="272" w:name="Text14"/>
      <w:r w:rsidRPr="00620849">
        <w:instrText xml:space="preserve"> FORMTEXT </w:instrText>
      </w:r>
      <w:r w:rsidRPr="00620849">
        <w:fldChar w:fldCharType="separate"/>
      </w:r>
      <w:r w:rsidRPr="00620849">
        <w:rPr>
          <w:noProof/>
        </w:rPr>
        <w:t>Enter the Current Job Class (Ex: Department Analyst; Account Clerk II, etc)</w:t>
      </w:r>
      <w:r w:rsidRPr="00620849">
        <w:fldChar w:fldCharType="end"/>
      </w:r>
      <w:bookmarkEnd w:id="272"/>
      <w:r w:rsidR="0092767B" w:rsidRPr="00620849">
        <w:t xml:space="preserve"> vacancy occur in our department which we decide to fill within two years from the date of layoff, you will be offered restoration in accordance with Civil Service Rule 11.4.</w:t>
      </w:r>
    </w:p>
    <w:p w14:paraId="49DA15B5" w14:textId="77777777" w:rsidR="0092767B" w:rsidRPr="00620849" w:rsidRDefault="0092767B" w:rsidP="00752CB4">
      <w:pPr>
        <w:pStyle w:val="BodyText"/>
        <w:spacing w:before="100" w:beforeAutospacing="1" w:after="100" w:afterAutospacing="1"/>
        <w:rPr>
          <w:rFonts w:cs="Arial"/>
          <w:b/>
          <w:szCs w:val="24"/>
        </w:rPr>
      </w:pPr>
      <w:r w:rsidRPr="00620849">
        <w:rPr>
          <w:rFonts w:cs="Arial"/>
          <w:b/>
          <w:szCs w:val="24"/>
        </w:rPr>
        <w:t>(If employee is covered by the Salary Resolution, SCPA, or SCDPDAA, add the following paragraph about severance period)</w:t>
      </w:r>
    </w:p>
    <w:p w14:paraId="49DA15B6" w14:textId="77777777" w:rsidR="0092767B" w:rsidRPr="00620849" w:rsidRDefault="0092767B" w:rsidP="00752CB4">
      <w:pPr>
        <w:spacing w:before="100" w:beforeAutospacing="1" w:after="100" w:afterAutospacing="1"/>
      </w:pPr>
      <w:r w:rsidRPr="00620849">
        <w:lastRenderedPageBreak/>
        <w:t>Under the provisions of the applicable Memorandum of Understanding or Salary Resolution, you may have the right to a severance period. This allows you, with the approval of the Department Head, to separate from County service after the eighth (8</w:t>
      </w:r>
      <w:r w:rsidRPr="00620849">
        <w:rPr>
          <w:vertAlign w:val="superscript"/>
        </w:rPr>
        <w:t>th</w:t>
      </w:r>
      <w:r w:rsidRPr="00620849">
        <w:t>) workday of the three-week notice (21 calendar days) period and receive your normal base salary for the hours you would normally be scheduled to work during the remainder of the three-week period.</w:t>
      </w:r>
    </w:p>
    <w:p w14:paraId="49DA15B7" w14:textId="77777777" w:rsidR="0092767B" w:rsidRPr="00620849" w:rsidRDefault="0092767B" w:rsidP="00752CB4">
      <w:pPr>
        <w:pStyle w:val="BodyText"/>
        <w:spacing w:before="100" w:beforeAutospacing="1" w:after="100" w:afterAutospacing="1"/>
        <w:rPr>
          <w:rFonts w:cs="Arial"/>
          <w:b/>
          <w:szCs w:val="24"/>
        </w:rPr>
      </w:pPr>
      <w:r w:rsidRPr="00620849">
        <w:rPr>
          <w:rFonts w:cs="Arial"/>
          <w:b/>
          <w:szCs w:val="24"/>
        </w:rPr>
        <w:t>(If employee is covered by the SEIU or ESC, add the following paragraph about severance period)</w:t>
      </w:r>
    </w:p>
    <w:p w14:paraId="49DA15B8" w14:textId="77777777" w:rsidR="0092767B" w:rsidRPr="00620849" w:rsidRDefault="0092767B" w:rsidP="00752CB4">
      <w:pPr>
        <w:pStyle w:val="BodyText"/>
        <w:spacing w:before="100" w:beforeAutospacing="1" w:after="100" w:afterAutospacing="1"/>
        <w:rPr>
          <w:rFonts w:cs="Arial"/>
          <w:szCs w:val="24"/>
        </w:rPr>
      </w:pPr>
      <w:r w:rsidRPr="00620849">
        <w:rPr>
          <w:rFonts w:cs="Arial"/>
          <w:szCs w:val="24"/>
        </w:rPr>
        <w:t>Under the provisions of your Memorandum of Understanding, you have t</w:t>
      </w:r>
      <w:r w:rsidR="00696467">
        <w:rPr>
          <w:rFonts w:cs="Arial"/>
          <w:szCs w:val="24"/>
        </w:rPr>
        <w:t>he right to a severance period.</w:t>
      </w:r>
      <w:r w:rsidRPr="00620849">
        <w:rPr>
          <w:rFonts w:cs="Arial"/>
          <w:szCs w:val="24"/>
        </w:rPr>
        <w:t xml:space="preserve"> This allows you to separate from County service fourteen (14) calendar days prior to the effective date of layoff and receive your normal base salary for the hours you would normally be scheduled to work during</w:t>
      </w:r>
      <w:r w:rsidR="0083440B">
        <w:rPr>
          <w:rFonts w:cs="Arial"/>
          <w:szCs w:val="24"/>
        </w:rPr>
        <w:t xml:space="preserve"> that fourteen (14) day period.</w:t>
      </w:r>
    </w:p>
    <w:p w14:paraId="49DA15B9" w14:textId="77777777" w:rsidR="0092767B" w:rsidRPr="00620849" w:rsidRDefault="0092767B" w:rsidP="00752CB4">
      <w:pPr>
        <w:pStyle w:val="BodyText"/>
        <w:spacing w:before="100" w:beforeAutospacing="1" w:after="100" w:afterAutospacing="1"/>
        <w:rPr>
          <w:rFonts w:cs="Arial"/>
          <w:b/>
          <w:szCs w:val="24"/>
        </w:rPr>
      </w:pPr>
      <w:r w:rsidRPr="00620849">
        <w:rPr>
          <w:rFonts w:cs="Arial"/>
          <w:b/>
          <w:szCs w:val="24"/>
        </w:rPr>
        <w:t>(If employee is covered by DSA, DSLEM, Local 39, SCLEA, SCLEMA, SCPDIA, or WCE, do not include a reference to a severance period.)</w:t>
      </w:r>
    </w:p>
    <w:p w14:paraId="49DA15BA" w14:textId="77777777" w:rsidR="0092767B" w:rsidRPr="00620849" w:rsidRDefault="0092767B" w:rsidP="00752CB4">
      <w:pPr>
        <w:spacing w:before="100" w:beforeAutospacing="1" w:after="100" w:afterAutospacing="1"/>
      </w:pPr>
      <w:r w:rsidRPr="00620849">
        <w:t xml:space="preserve">You may be eligible for various </w:t>
      </w:r>
      <w:r w:rsidR="00696467">
        <w:t xml:space="preserve">benefits </w:t>
      </w:r>
      <w:proofErr w:type="gramStart"/>
      <w:r w:rsidR="00696467">
        <w:t>as a result of</w:t>
      </w:r>
      <w:proofErr w:type="gramEnd"/>
      <w:r w:rsidR="00696467">
        <w:t xml:space="preserve"> layoff.</w:t>
      </w:r>
      <w:r w:rsidRPr="00620849">
        <w:t xml:space="preserve"> Enclosed are several documents you may find useful regarding layoff and separation from the County.</w:t>
      </w:r>
      <w:r w:rsidRPr="00620849">
        <w:rPr>
          <w:i/>
          <w:iCs/>
        </w:rPr>
        <w:t xml:space="preserve"> </w:t>
      </w:r>
      <w:r w:rsidRPr="00620849">
        <w:rPr>
          <w:iCs/>
        </w:rPr>
        <w:t>On or before your last day of employment, staff from your department will meet with you and provide you additional information regarding separation</w:t>
      </w:r>
      <w:r w:rsidR="003D37A8">
        <w:rPr>
          <w:iCs/>
        </w:rPr>
        <w:t xml:space="preserve"> of employment with the County.</w:t>
      </w:r>
      <w:r w:rsidRPr="00620849">
        <w:rPr>
          <w:iCs/>
        </w:rPr>
        <w:t xml:space="preserve"> If you have questions prior to this meeting, you may </w:t>
      </w:r>
      <w:r w:rsidRPr="00620849">
        <w:t>contact the subject matter experts shown on the benefit summary for more detailed information.</w:t>
      </w:r>
    </w:p>
    <w:p w14:paraId="49DA15BB" w14:textId="77777777" w:rsidR="0092767B" w:rsidRPr="00620849" w:rsidRDefault="0092767B" w:rsidP="00752CB4">
      <w:pPr>
        <w:spacing w:before="100" w:beforeAutospacing="1" w:after="100" w:afterAutospacing="1"/>
      </w:pPr>
      <w:r w:rsidRPr="00620849">
        <w:t xml:space="preserve">You may be eligible for unemployment benefits </w:t>
      </w:r>
      <w:proofErr w:type="gramStart"/>
      <w:r w:rsidRPr="00620849">
        <w:t>as a result of</w:t>
      </w:r>
      <w:proofErr w:type="gramEnd"/>
      <w:r w:rsidRPr="00620849">
        <w:t xml:space="preserve"> layoff. The determination will be made by the State.</w:t>
      </w:r>
      <w:r w:rsidR="00696467">
        <w:t xml:space="preserve"> </w:t>
      </w:r>
      <w:r w:rsidRPr="00620849">
        <w:t xml:space="preserve">You may receive information and apply for benefits by calling the Employment Development Department at 1-800-300-5616 or by visiting their website at </w:t>
      </w:r>
      <w:hyperlink r:id="rId53" w:history="1">
        <w:r w:rsidR="00852F7C" w:rsidRPr="004B0149">
          <w:rPr>
            <w:rStyle w:val="Hyperlink"/>
          </w:rPr>
          <w:t>www.edd.ca.gov</w:t>
        </w:r>
      </w:hyperlink>
      <w:r w:rsidRPr="00620849">
        <w:t>.</w:t>
      </w:r>
      <w:r w:rsidR="00852F7C">
        <w:t xml:space="preserve"> </w:t>
      </w:r>
    </w:p>
    <w:p w14:paraId="49DA15BC" w14:textId="77777777" w:rsidR="0092767B" w:rsidRPr="00620849" w:rsidRDefault="0092767B" w:rsidP="00752CB4">
      <w:pPr>
        <w:spacing w:before="100" w:beforeAutospacing="1" w:after="100" w:afterAutospacing="1"/>
      </w:pPr>
      <w:r w:rsidRPr="00620849">
        <w:t>Again, I would like to express my regret in taking thi</w:t>
      </w:r>
      <w:r w:rsidR="00FC723C" w:rsidRPr="00620849">
        <w:t>s painful but necessary action.</w:t>
      </w:r>
    </w:p>
    <w:p w14:paraId="49DA15BD" w14:textId="77777777" w:rsidR="008F05FD" w:rsidRPr="00620849" w:rsidRDefault="008F05FD" w:rsidP="00752CB4">
      <w:pPr>
        <w:spacing w:before="100" w:beforeAutospacing="1" w:after="100" w:afterAutospacing="1"/>
      </w:pPr>
      <w:r w:rsidRPr="00620849">
        <w:t>Sincerely,</w:t>
      </w:r>
    </w:p>
    <w:p w14:paraId="49DA15BE" w14:textId="77777777" w:rsidR="008F05FD" w:rsidRPr="00620849" w:rsidRDefault="008F05FD" w:rsidP="00752CB4">
      <w:pPr>
        <w:spacing w:before="100" w:beforeAutospacing="1" w:after="100" w:afterAutospacing="1"/>
      </w:pPr>
      <w:r w:rsidRPr="00620849">
        <w:fldChar w:fldCharType="begin">
          <w:ffData>
            <w:name w:val="Text18"/>
            <w:enabled/>
            <w:calcOnExit w:val="0"/>
            <w:helpText w:type="text" w:val="Department Head's Name"/>
            <w:statusText w:type="text" w:val="Department Head's Name"/>
            <w:textInput>
              <w:default w:val="Department Head's Name"/>
            </w:textInput>
          </w:ffData>
        </w:fldChar>
      </w:r>
      <w:r w:rsidRPr="00620849">
        <w:instrText xml:space="preserve"> FORMTEXT </w:instrText>
      </w:r>
      <w:r w:rsidRPr="00620849">
        <w:fldChar w:fldCharType="separate"/>
      </w:r>
      <w:r w:rsidRPr="00620849">
        <w:rPr>
          <w:noProof/>
        </w:rPr>
        <w:t>Department Head's Name</w:t>
      </w:r>
      <w:r w:rsidRPr="00620849">
        <w:fldChar w:fldCharType="end"/>
      </w:r>
    </w:p>
    <w:p w14:paraId="49DA15BF" w14:textId="77777777" w:rsidR="008F05FD" w:rsidRPr="00620849" w:rsidRDefault="008F05FD" w:rsidP="00752CB4">
      <w:pPr>
        <w:spacing w:before="100" w:beforeAutospacing="1" w:after="100" w:afterAutospacing="1"/>
      </w:pPr>
      <w:r w:rsidRPr="00620849">
        <w:fldChar w:fldCharType="begin">
          <w:ffData>
            <w:name w:val=""/>
            <w:enabled/>
            <w:calcOnExit w:val="0"/>
            <w:helpText w:type="text" w:val="Department Head's Title (Example:  Director of Human Services; Sheriff-Coroner; etc.)"/>
            <w:statusText w:type="text" w:val="Department Head's Title (Example:  Director of Human Services; Sheriff-Coroner; etc.)"/>
            <w:textInput>
              <w:default w:val="Department Head's Title (Ex: Director of Human Services; Sheriff-Coroner; etc.)"/>
            </w:textInput>
          </w:ffData>
        </w:fldChar>
      </w:r>
      <w:r w:rsidRPr="00620849">
        <w:instrText xml:space="preserve"> FORMTEXT </w:instrText>
      </w:r>
      <w:r w:rsidRPr="00620849">
        <w:fldChar w:fldCharType="separate"/>
      </w:r>
      <w:r w:rsidRPr="00620849">
        <w:rPr>
          <w:noProof/>
        </w:rPr>
        <w:t>Department Head's Title (Ex: Director of Human Services; Sheriff-Coroner; etc.)</w:t>
      </w:r>
      <w:r w:rsidRPr="00620849">
        <w:fldChar w:fldCharType="end"/>
      </w:r>
    </w:p>
    <w:p w14:paraId="49DA15C0" w14:textId="77777777" w:rsidR="0092767B" w:rsidRPr="00620849" w:rsidRDefault="0092767B" w:rsidP="009642A4">
      <w:pPr>
        <w:spacing w:before="240"/>
      </w:pPr>
      <w:r w:rsidRPr="00620849">
        <w:t>cc:</w:t>
      </w:r>
      <w:r w:rsidRPr="00620849">
        <w:tab/>
      </w:r>
      <w:r w:rsidR="008C49DA">
        <w:tab/>
      </w:r>
      <w:r w:rsidRPr="00620849">
        <w:t>Personnel File</w:t>
      </w:r>
    </w:p>
    <w:p w14:paraId="49DA15C1" w14:textId="77777777" w:rsidR="0092767B" w:rsidRPr="00620849" w:rsidRDefault="00E83EBC" w:rsidP="008C49DA">
      <w:pPr>
        <w:ind w:left="1440"/>
      </w:pPr>
      <w:r w:rsidRPr="00620849">
        <w:fldChar w:fldCharType="begin">
          <w:ffData>
            <w:name w:val="Dropdown8"/>
            <w:enabled/>
            <w:calcOnExit w:val="0"/>
            <w:ddList>
              <w:listEntry w:val="Select Union"/>
              <w:listEntry w:val="ESC"/>
              <w:listEntry w:val="SCDPDAA"/>
              <w:listEntry w:val="SEIU Local 1021"/>
              <w:listEntry w:val="SCPA"/>
              <w:listEntry w:val="SCPDIA"/>
              <w:listEntry w:val="SCLEA"/>
              <w:listEntry w:val="DSA"/>
              <w:listEntry w:val="LOCAL 39"/>
              <w:listEntry w:val="DSLEM"/>
              <w:listEntry w:val="SCLEMA"/>
              <w:listEntry w:val="SCCE"/>
              <w:listEntry w:val="WCE"/>
            </w:ddList>
          </w:ffData>
        </w:fldChar>
      </w:r>
      <w:bookmarkStart w:id="273" w:name="Dropdown8"/>
      <w:r w:rsidRPr="00620849">
        <w:instrText xml:space="preserve"> FORMDROPDOWN </w:instrText>
      </w:r>
      <w:r w:rsidR="00550D77">
        <w:fldChar w:fldCharType="separate"/>
      </w:r>
      <w:r w:rsidRPr="00620849">
        <w:fldChar w:fldCharType="end"/>
      </w:r>
      <w:bookmarkEnd w:id="273"/>
    </w:p>
    <w:p w14:paraId="49DA15C2" w14:textId="77777777" w:rsidR="0092767B" w:rsidRPr="00620849" w:rsidRDefault="0092767B" w:rsidP="008C49DA">
      <w:pPr>
        <w:ind w:left="1440"/>
      </w:pPr>
      <w:r w:rsidRPr="00620849">
        <w:t>Human Resources (Recruitment &amp; Classification, Employee Relations</w:t>
      </w:r>
      <w:r w:rsidR="00852F7C">
        <w:t>,</w:t>
      </w:r>
      <w:r w:rsidRPr="00620849">
        <w:t xml:space="preserve"> and Employee Benefits)</w:t>
      </w:r>
    </w:p>
    <w:p w14:paraId="49DA15C3" w14:textId="77777777" w:rsidR="0092767B" w:rsidRPr="00620849" w:rsidRDefault="0092767B" w:rsidP="008C49DA">
      <w:pPr>
        <w:ind w:left="1440"/>
      </w:pPr>
      <w:r w:rsidRPr="00620849">
        <w:t>Auditor-Controller</w:t>
      </w:r>
    </w:p>
    <w:p w14:paraId="49DA15C4" w14:textId="77777777" w:rsidR="0092767B" w:rsidRPr="00620849" w:rsidRDefault="0092767B" w:rsidP="008C49DA">
      <w:pPr>
        <w:spacing w:before="100" w:beforeAutospacing="1"/>
      </w:pPr>
      <w:r w:rsidRPr="00620849">
        <w:t xml:space="preserve">Enclosures: </w:t>
      </w:r>
      <w:r w:rsidRPr="00620849">
        <w:tab/>
        <w:t>Civil Service Rule 11</w:t>
      </w:r>
    </w:p>
    <w:p w14:paraId="49DA15C5" w14:textId="2A0376D0" w:rsidR="0092767B" w:rsidRDefault="0092767B" w:rsidP="008C49DA">
      <w:pPr>
        <w:ind w:left="1440"/>
      </w:pPr>
      <w:r w:rsidRPr="00620849">
        <w:t>Summary of Benefits Upon Termination/Layoff</w:t>
      </w:r>
    </w:p>
    <w:p w14:paraId="61F1E4E6" w14:textId="17AE2052" w:rsidR="00C016A3" w:rsidRPr="00620849" w:rsidRDefault="00C016A3" w:rsidP="008C49DA">
      <w:pPr>
        <w:ind w:left="1440"/>
      </w:pPr>
      <w:hyperlink r:id="rId54" w:history="1">
        <w:r>
          <w:rPr>
            <w:rStyle w:val="Hyperlink"/>
          </w:rPr>
          <w:t>For Your Benefit: California's Programs for the Unemployed (D E 2320 Rev. 65 (12-20)</w:t>
        </w:r>
      </w:hyperlink>
    </w:p>
    <w:p w14:paraId="49DA15C7" w14:textId="61E60397" w:rsidR="0092767B" w:rsidRPr="00620849" w:rsidRDefault="0092767B" w:rsidP="00C016A3">
      <w:pPr>
        <w:ind w:left="1440"/>
      </w:pPr>
      <w:r w:rsidRPr="00620849">
        <w:t>Layoff Mitigation Policy</w:t>
      </w:r>
      <w:r w:rsidRPr="00620849">
        <w:br w:type="page"/>
      </w:r>
    </w:p>
    <w:p w14:paraId="49DA15C8" w14:textId="77777777" w:rsidR="0083440B" w:rsidRDefault="0083440B" w:rsidP="00355A0A">
      <w:pPr>
        <w:pStyle w:val="Heading2"/>
      </w:pPr>
      <w:bookmarkStart w:id="274" w:name="_Toc43297920"/>
      <w:r>
        <w:lastRenderedPageBreak/>
        <w:t>Layoff Notice – Right to Displace</w:t>
      </w:r>
      <w:bookmarkEnd w:id="274"/>
    </w:p>
    <w:p w14:paraId="49DA15C9" w14:textId="77777777" w:rsidR="0092767B" w:rsidRPr="00B76105" w:rsidRDefault="0092767B" w:rsidP="00BF65D3">
      <w:pPr>
        <w:rPr>
          <w:b/>
          <w:i/>
        </w:rPr>
      </w:pPr>
      <w:r w:rsidRPr="00B76105">
        <w:rPr>
          <w:b/>
          <w:i/>
        </w:rPr>
        <w:t>Use for layoff with displacement</w:t>
      </w:r>
    </w:p>
    <w:p w14:paraId="49DA15CA" w14:textId="77777777" w:rsidR="0092767B" w:rsidRPr="00620849" w:rsidRDefault="00E83EBC" w:rsidP="00752CB4">
      <w:pPr>
        <w:spacing w:before="100" w:beforeAutospacing="1" w:after="100" w:afterAutospacing="1"/>
      </w:pPr>
      <w:r w:rsidRPr="00620849">
        <w:fldChar w:fldCharType="begin">
          <w:ffData>
            <w:name w:val="Text21"/>
            <w:enabled/>
            <w:calcOnExit w:val="0"/>
            <w:helpText w:type="text" w:val="Date of Intended Notice"/>
            <w:statusText w:type="text" w:val="Date of Intended Notice"/>
            <w:textInput>
              <w:default w:val="Date of Intended Notice"/>
            </w:textInput>
          </w:ffData>
        </w:fldChar>
      </w:r>
      <w:bookmarkStart w:id="275" w:name="Text21"/>
      <w:r w:rsidRPr="00620849">
        <w:instrText xml:space="preserve"> FORMTEXT </w:instrText>
      </w:r>
      <w:r w:rsidRPr="00620849">
        <w:fldChar w:fldCharType="separate"/>
      </w:r>
      <w:r w:rsidRPr="00620849">
        <w:rPr>
          <w:noProof/>
        </w:rPr>
        <w:t>Date of Intended Notice</w:t>
      </w:r>
      <w:r w:rsidRPr="00620849">
        <w:fldChar w:fldCharType="end"/>
      </w:r>
      <w:bookmarkEnd w:id="275"/>
    </w:p>
    <w:p w14:paraId="49DA15CB" w14:textId="77777777" w:rsidR="0092767B" w:rsidRPr="00620849" w:rsidRDefault="00E83EBC" w:rsidP="009642A4">
      <w:pPr>
        <w:spacing w:before="720"/>
      </w:pPr>
      <w:r w:rsidRPr="00620849">
        <w:fldChar w:fldCharType="begin">
          <w:ffData>
            <w:name w:val="Text1"/>
            <w:enabled/>
            <w:calcOnExit w:val="0"/>
            <w:helpText w:type="text" w:val="Employee's First and Last Name"/>
            <w:statusText w:type="text" w:val="Employee's First and Last Name"/>
            <w:textInput>
              <w:default w:val="Employee's First and Last Name"/>
            </w:textInput>
          </w:ffData>
        </w:fldChar>
      </w:r>
      <w:bookmarkStart w:id="276" w:name="Text1"/>
      <w:r w:rsidRPr="00620849">
        <w:instrText xml:space="preserve"> FORMTEXT </w:instrText>
      </w:r>
      <w:r w:rsidRPr="00620849">
        <w:fldChar w:fldCharType="separate"/>
      </w:r>
      <w:r w:rsidRPr="00620849">
        <w:rPr>
          <w:noProof/>
        </w:rPr>
        <w:t>Employee's First and Last Name</w:t>
      </w:r>
      <w:r w:rsidRPr="00620849">
        <w:fldChar w:fldCharType="end"/>
      </w:r>
      <w:bookmarkEnd w:id="276"/>
    </w:p>
    <w:p w14:paraId="49DA15CC" w14:textId="77777777" w:rsidR="0092767B" w:rsidRPr="00620849" w:rsidRDefault="00E83EBC" w:rsidP="008C49DA">
      <w:r w:rsidRPr="00620849">
        <w:fldChar w:fldCharType="begin">
          <w:ffData>
            <w:name w:val="Text2"/>
            <w:enabled/>
            <w:calcOnExit w:val="0"/>
            <w:helpText w:type="text" w:val="Employee's Street Address"/>
            <w:statusText w:type="text" w:val="Employee's Street Address"/>
            <w:textInput>
              <w:default w:val="Employee's Street Address"/>
            </w:textInput>
          </w:ffData>
        </w:fldChar>
      </w:r>
      <w:bookmarkStart w:id="277" w:name="Text2"/>
      <w:r w:rsidRPr="00620849">
        <w:instrText xml:space="preserve"> FORMTEXT </w:instrText>
      </w:r>
      <w:r w:rsidRPr="00620849">
        <w:fldChar w:fldCharType="separate"/>
      </w:r>
      <w:r w:rsidRPr="00620849">
        <w:rPr>
          <w:noProof/>
        </w:rPr>
        <w:t>Employee's Street Address</w:t>
      </w:r>
      <w:r w:rsidRPr="00620849">
        <w:fldChar w:fldCharType="end"/>
      </w:r>
      <w:bookmarkEnd w:id="277"/>
    </w:p>
    <w:p w14:paraId="49DA15CD" w14:textId="77777777" w:rsidR="0092767B" w:rsidRPr="00620849" w:rsidRDefault="00E83EBC" w:rsidP="008C49DA">
      <w:r w:rsidRPr="00620849">
        <w:fldChar w:fldCharType="begin">
          <w:ffData>
            <w:name w:val="Text3"/>
            <w:enabled/>
            <w:calcOnExit w:val="0"/>
            <w:helpText w:type="text" w:val="Employee's City, State and Zip Code"/>
            <w:statusText w:type="text" w:val="Employee's City, State and Zip Code"/>
            <w:textInput>
              <w:default w:val="Employee's City, State and Zip Code"/>
            </w:textInput>
          </w:ffData>
        </w:fldChar>
      </w:r>
      <w:bookmarkStart w:id="278" w:name="Text3"/>
      <w:r w:rsidRPr="00620849">
        <w:instrText xml:space="preserve"> FORMTEXT </w:instrText>
      </w:r>
      <w:r w:rsidRPr="00620849">
        <w:fldChar w:fldCharType="separate"/>
      </w:r>
      <w:r w:rsidRPr="00620849">
        <w:rPr>
          <w:noProof/>
        </w:rPr>
        <w:t>Employee's City, State and Zip Code</w:t>
      </w:r>
      <w:r w:rsidRPr="00620849">
        <w:fldChar w:fldCharType="end"/>
      </w:r>
      <w:bookmarkEnd w:id="278"/>
    </w:p>
    <w:p w14:paraId="49DA15CE" w14:textId="77777777" w:rsidR="0092767B" w:rsidRPr="00620849" w:rsidRDefault="00F070D4" w:rsidP="009642A4">
      <w:pPr>
        <w:spacing w:before="720" w:after="100" w:afterAutospacing="1"/>
      </w:pPr>
      <w:r w:rsidRPr="00F070D4">
        <w:rPr>
          <w:b/>
        </w:rPr>
        <w:t>Subject:</w:t>
      </w:r>
      <w:r>
        <w:t xml:space="preserve"> </w:t>
      </w:r>
      <w:r w:rsidR="00A815FE" w:rsidRPr="00A815FE">
        <w:t>Notice of Layoff and Right of Displacement</w:t>
      </w:r>
    </w:p>
    <w:p w14:paraId="49DA15CF" w14:textId="77777777" w:rsidR="0092767B" w:rsidRPr="00620849" w:rsidRDefault="0092767B" w:rsidP="00752CB4">
      <w:pPr>
        <w:spacing w:before="100" w:beforeAutospacing="1" w:after="100" w:afterAutospacing="1"/>
      </w:pPr>
      <w:r w:rsidRPr="00620849">
        <w:t xml:space="preserve">Dear </w:t>
      </w:r>
      <w:r w:rsidR="00E83EBC" w:rsidRPr="00620849">
        <w:fldChar w:fldCharType="begin">
          <w:ffData>
            <w:name w:val=""/>
            <w:enabled/>
            <w:calcOnExit w:val="0"/>
            <w:helpText w:type="text" w:val="Employee's First Name "/>
            <w:statusText w:type="text" w:val="Employee's First Name "/>
            <w:textInput>
              <w:default w:val="Employee's First Name "/>
            </w:textInput>
          </w:ffData>
        </w:fldChar>
      </w:r>
      <w:r w:rsidR="00E83EBC" w:rsidRPr="00620849">
        <w:instrText xml:space="preserve"> FORMTEXT </w:instrText>
      </w:r>
      <w:r w:rsidR="00E83EBC" w:rsidRPr="00620849">
        <w:fldChar w:fldCharType="separate"/>
      </w:r>
      <w:r w:rsidR="00E83EBC" w:rsidRPr="00620849">
        <w:rPr>
          <w:noProof/>
        </w:rPr>
        <w:t xml:space="preserve">Employee's First Name </w:t>
      </w:r>
      <w:r w:rsidR="00E83EBC" w:rsidRPr="00620849">
        <w:fldChar w:fldCharType="end"/>
      </w:r>
      <w:r w:rsidR="00C51632">
        <w:t>,</w:t>
      </w:r>
    </w:p>
    <w:p w14:paraId="49DA15D0" w14:textId="77777777" w:rsidR="0092767B" w:rsidRPr="00620849" w:rsidRDefault="0092767B" w:rsidP="00752CB4">
      <w:pPr>
        <w:spacing w:before="100" w:beforeAutospacing="1" w:after="100" w:afterAutospacing="1"/>
      </w:pPr>
      <w:r w:rsidRPr="00620849">
        <w:t>I regret to infor</w:t>
      </w:r>
      <w:r w:rsidR="00696467">
        <w:t>m you that your employment as a</w:t>
      </w:r>
      <w:r w:rsidRPr="00620849">
        <w:t xml:space="preserve"> </w:t>
      </w:r>
      <w:r w:rsidRPr="00620849">
        <w:fldChar w:fldCharType="begin">
          <w:ffData>
            <w:name w:val="Dropdown3"/>
            <w:enabled/>
            <w:calcOnExit w:val="0"/>
            <w:ddList>
              <w:listEntry w:val="Select One"/>
              <w:listEntry w:val="full-time"/>
              <w:listEntry w:val="part-time"/>
            </w:ddList>
          </w:ffData>
        </w:fldChar>
      </w:r>
      <w:r w:rsidRPr="00620849">
        <w:instrText xml:space="preserve"> FORMDROPDOWN </w:instrText>
      </w:r>
      <w:r w:rsidR="00550D77">
        <w:fldChar w:fldCharType="separate"/>
      </w:r>
      <w:r w:rsidRPr="00620849">
        <w:fldChar w:fldCharType="end"/>
      </w:r>
      <w:r w:rsidRPr="00620849">
        <w:t xml:space="preserve"> </w:t>
      </w:r>
      <w:r w:rsidR="00DE4381"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 Department Analyst; Account Clerk II, etc)"/>
            </w:textInput>
          </w:ffData>
        </w:fldChar>
      </w:r>
      <w:r w:rsidR="00DE4381" w:rsidRPr="00620849">
        <w:instrText xml:space="preserve"> FORMTEXT </w:instrText>
      </w:r>
      <w:r w:rsidR="00DE4381" w:rsidRPr="00620849">
        <w:fldChar w:fldCharType="separate"/>
      </w:r>
      <w:r w:rsidR="00DE4381" w:rsidRPr="00620849">
        <w:rPr>
          <w:noProof/>
        </w:rPr>
        <w:t>Enter the Current Job Class  (Ex: Department Analyst; Account Clerk II, etc)</w:t>
      </w:r>
      <w:r w:rsidR="00DE4381" w:rsidRPr="00620849">
        <w:fldChar w:fldCharType="end"/>
      </w:r>
      <w:r w:rsidRPr="00620849">
        <w:t xml:space="preserve"> with this department is hereby terminated at the end of your work shift on </w:t>
      </w:r>
      <w:r w:rsidR="00DE4381" w:rsidRPr="00620849">
        <w:fldChar w:fldCharType="begin">
          <w:ffData>
            <w:name w:val=""/>
            <w:enabled/>
            <w:calcOnExit w:val="0"/>
            <w:helpText w:type="text" w:val="Enter the Day of the Week and the Date (Example:  Monday, September 29, 2003)"/>
            <w:statusText w:type="text" w:val="Enter the Day of the Week and the Date (Example:  Monday, September 29, 2003)"/>
            <w:textInput>
              <w:default w:val="Enter the Day of the Week and the Date (Ex: Monday, September 29, 2003)"/>
            </w:textInput>
          </w:ffData>
        </w:fldChar>
      </w:r>
      <w:r w:rsidR="00DE4381" w:rsidRPr="00620849">
        <w:instrText xml:space="preserve"> FORMTEXT </w:instrText>
      </w:r>
      <w:r w:rsidR="00DE4381" w:rsidRPr="00620849">
        <w:fldChar w:fldCharType="separate"/>
      </w:r>
      <w:r w:rsidR="00DE4381" w:rsidRPr="00620849">
        <w:rPr>
          <w:noProof/>
        </w:rPr>
        <w:t>Enter the Day of the Week and the Date (Ex: Monday, September 29, 2003)</w:t>
      </w:r>
      <w:r w:rsidR="00DE4381" w:rsidRPr="00620849">
        <w:fldChar w:fldCharType="end"/>
      </w:r>
      <w:r w:rsidR="00F070D4">
        <w:t xml:space="preserve">. </w:t>
      </w:r>
      <w:r w:rsidRPr="00620849">
        <w:t xml:space="preserve">This action is necessary due to </w:t>
      </w:r>
      <w:r w:rsidRPr="00620849">
        <w:fldChar w:fldCharType="begin">
          <w:ffData>
            <w:name w:val="Dropdown1"/>
            <w:enabled/>
            <w:calcOnExit w:val="0"/>
            <w:helpText w:type="text" w:val="This a drop-down selection field.  Click on the field and make a selection from the available answers."/>
            <w:statusText w:type="text" w:val="Select One"/>
            <w:ddList>
              <w:listEntry w:val="Select One"/>
              <w:listEntry w:val="a lack of funds"/>
              <w:listEntry w:val="a lack of work"/>
              <w:listEntry w:val="the position being abolished for the fiscal year"/>
            </w:ddList>
          </w:ffData>
        </w:fldChar>
      </w:r>
      <w:r w:rsidRPr="00620849">
        <w:instrText xml:space="preserve"> FORMDROPDOWN </w:instrText>
      </w:r>
      <w:r w:rsidR="00550D77">
        <w:fldChar w:fldCharType="separate"/>
      </w:r>
      <w:r w:rsidRPr="00620849">
        <w:fldChar w:fldCharType="end"/>
      </w:r>
      <w:r w:rsidRPr="00620849">
        <w:t>.</w:t>
      </w:r>
    </w:p>
    <w:p w14:paraId="49DA15D1" w14:textId="77777777" w:rsidR="0092767B" w:rsidRPr="00620849" w:rsidRDefault="0010610F" w:rsidP="00752CB4">
      <w:pPr>
        <w:spacing w:before="100" w:beforeAutospacing="1" w:after="100" w:afterAutospacing="1"/>
      </w:pPr>
      <w:r>
        <w:t xml:space="preserve">You may elect to be laid </w:t>
      </w:r>
      <w:r w:rsidR="0092767B" w:rsidRPr="00620849">
        <w:t xml:space="preserve">off as the least senior employee in the classification of </w:t>
      </w:r>
      <w:r w:rsidR="00DE4381"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 Department Analyst; Account Clerk II, etc)"/>
            </w:textInput>
          </w:ffData>
        </w:fldChar>
      </w:r>
      <w:r w:rsidR="00DE4381" w:rsidRPr="00620849">
        <w:instrText xml:space="preserve"> FORMTEXT </w:instrText>
      </w:r>
      <w:r w:rsidR="00DE4381" w:rsidRPr="00620849">
        <w:fldChar w:fldCharType="separate"/>
      </w:r>
      <w:r w:rsidR="00DE4381" w:rsidRPr="00620849">
        <w:rPr>
          <w:noProof/>
        </w:rPr>
        <w:t>Enter the Current Job Class (Ex: Department Analyst; Account Clerk II, etc)</w:t>
      </w:r>
      <w:r w:rsidR="00DE4381" w:rsidRPr="00620849">
        <w:fldChar w:fldCharType="end"/>
      </w:r>
      <w:r w:rsidR="0092767B" w:rsidRPr="00620849">
        <w:t xml:space="preserve">, or to remain employed by displacing the junior employee in the class of </w:t>
      </w:r>
      <w:r w:rsidR="00861BAC" w:rsidRPr="00620849">
        <w:fldChar w:fldCharType="begin">
          <w:ffData>
            <w:name w:val=""/>
            <w:enabled/>
            <w:calcOnExit w:val="0"/>
            <w:helpText w:type="text" w:val="List the Job Class and its Highest Salary Allocation."/>
            <w:statusText w:type="text" w:val="List the Job Class and its Highest Salary Allocation."/>
            <w:textInput>
              <w:default w:val="List the Job Class and its Highest Salary Allocation."/>
            </w:textInput>
          </w:ffData>
        </w:fldChar>
      </w:r>
      <w:r w:rsidR="00861BAC" w:rsidRPr="00620849">
        <w:instrText xml:space="preserve"> FORMTEXT </w:instrText>
      </w:r>
      <w:r w:rsidR="00861BAC" w:rsidRPr="00620849">
        <w:fldChar w:fldCharType="separate"/>
      </w:r>
      <w:r w:rsidR="00861BAC" w:rsidRPr="00620849">
        <w:rPr>
          <w:noProof/>
        </w:rPr>
        <w:t>List the Job Class and its Highest Salary Allocation.</w:t>
      </w:r>
      <w:r w:rsidR="00861BAC" w:rsidRPr="00620849">
        <w:fldChar w:fldCharType="end"/>
      </w:r>
      <w:r w:rsidR="0092767B" w:rsidRPr="00620849">
        <w:t xml:space="preserve"> in accordance with the County's Ci</w:t>
      </w:r>
      <w:r w:rsidR="00E34894">
        <w:t>vil Service Rule 11.1, and 11.3</w:t>
      </w:r>
      <w:r w:rsidR="0092767B" w:rsidRPr="00620849">
        <w:t xml:space="preserve">. Regardless of which option you choose, your name will be placed on a Restoration List for the classification of </w:t>
      </w:r>
      <w:r w:rsidR="00DE4381" w:rsidRPr="00620849">
        <w:fldChar w:fldCharType="begin">
          <w:ffData>
            <w:name w:val=""/>
            <w:enabled/>
            <w:calcOnExit w:val="0"/>
            <w:helpText w:type="text" w:val="Enter the Current Job Class  (Example:  Department Analyst; Account Clerk II, etc) "/>
            <w:statusText w:type="text" w:val="Enter the Current Job Class  (Example:  Department Analyst; Account Clerk II, etc)"/>
            <w:textInput>
              <w:default w:val="Enter the Current Job Class (Ex: Department Analyst; Account Clerk II, etc)"/>
            </w:textInput>
          </w:ffData>
        </w:fldChar>
      </w:r>
      <w:r w:rsidR="00DE4381" w:rsidRPr="00620849">
        <w:instrText xml:space="preserve"> FORMTEXT </w:instrText>
      </w:r>
      <w:r w:rsidR="00DE4381" w:rsidRPr="00620849">
        <w:fldChar w:fldCharType="separate"/>
      </w:r>
      <w:r w:rsidR="00DE4381" w:rsidRPr="00620849">
        <w:rPr>
          <w:noProof/>
        </w:rPr>
        <w:t>Enter the Current Job Class (Ex: Department Analyst; Account Clerk II, etc)</w:t>
      </w:r>
      <w:r w:rsidR="00DE4381" w:rsidRPr="00620849">
        <w:fldChar w:fldCharType="end"/>
      </w:r>
      <w:r w:rsidR="0092767B" w:rsidRPr="00620849">
        <w:t xml:space="preserve"> in </w:t>
      </w:r>
      <w:r w:rsidR="00861BAC" w:rsidRPr="00620849">
        <w:fldChar w:fldCharType="begin">
          <w:ffData>
            <w:name w:val="Text22"/>
            <w:enabled/>
            <w:calcOnExit w:val="0"/>
            <w:helpText w:type="text" w:val="Name of the Employing Department"/>
            <w:statusText w:type="text" w:val="Name of the Employing Department"/>
            <w:textInput>
              <w:default w:val="Name of the Employing Department"/>
            </w:textInput>
          </w:ffData>
        </w:fldChar>
      </w:r>
      <w:bookmarkStart w:id="279" w:name="Text22"/>
      <w:r w:rsidR="00861BAC" w:rsidRPr="00620849">
        <w:instrText xml:space="preserve"> FORMTEXT </w:instrText>
      </w:r>
      <w:r w:rsidR="00861BAC" w:rsidRPr="00620849">
        <w:fldChar w:fldCharType="separate"/>
      </w:r>
      <w:r w:rsidR="00861BAC" w:rsidRPr="00620849">
        <w:rPr>
          <w:noProof/>
        </w:rPr>
        <w:t>Name of the Employing Department</w:t>
      </w:r>
      <w:r w:rsidR="00861BAC" w:rsidRPr="00620849">
        <w:fldChar w:fldCharType="end"/>
      </w:r>
      <w:bookmarkEnd w:id="279"/>
      <w:r w:rsidR="00E34894">
        <w:t xml:space="preserve">. </w:t>
      </w:r>
      <w:r w:rsidR="0092767B" w:rsidRPr="00620849">
        <w:t xml:space="preserve">Should a vacancy occur in the class of </w:t>
      </w:r>
      <w:r w:rsidR="00DE4381" w:rsidRPr="00620849">
        <w:fldChar w:fldCharType="begin">
          <w:ffData>
            <w:name w:val=""/>
            <w:enabled/>
            <w:calcOnExit/>
            <w:helpText w:type="text" w:val="Enter the Current Job Class  (Example:  Department Analyst; Account Clerk II, etc) "/>
            <w:statusText w:type="text" w:val="Enter the Current Job Class  (Example:  Department Analyst; Account Clerk II, etc)"/>
            <w:textInput>
              <w:default w:val="Enter the Current Job Class (Ex: Department Analyst; Account Clerk II, etc)"/>
            </w:textInput>
          </w:ffData>
        </w:fldChar>
      </w:r>
      <w:r w:rsidR="00DE4381" w:rsidRPr="00620849">
        <w:instrText xml:space="preserve"> FORMTEXT </w:instrText>
      </w:r>
      <w:r w:rsidR="00DE4381" w:rsidRPr="00620849">
        <w:fldChar w:fldCharType="separate"/>
      </w:r>
      <w:r w:rsidR="00DE4381" w:rsidRPr="00620849">
        <w:rPr>
          <w:noProof/>
        </w:rPr>
        <w:t>Enter the Current Job Class (Ex: Department Analyst; Account Clerk II, etc)</w:t>
      </w:r>
      <w:r w:rsidR="00DE4381" w:rsidRPr="00620849">
        <w:fldChar w:fldCharType="end"/>
      </w:r>
      <w:r w:rsidR="0092767B" w:rsidRPr="00620849">
        <w:t xml:space="preserve"> in our department which we decide to fill within two years from the date of layoff, you will be offered restoration in accordance with Civil Service Rule 11.4.</w:t>
      </w:r>
    </w:p>
    <w:p w14:paraId="49DA15D2" w14:textId="77777777" w:rsidR="0092767B" w:rsidRPr="00620849" w:rsidRDefault="0092767B" w:rsidP="00752CB4">
      <w:pPr>
        <w:spacing w:before="100" w:beforeAutospacing="1" w:after="100" w:afterAutospacing="1"/>
      </w:pPr>
      <w:r w:rsidRPr="00620849">
        <w:t>You may review a copy of this department's seniority lis</w:t>
      </w:r>
      <w:r w:rsidR="00E34894">
        <w:t xml:space="preserve">t for your job classification. </w:t>
      </w:r>
      <w:r w:rsidRPr="00620849">
        <w:t>Enclosed is a</w:t>
      </w:r>
      <w:r w:rsidR="00F070D4">
        <w:t xml:space="preserve"> copy of Civil Service Rule 11.</w:t>
      </w:r>
      <w:r w:rsidRPr="00620849">
        <w:t xml:space="preserve"> If you feel there is any discrepancy in seniority hours or status which affects the order of layoff, please contact </w:t>
      </w:r>
      <w:r w:rsidR="00861BAC" w:rsidRPr="00620849">
        <w:fldChar w:fldCharType="begin">
          <w:ffData>
            <w:name w:val="Text23"/>
            <w:enabled/>
            <w:calcOnExit w:val="0"/>
            <w:helpText w:type="text" w:val="Name of Your Department's HR Analyst"/>
            <w:statusText w:type="text" w:val="Name of Your Department's HR Analyst"/>
            <w:textInput>
              <w:default w:val="Name of Your Department's HR Analyst"/>
            </w:textInput>
          </w:ffData>
        </w:fldChar>
      </w:r>
      <w:bookmarkStart w:id="280" w:name="Text23"/>
      <w:r w:rsidR="00861BAC" w:rsidRPr="00620849">
        <w:instrText xml:space="preserve"> FORMTEXT </w:instrText>
      </w:r>
      <w:r w:rsidR="00861BAC" w:rsidRPr="00620849">
        <w:fldChar w:fldCharType="separate"/>
      </w:r>
      <w:r w:rsidR="00861BAC" w:rsidRPr="00620849">
        <w:rPr>
          <w:noProof/>
        </w:rPr>
        <w:t>Name of Your Department's HR Analyst</w:t>
      </w:r>
      <w:r w:rsidR="00861BAC" w:rsidRPr="00620849">
        <w:fldChar w:fldCharType="end"/>
      </w:r>
      <w:bookmarkEnd w:id="280"/>
      <w:r w:rsidRPr="00620849">
        <w:t xml:space="preserve"> at </w:t>
      </w:r>
      <w:r w:rsidR="00861BAC" w:rsidRPr="00620849">
        <w:fldChar w:fldCharType="begin">
          <w:ffData>
            <w:name w:val="Text24"/>
            <w:enabled/>
            <w:calcOnExit w:val="0"/>
            <w:helpText w:type="text" w:val="HR Analyst's Phone Number"/>
            <w:statusText w:type="text" w:val="HR Analyst's Phone Number"/>
            <w:textInput>
              <w:default w:val="HR Analyst's Phone Number"/>
            </w:textInput>
          </w:ffData>
        </w:fldChar>
      </w:r>
      <w:bookmarkStart w:id="281" w:name="Text24"/>
      <w:r w:rsidR="00861BAC" w:rsidRPr="00620849">
        <w:instrText xml:space="preserve"> FORMTEXT </w:instrText>
      </w:r>
      <w:r w:rsidR="00861BAC" w:rsidRPr="00620849">
        <w:fldChar w:fldCharType="separate"/>
      </w:r>
      <w:r w:rsidR="00861BAC" w:rsidRPr="00620849">
        <w:rPr>
          <w:noProof/>
        </w:rPr>
        <w:t>HR Analyst's Phone Number</w:t>
      </w:r>
      <w:r w:rsidR="00861BAC" w:rsidRPr="00620849">
        <w:fldChar w:fldCharType="end"/>
      </w:r>
      <w:bookmarkEnd w:id="281"/>
      <w:r w:rsidRPr="00620849">
        <w:t xml:space="preserve"> by </w:t>
      </w:r>
      <w:r w:rsidR="00861BAC" w:rsidRPr="00620849">
        <w:fldChar w:fldCharType="begin">
          <w:ffData>
            <w:name w:val="Text25"/>
            <w:enabled/>
            <w:calcOnExit w:val="0"/>
            <w:helpText w:type="text" w:val="&quot;Contact By&quot; Date"/>
            <w:statusText w:type="text" w:val="&quot;Contact By&quot; Date"/>
            <w:textInput>
              <w:default w:val="&quot;Contact By&quot; Date"/>
            </w:textInput>
          </w:ffData>
        </w:fldChar>
      </w:r>
      <w:bookmarkStart w:id="282" w:name="Text25"/>
      <w:r w:rsidR="00861BAC" w:rsidRPr="00620849">
        <w:instrText xml:space="preserve"> FORMTEXT </w:instrText>
      </w:r>
      <w:r w:rsidR="00861BAC" w:rsidRPr="00620849">
        <w:fldChar w:fldCharType="separate"/>
      </w:r>
      <w:r w:rsidR="00861BAC" w:rsidRPr="00620849">
        <w:rPr>
          <w:noProof/>
        </w:rPr>
        <w:t>"Contact By" Date</w:t>
      </w:r>
      <w:r w:rsidR="00861BAC" w:rsidRPr="00620849">
        <w:fldChar w:fldCharType="end"/>
      </w:r>
      <w:bookmarkEnd w:id="282"/>
      <w:r w:rsidRPr="00620849">
        <w:t>.</w:t>
      </w:r>
    </w:p>
    <w:p w14:paraId="49DA15D3" w14:textId="77777777" w:rsidR="0092767B" w:rsidRPr="00620849" w:rsidRDefault="0092767B" w:rsidP="00752CB4">
      <w:pPr>
        <w:spacing w:before="100" w:beforeAutospacing="1" w:after="100" w:afterAutospacing="1"/>
      </w:pPr>
      <w:r w:rsidRPr="00620849">
        <w:t>Civil Service Rule 11 outlines your rights and obligations related to layoff, displacement, and restoration. You may appeal the implementation of this layoff to the County's Civil Service Commission within ten regular County business days from the date of the receipt of this notice; however, the decision to layoff cannot be appealed.</w:t>
      </w:r>
    </w:p>
    <w:p w14:paraId="49DA15D4" w14:textId="1A56A35C" w:rsidR="0092767B" w:rsidRPr="00620849" w:rsidRDefault="0092767B" w:rsidP="00752CB4">
      <w:pPr>
        <w:spacing w:before="100" w:beforeAutospacing="1" w:after="100" w:afterAutospacing="1"/>
      </w:pPr>
      <w:r w:rsidRPr="00620849">
        <w:t xml:space="preserve">If you elect displacement, please return the attached response form </w:t>
      </w:r>
      <w:r w:rsidRPr="00620849">
        <w:rPr>
          <w:b/>
          <w:i/>
        </w:rPr>
        <w:t>no later than</w:t>
      </w:r>
      <w:r w:rsidRPr="00620849">
        <w:t xml:space="preserve"> </w:t>
      </w:r>
      <w:r w:rsidR="00861BAC" w:rsidRPr="00620849">
        <w:fldChar w:fldCharType="begin">
          <w:ffData>
            <w:name w:val="Text26"/>
            <w:enabled/>
            <w:calcOnExit w:val="0"/>
            <w:helpText w:type="text" w:val="Date Written Notification is Due"/>
            <w:statusText w:type="text" w:val="Date Written Notification is Due"/>
            <w:textInput>
              <w:default w:val="Date Written Notification is Due"/>
            </w:textInput>
          </w:ffData>
        </w:fldChar>
      </w:r>
      <w:bookmarkStart w:id="283" w:name="Text26"/>
      <w:r w:rsidR="00861BAC" w:rsidRPr="00620849">
        <w:instrText xml:space="preserve"> FORMTEXT </w:instrText>
      </w:r>
      <w:r w:rsidR="00861BAC" w:rsidRPr="00620849">
        <w:fldChar w:fldCharType="separate"/>
      </w:r>
      <w:r w:rsidR="00861BAC" w:rsidRPr="00620849">
        <w:rPr>
          <w:noProof/>
        </w:rPr>
        <w:t>Date Written Notification is Due</w:t>
      </w:r>
      <w:r w:rsidR="00861BAC" w:rsidRPr="00620849">
        <w:fldChar w:fldCharType="end"/>
      </w:r>
      <w:bookmarkEnd w:id="283"/>
      <w:r w:rsidRPr="00620849">
        <w:t xml:space="preserve">. If I do not hear from you by that time, I will assume that you have chosen to be laid off and will proceed accordingly. If you decide to displace into the classification of </w:t>
      </w:r>
      <w:r w:rsidR="00861BAC" w:rsidRPr="00620849">
        <w:fldChar w:fldCharType="begin">
          <w:ffData>
            <w:name w:val=""/>
            <w:enabled/>
            <w:calcOnExit w:val="0"/>
            <w:helpText w:type="text" w:val="List the Job Class and its Highest Salary Allocation."/>
            <w:statusText w:type="text" w:val="List the Job Class and its Highest Salary Allocation."/>
            <w:textInput>
              <w:default w:val="List the Job Class and its Highest Salary Allocation."/>
            </w:textInput>
          </w:ffData>
        </w:fldChar>
      </w:r>
      <w:r w:rsidR="00861BAC" w:rsidRPr="00620849">
        <w:instrText xml:space="preserve"> FORMTEXT </w:instrText>
      </w:r>
      <w:r w:rsidR="00861BAC" w:rsidRPr="00620849">
        <w:fldChar w:fldCharType="separate"/>
      </w:r>
      <w:r w:rsidR="00861BAC" w:rsidRPr="00620849">
        <w:rPr>
          <w:noProof/>
        </w:rPr>
        <w:t>List the Job Class and its Highest Salary Allocation.</w:t>
      </w:r>
      <w:r w:rsidR="00861BAC" w:rsidRPr="00620849">
        <w:fldChar w:fldCharType="end"/>
      </w:r>
      <w:r w:rsidRPr="00620849">
        <w:t xml:space="preserve">, the effective date will be </w:t>
      </w:r>
      <w:r w:rsidR="00861BAC" w:rsidRPr="00620849">
        <w:fldChar w:fldCharType="begin">
          <w:ffData>
            <w:name w:val=""/>
            <w:enabled/>
            <w:calcOnExit w:val="0"/>
            <w:helpText w:type="text" w:val="Enter the time, day of the week, and date that the position will begin, if accepted."/>
            <w:statusText w:type="text" w:val="Enter the time, day of the week, and date that the position will begin, if accepted."/>
            <w:textInput>
              <w:default w:val="Enter the time, day of the week, and date that the position will begin, if accepted."/>
            </w:textInput>
          </w:ffData>
        </w:fldChar>
      </w:r>
      <w:r w:rsidR="00861BAC" w:rsidRPr="00620849">
        <w:instrText xml:space="preserve"> FORMTEXT </w:instrText>
      </w:r>
      <w:r w:rsidR="00861BAC" w:rsidRPr="00620849">
        <w:fldChar w:fldCharType="separate"/>
      </w:r>
      <w:r w:rsidR="00861BAC" w:rsidRPr="00620849">
        <w:rPr>
          <w:noProof/>
        </w:rPr>
        <w:t>Enter the time, day of the week, and date that the position will begin, if accepted.</w:t>
      </w:r>
      <w:r w:rsidR="00861BAC" w:rsidRPr="00620849">
        <w:fldChar w:fldCharType="end"/>
      </w:r>
      <w:r w:rsidR="00696467">
        <w:t>.</w:t>
      </w:r>
      <w:r w:rsidRPr="00620849">
        <w:t xml:space="preserve"> Salary will be based on the job class you displace to and the Article: </w:t>
      </w:r>
      <w:r w:rsidRPr="00620849">
        <w:fldChar w:fldCharType="begin">
          <w:ffData>
            <w:name w:val=""/>
            <w:enabled/>
            <w:calcOnExit w:val="0"/>
            <w:ddList>
              <w:listEntry w:val="Select One"/>
              <w:listEntry w:val="Salary Upon Voluntary Demotion"/>
              <w:listEntry w:val="Salary Upon Transfer"/>
            </w:ddList>
          </w:ffData>
        </w:fldChar>
      </w:r>
      <w:r w:rsidRPr="00620849">
        <w:instrText xml:space="preserve"> FORMDROPDOWN </w:instrText>
      </w:r>
      <w:r w:rsidR="00550D77">
        <w:fldChar w:fldCharType="separate"/>
      </w:r>
      <w:r w:rsidRPr="00620849">
        <w:fldChar w:fldCharType="end"/>
      </w:r>
      <w:r w:rsidRPr="00620849">
        <w:t xml:space="preserve"> of your employee organization's labor agreement with the County.</w:t>
      </w:r>
    </w:p>
    <w:p w14:paraId="49DA15D5" w14:textId="77777777" w:rsidR="0092767B" w:rsidRPr="00620849" w:rsidRDefault="0092767B" w:rsidP="00752CB4">
      <w:pPr>
        <w:spacing w:before="100" w:beforeAutospacing="1" w:after="100" w:afterAutospacing="1"/>
      </w:pPr>
      <w:r w:rsidRPr="00620849">
        <w:lastRenderedPageBreak/>
        <w:t xml:space="preserve">If you elect separation from employment, you may be eligible for various benefits </w:t>
      </w:r>
      <w:proofErr w:type="gramStart"/>
      <w:r w:rsidRPr="00620849">
        <w:t>as a result of</w:t>
      </w:r>
      <w:proofErr w:type="gramEnd"/>
      <w:r w:rsidRPr="00620849">
        <w:t xml:space="preserve"> layoff. Enclosed are several documents you may find useful regarding layoff and separation from the County. </w:t>
      </w:r>
      <w:r w:rsidRPr="00620849">
        <w:rPr>
          <w:iCs/>
        </w:rPr>
        <w:t xml:space="preserve">On or before your last day of employment, staff from your department will meet with you and provide you additional information regarding separation </w:t>
      </w:r>
      <w:r w:rsidR="00696467">
        <w:rPr>
          <w:iCs/>
        </w:rPr>
        <w:t xml:space="preserve">of employment with the County. </w:t>
      </w:r>
      <w:r w:rsidRPr="00620849">
        <w:rPr>
          <w:iCs/>
        </w:rPr>
        <w:t xml:space="preserve">If you have questions prior to this meeting, you may </w:t>
      </w:r>
      <w:r w:rsidRPr="00620849">
        <w:t>contact the subject matter experts shown on the benefit summary for more detailed information.</w:t>
      </w:r>
    </w:p>
    <w:p w14:paraId="49DA15D6" w14:textId="77777777" w:rsidR="0092767B" w:rsidRPr="00620849" w:rsidRDefault="0092767B" w:rsidP="00752CB4">
      <w:pPr>
        <w:spacing w:before="100" w:beforeAutospacing="1" w:after="100" w:afterAutospacing="1"/>
      </w:pPr>
      <w:r w:rsidRPr="00620849">
        <w:t xml:space="preserve">You may not be eligible for unemployment benefits if you choose to be laid off instead of remaining employed by displacing another. The determination will be made by the State.  You may receive information and apply for benefits by calling the Employment Development Department at 1-800-300-5616 or by visiting their website at </w:t>
      </w:r>
      <w:hyperlink r:id="rId55" w:history="1">
        <w:r w:rsidR="00852F7C" w:rsidRPr="004B0149">
          <w:rPr>
            <w:rStyle w:val="Hyperlink"/>
          </w:rPr>
          <w:t>www.edd.ca.gov</w:t>
        </w:r>
      </w:hyperlink>
      <w:r w:rsidRPr="00620849">
        <w:t>.</w:t>
      </w:r>
      <w:r w:rsidR="00852F7C">
        <w:t xml:space="preserve"> </w:t>
      </w:r>
    </w:p>
    <w:p w14:paraId="49DA15D7" w14:textId="77777777" w:rsidR="0092767B" w:rsidRPr="00620849" w:rsidRDefault="0092767B" w:rsidP="00752CB4">
      <w:pPr>
        <w:spacing w:before="100" w:beforeAutospacing="1" w:after="100" w:afterAutospacing="1"/>
      </w:pPr>
      <w:r w:rsidRPr="00620849">
        <w:t>Again, I would like to express my regret in taking this painful but necessary action.</w:t>
      </w:r>
    </w:p>
    <w:p w14:paraId="49DA15D8" w14:textId="77777777" w:rsidR="0092767B" w:rsidRPr="00620849" w:rsidRDefault="0092767B" w:rsidP="00752CB4">
      <w:pPr>
        <w:spacing w:before="100" w:beforeAutospacing="1" w:after="100" w:afterAutospacing="1"/>
      </w:pPr>
      <w:r w:rsidRPr="00620849">
        <w:t>Sincerely,</w:t>
      </w:r>
    </w:p>
    <w:p w14:paraId="49DA15D9" w14:textId="77777777" w:rsidR="0092767B" w:rsidRPr="00620849" w:rsidRDefault="00861BAC" w:rsidP="00752CB4">
      <w:pPr>
        <w:spacing w:before="100" w:beforeAutospacing="1" w:after="100" w:afterAutospacing="1"/>
      </w:pPr>
      <w:r w:rsidRPr="00620849">
        <w:fldChar w:fldCharType="begin">
          <w:ffData>
            <w:name w:val="Text18"/>
            <w:enabled/>
            <w:calcOnExit w:val="0"/>
            <w:helpText w:type="text" w:val="Department Head's Name"/>
            <w:statusText w:type="text" w:val="Department Head's Name"/>
            <w:textInput>
              <w:default w:val="Department Head's Name"/>
            </w:textInput>
          </w:ffData>
        </w:fldChar>
      </w:r>
      <w:bookmarkStart w:id="284" w:name="Text18"/>
      <w:r w:rsidRPr="00620849">
        <w:instrText xml:space="preserve"> FORMTEXT </w:instrText>
      </w:r>
      <w:r w:rsidRPr="00620849">
        <w:fldChar w:fldCharType="separate"/>
      </w:r>
      <w:r w:rsidRPr="00620849">
        <w:rPr>
          <w:noProof/>
        </w:rPr>
        <w:t>Department Head's Name</w:t>
      </w:r>
      <w:r w:rsidRPr="00620849">
        <w:fldChar w:fldCharType="end"/>
      </w:r>
      <w:bookmarkEnd w:id="284"/>
    </w:p>
    <w:p w14:paraId="49DA15DA" w14:textId="77777777" w:rsidR="0092767B" w:rsidRPr="00620849" w:rsidRDefault="00DE4381" w:rsidP="00752CB4">
      <w:pPr>
        <w:spacing w:before="100" w:beforeAutospacing="1" w:after="100" w:afterAutospacing="1"/>
      </w:pPr>
      <w:r w:rsidRPr="00620849">
        <w:fldChar w:fldCharType="begin">
          <w:ffData>
            <w:name w:val=""/>
            <w:enabled/>
            <w:calcOnExit w:val="0"/>
            <w:helpText w:type="text" w:val="Department Head's Title (Example:  Director of Human Services; Sheriff-Coroner; etc.)"/>
            <w:statusText w:type="text" w:val="Department Head's Title (Example:  Director of Human Services; Sheriff-Coroner; etc.)"/>
            <w:textInput>
              <w:default w:val="Department Head's Title (Ex: Director of Human Services; Sheriff-Coroner; etc.)"/>
            </w:textInput>
          </w:ffData>
        </w:fldChar>
      </w:r>
      <w:r w:rsidRPr="00620849">
        <w:instrText xml:space="preserve"> FORMTEXT </w:instrText>
      </w:r>
      <w:r w:rsidRPr="00620849">
        <w:fldChar w:fldCharType="separate"/>
      </w:r>
      <w:r w:rsidRPr="00620849">
        <w:rPr>
          <w:noProof/>
        </w:rPr>
        <w:t>Department Head's Title (Ex: Director of Human Services; Sheriff-Coroner; etc.)</w:t>
      </w:r>
      <w:r w:rsidRPr="00620849">
        <w:fldChar w:fldCharType="end"/>
      </w:r>
    </w:p>
    <w:p w14:paraId="49DA15DB" w14:textId="77777777" w:rsidR="008C49DA" w:rsidRPr="00620849" w:rsidRDefault="008C49DA" w:rsidP="009642A4">
      <w:pPr>
        <w:spacing w:before="240"/>
      </w:pPr>
      <w:r w:rsidRPr="00620849">
        <w:t>cc:</w:t>
      </w:r>
      <w:r w:rsidRPr="00620849">
        <w:tab/>
      </w:r>
      <w:r>
        <w:tab/>
      </w:r>
      <w:r w:rsidRPr="00620849">
        <w:t>Personnel File</w:t>
      </w:r>
    </w:p>
    <w:p w14:paraId="49DA15DC" w14:textId="77777777" w:rsidR="008C49DA" w:rsidRPr="00620849" w:rsidRDefault="008C49DA" w:rsidP="008C49DA">
      <w:pPr>
        <w:ind w:left="1440"/>
      </w:pPr>
      <w:r w:rsidRPr="00620849">
        <w:fldChar w:fldCharType="begin">
          <w:ffData>
            <w:name w:val="Dropdown8"/>
            <w:enabled/>
            <w:calcOnExit w:val="0"/>
            <w:ddList>
              <w:listEntry w:val="Select Union"/>
              <w:listEntry w:val="ESC"/>
              <w:listEntry w:val="SCDPDAA"/>
              <w:listEntry w:val="SEIU Local 1021"/>
              <w:listEntry w:val="SCPA"/>
              <w:listEntry w:val="SCPDIA"/>
              <w:listEntry w:val="SCLEA"/>
              <w:listEntry w:val="DSA"/>
              <w:listEntry w:val="LOCAL 39"/>
              <w:listEntry w:val="DSLEM"/>
              <w:listEntry w:val="SCLEMA"/>
              <w:listEntry w:val="SCCE"/>
              <w:listEntry w:val="WCE"/>
            </w:ddList>
          </w:ffData>
        </w:fldChar>
      </w:r>
      <w:r w:rsidRPr="00620849">
        <w:instrText xml:space="preserve"> FORMDROPDOWN </w:instrText>
      </w:r>
      <w:r w:rsidR="00550D77">
        <w:fldChar w:fldCharType="separate"/>
      </w:r>
      <w:r w:rsidRPr="00620849">
        <w:fldChar w:fldCharType="end"/>
      </w:r>
    </w:p>
    <w:p w14:paraId="49DA15DD" w14:textId="77777777" w:rsidR="008C49DA" w:rsidRPr="00620849" w:rsidRDefault="008C49DA" w:rsidP="008C49DA">
      <w:pPr>
        <w:ind w:left="1440"/>
      </w:pPr>
      <w:r w:rsidRPr="00620849">
        <w:t>Human Resources (Recruitment &amp; Classification, Employee Relations</w:t>
      </w:r>
      <w:r w:rsidR="00852F7C">
        <w:t>,</w:t>
      </w:r>
      <w:r w:rsidRPr="00620849">
        <w:t xml:space="preserve"> and Employee Benefits)</w:t>
      </w:r>
    </w:p>
    <w:p w14:paraId="49DA15DE" w14:textId="77777777" w:rsidR="008C49DA" w:rsidRPr="00620849" w:rsidRDefault="008C49DA" w:rsidP="008C49DA">
      <w:pPr>
        <w:ind w:left="1440"/>
      </w:pPr>
      <w:r w:rsidRPr="00620849">
        <w:t>Auditor-Controller</w:t>
      </w:r>
    </w:p>
    <w:p w14:paraId="49DA15DF" w14:textId="77777777" w:rsidR="008C49DA" w:rsidRPr="00620849" w:rsidRDefault="008C49DA" w:rsidP="008C49DA">
      <w:pPr>
        <w:spacing w:before="100" w:beforeAutospacing="1"/>
      </w:pPr>
      <w:r w:rsidRPr="00620849">
        <w:t xml:space="preserve">Enclosures: </w:t>
      </w:r>
      <w:r w:rsidRPr="00620849">
        <w:tab/>
        <w:t>Civil Service Rule 11</w:t>
      </w:r>
    </w:p>
    <w:p w14:paraId="49DA15E0" w14:textId="645D11FE" w:rsidR="008C49DA" w:rsidRDefault="008C49DA" w:rsidP="008C49DA">
      <w:pPr>
        <w:ind w:left="1440"/>
      </w:pPr>
      <w:r w:rsidRPr="00620849">
        <w:t>Summary of Benefits Upon Termination/Layoff</w:t>
      </w:r>
    </w:p>
    <w:p w14:paraId="61883814" w14:textId="0FAD3BF4" w:rsidR="00C016A3" w:rsidRPr="00620849" w:rsidRDefault="00C016A3" w:rsidP="008C49DA">
      <w:pPr>
        <w:ind w:left="1440"/>
      </w:pPr>
      <w:hyperlink r:id="rId56" w:history="1">
        <w:r>
          <w:rPr>
            <w:rStyle w:val="Hyperlink"/>
          </w:rPr>
          <w:t>For Your Benefit: California's Programs for the Unemployed (D E 2320 Rev. 65 (12-20)</w:t>
        </w:r>
      </w:hyperlink>
    </w:p>
    <w:p w14:paraId="49DA15E1" w14:textId="77777777" w:rsidR="008C49DA" w:rsidRDefault="008C49DA" w:rsidP="008C49DA">
      <w:pPr>
        <w:ind w:left="1440"/>
      </w:pPr>
      <w:r w:rsidRPr="00620849">
        <w:t>Layoff Mitigation Policy</w:t>
      </w:r>
    </w:p>
    <w:p w14:paraId="49DA15E2" w14:textId="77777777" w:rsidR="008C49DA" w:rsidRPr="00620849" w:rsidRDefault="008C49DA" w:rsidP="008C49DA">
      <w:pPr>
        <w:ind w:left="1440"/>
      </w:pPr>
      <w:r>
        <w:t>Response Memo</w:t>
      </w:r>
    </w:p>
    <w:p w14:paraId="49DA15E3" w14:textId="77777777" w:rsidR="0092767B" w:rsidRPr="00F070D4" w:rsidRDefault="0063064D" w:rsidP="00752CB4">
      <w:pPr>
        <w:spacing w:before="100" w:beforeAutospacing="1" w:after="100" w:afterAutospacing="1"/>
      </w:pPr>
      <w:r w:rsidRPr="00620849">
        <w:br w:type="page"/>
      </w:r>
    </w:p>
    <w:p w14:paraId="49DA15E4" w14:textId="77777777" w:rsidR="0092767B" w:rsidRPr="00620849" w:rsidRDefault="0092767B" w:rsidP="004D7755">
      <w:pPr>
        <w:pStyle w:val="Heading3"/>
      </w:pPr>
      <w:bookmarkStart w:id="285" w:name="_Toc43297921"/>
      <w:r w:rsidRPr="00620849">
        <w:lastRenderedPageBreak/>
        <w:t>Employee Response – Layoff and Option to Displace</w:t>
      </w:r>
      <w:bookmarkEnd w:id="285"/>
    </w:p>
    <w:p w14:paraId="49DA15E5" w14:textId="77777777" w:rsidR="0092767B" w:rsidRPr="00F070D4" w:rsidRDefault="0092767B" w:rsidP="00752CB4">
      <w:pPr>
        <w:spacing w:before="100" w:beforeAutospacing="1" w:after="100" w:afterAutospacing="1"/>
        <w:rPr>
          <w:b/>
        </w:rPr>
      </w:pPr>
      <w:r w:rsidRPr="00F070D4">
        <w:rPr>
          <w:b/>
        </w:rPr>
        <w:t>MEMORANDUM</w:t>
      </w:r>
      <w:r w:rsidR="00F070D4" w:rsidRPr="00F070D4">
        <w:rPr>
          <w:b/>
        </w:rPr>
        <w:t>:</w:t>
      </w:r>
    </w:p>
    <w:p w14:paraId="49DA15E6" w14:textId="77777777" w:rsidR="0092767B" w:rsidRPr="00F070D4" w:rsidRDefault="0092767B" w:rsidP="00752CB4">
      <w:pPr>
        <w:spacing w:before="100" w:beforeAutospacing="1" w:after="100" w:afterAutospacing="1"/>
        <w:rPr>
          <w:b/>
        </w:rPr>
      </w:pPr>
      <w:r w:rsidRPr="00F070D4">
        <w:rPr>
          <w:b/>
        </w:rPr>
        <w:t>DATE:</w:t>
      </w:r>
    </w:p>
    <w:p w14:paraId="49DA15E7" w14:textId="77777777" w:rsidR="007B5677" w:rsidRPr="00620849" w:rsidRDefault="007B5677" w:rsidP="00752CB4">
      <w:pPr>
        <w:spacing w:before="100" w:beforeAutospacing="1" w:after="100" w:afterAutospacing="1"/>
      </w:pPr>
      <w:r w:rsidRPr="00F070D4">
        <w:rPr>
          <w:b/>
        </w:rPr>
        <w:t>TO:</w:t>
      </w:r>
      <w:r w:rsidRPr="00620849">
        <w:tab/>
      </w:r>
      <w:r w:rsidRPr="00620849">
        <w:tab/>
      </w:r>
      <w:r w:rsidRPr="00620849">
        <w:fldChar w:fldCharType="begin">
          <w:ffData>
            <w:name w:val="Text49"/>
            <w:enabled/>
            <w:calcOnExit w:val="0"/>
            <w:helpText w:type="text" w:val="Name of Department Contact"/>
            <w:statusText w:type="text" w:val="Name of Department Contact"/>
            <w:textInput>
              <w:default w:val="Name of Department Contact"/>
            </w:textInput>
          </w:ffData>
        </w:fldChar>
      </w:r>
      <w:r w:rsidRPr="00620849">
        <w:instrText xml:space="preserve"> FORMTEXT </w:instrText>
      </w:r>
      <w:r w:rsidRPr="00620849">
        <w:fldChar w:fldCharType="separate"/>
      </w:r>
      <w:r w:rsidRPr="00620849">
        <w:rPr>
          <w:noProof/>
        </w:rPr>
        <w:t>Name of Department Contact</w:t>
      </w:r>
      <w:r w:rsidRPr="00620849">
        <w:fldChar w:fldCharType="end"/>
      </w:r>
    </w:p>
    <w:p w14:paraId="49DA15E8" w14:textId="77777777" w:rsidR="0092767B" w:rsidRPr="00620849" w:rsidRDefault="00F070D4" w:rsidP="00752CB4">
      <w:pPr>
        <w:spacing w:before="100" w:beforeAutospacing="1" w:after="100" w:afterAutospacing="1"/>
      </w:pPr>
      <w:r w:rsidRPr="00F070D4">
        <w:rPr>
          <w:b/>
        </w:rPr>
        <w:t>FROM:</w:t>
      </w:r>
      <w:r w:rsidR="007B5677" w:rsidRPr="00620849">
        <w:tab/>
      </w:r>
      <w:r w:rsidR="007B5677" w:rsidRPr="00620849">
        <w:fldChar w:fldCharType="begin">
          <w:ffData>
            <w:name w:val="Text50"/>
            <w:enabled/>
            <w:calcOnExit w:val="0"/>
            <w:helpText w:type="text" w:val="Employee's First and Last Name"/>
            <w:statusText w:type="text" w:val="Employee's First and Last Name"/>
            <w:textInput>
              <w:default w:val="Employee's First and Last Name"/>
            </w:textInput>
          </w:ffData>
        </w:fldChar>
      </w:r>
      <w:r w:rsidR="007B5677" w:rsidRPr="00620849">
        <w:instrText xml:space="preserve"> FORMTEXT </w:instrText>
      </w:r>
      <w:r w:rsidR="007B5677" w:rsidRPr="00620849">
        <w:fldChar w:fldCharType="separate"/>
      </w:r>
      <w:r w:rsidR="007B5677" w:rsidRPr="00620849">
        <w:rPr>
          <w:noProof/>
        </w:rPr>
        <w:t>Employee's First and Last Name</w:t>
      </w:r>
      <w:r w:rsidR="007B5677" w:rsidRPr="00620849">
        <w:fldChar w:fldCharType="end"/>
      </w:r>
    </w:p>
    <w:p w14:paraId="49DA15E9" w14:textId="77777777" w:rsidR="0092767B" w:rsidRPr="00620849" w:rsidRDefault="0092767B" w:rsidP="00752CB4">
      <w:pPr>
        <w:spacing w:before="100" w:beforeAutospacing="1" w:after="100" w:afterAutospacing="1"/>
      </w:pPr>
      <w:r w:rsidRPr="00F070D4">
        <w:rPr>
          <w:b/>
        </w:rPr>
        <w:t>RE:</w:t>
      </w:r>
      <w:r w:rsidRPr="00620849">
        <w:tab/>
        <w:t>Disp</w:t>
      </w:r>
      <w:r w:rsidR="00E34894">
        <w:t>lacement/Lay</w:t>
      </w:r>
      <w:r w:rsidRPr="00620849">
        <w:t>off Employee Response</w:t>
      </w:r>
    </w:p>
    <w:p w14:paraId="49DA15EA" w14:textId="77777777" w:rsidR="0092767B" w:rsidRPr="00620849" w:rsidRDefault="0092767B" w:rsidP="00752CB4">
      <w:pPr>
        <w:spacing w:before="100" w:beforeAutospacing="1" w:after="100" w:afterAutospacing="1"/>
      </w:pPr>
      <w:r w:rsidRPr="00620849">
        <w:t>This is to inform y</w:t>
      </w:r>
      <w:r w:rsidR="00696467">
        <w:t>ou that I choose the following:</w:t>
      </w:r>
    </w:p>
    <w:p w14:paraId="49DA15EB" w14:textId="77777777" w:rsidR="0092767B" w:rsidRPr="00620849" w:rsidRDefault="00550D77" w:rsidP="00702AAD">
      <w:pPr>
        <w:spacing w:before="100" w:beforeAutospacing="1" w:after="100" w:afterAutospacing="1"/>
        <w:ind w:left="720" w:hanging="720"/>
      </w:pPr>
      <w:sdt>
        <w:sdtPr>
          <w:id w:val="290795431"/>
          <w14:checkbox>
            <w14:checked w14:val="0"/>
            <w14:checkedState w14:val="2612" w14:font="MS Gothic"/>
            <w14:uncheckedState w14:val="2610" w14:font="MS Gothic"/>
          </w14:checkbox>
        </w:sdtPr>
        <w:sdtEndPr/>
        <w:sdtContent>
          <w:r w:rsidR="00702AAD">
            <w:rPr>
              <w:rFonts w:ascii="MS Gothic" w:eastAsia="MS Gothic" w:hAnsi="MS Gothic" w:hint="eastAsia"/>
            </w:rPr>
            <w:t>☐</w:t>
          </w:r>
        </w:sdtContent>
      </w:sdt>
      <w:r w:rsidR="00702AAD">
        <w:tab/>
      </w:r>
      <w:r w:rsidR="0092767B" w:rsidRPr="00620849">
        <w:t xml:space="preserve">I elect to exercise my displacement </w:t>
      </w:r>
      <w:r w:rsidR="00F070D4">
        <w:t>rights to the classification of</w:t>
      </w:r>
      <w:r w:rsidR="0092767B" w:rsidRPr="00620849">
        <w:t xml:space="preserve"> </w:t>
      </w:r>
      <w:r w:rsidR="007C7265">
        <w:fldChar w:fldCharType="begin">
          <w:ffData>
            <w:name w:val=""/>
            <w:enabled/>
            <w:calcOnExit w:val="0"/>
            <w:helpText w:type="text" w:val="List the Job Class and its Highest Salary Allocation."/>
            <w:statusText w:type="text" w:val="List the Job Class and its Highest Salary Allocation."/>
            <w:textInput>
              <w:default w:val="List the Job Class and its Highest Salary Allocation"/>
            </w:textInput>
          </w:ffData>
        </w:fldChar>
      </w:r>
      <w:r w:rsidR="007C7265">
        <w:instrText xml:space="preserve"> FORMTEXT </w:instrText>
      </w:r>
      <w:r w:rsidR="007C7265">
        <w:fldChar w:fldCharType="separate"/>
      </w:r>
      <w:r w:rsidR="007C7265">
        <w:rPr>
          <w:noProof/>
        </w:rPr>
        <w:t>List the Job Class and its Highest Salary Allocation</w:t>
      </w:r>
      <w:r w:rsidR="007C7265">
        <w:fldChar w:fldCharType="end"/>
      </w:r>
      <w:r w:rsidR="0092767B" w:rsidRPr="00620849">
        <w:t xml:space="preserve"> effective </w:t>
      </w:r>
      <w:r w:rsidR="00DE4381" w:rsidRPr="00620849">
        <w:fldChar w:fldCharType="begin">
          <w:ffData>
            <w:name w:val="Text5"/>
            <w:enabled/>
            <w:calcOnExit w:val="0"/>
            <w:helpText w:type="text" w:val="Enter Effective Date of Displacement (example: January 1, 2009)"/>
            <w:statusText w:type="text" w:val="Enter Effective Date of Displacement (example: January 1, 2009)"/>
            <w:textInput>
              <w:default w:val="Enter Effective Date of Displacement (ex: January 1, 2009)"/>
            </w:textInput>
          </w:ffData>
        </w:fldChar>
      </w:r>
      <w:bookmarkStart w:id="286" w:name="Text5"/>
      <w:r w:rsidR="00DE4381" w:rsidRPr="00620849">
        <w:instrText xml:space="preserve"> FORMTEXT </w:instrText>
      </w:r>
      <w:r w:rsidR="00DE4381" w:rsidRPr="00620849">
        <w:fldChar w:fldCharType="separate"/>
      </w:r>
      <w:r w:rsidR="00DE4381" w:rsidRPr="00620849">
        <w:rPr>
          <w:noProof/>
        </w:rPr>
        <w:t>Enter Effective Date of Displacement (ex: January 1, 2009)</w:t>
      </w:r>
      <w:r w:rsidR="00DE4381" w:rsidRPr="00620849">
        <w:fldChar w:fldCharType="end"/>
      </w:r>
      <w:bookmarkEnd w:id="286"/>
      <w:r w:rsidR="0092767B" w:rsidRPr="00620849">
        <w:t xml:space="preserve">, per Civil Service Rule 11.3, as indicated in your letter dated </w:t>
      </w:r>
      <w:r w:rsidR="00861BAC" w:rsidRPr="00620849">
        <w:fldChar w:fldCharType="begin">
          <w:ffData>
            <w:name w:val=""/>
            <w:enabled/>
            <w:calcOnExit w:val="0"/>
            <w:helpText w:type="text" w:val="Date of Layoff/Displacement Letter"/>
            <w:statusText w:type="text" w:val="Date of Layoff/Displacement Letter"/>
            <w:textInput>
              <w:default w:val="Date of Layoff/Displacement Letter"/>
            </w:textInput>
          </w:ffData>
        </w:fldChar>
      </w:r>
      <w:r w:rsidR="00861BAC" w:rsidRPr="00620849">
        <w:instrText xml:space="preserve"> FORMTEXT </w:instrText>
      </w:r>
      <w:r w:rsidR="00861BAC" w:rsidRPr="00620849">
        <w:fldChar w:fldCharType="separate"/>
      </w:r>
      <w:r w:rsidR="00861BAC" w:rsidRPr="00620849">
        <w:rPr>
          <w:noProof/>
        </w:rPr>
        <w:t>Date of Layoff/Displacement Letter</w:t>
      </w:r>
      <w:r w:rsidR="00861BAC" w:rsidRPr="00620849">
        <w:fldChar w:fldCharType="end"/>
      </w:r>
      <w:r w:rsidR="0092767B" w:rsidRPr="00620849">
        <w:t>.</w:t>
      </w:r>
    </w:p>
    <w:p w14:paraId="49DA15EC" w14:textId="77777777" w:rsidR="0092767B" w:rsidRPr="00620849" w:rsidRDefault="00550D77" w:rsidP="00702AAD">
      <w:pPr>
        <w:spacing w:before="100" w:beforeAutospacing="1" w:after="100" w:afterAutospacing="1"/>
        <w:ind w:left="720" w:hanging="720"/>
      </w:pPr>
      <w:sdt>
        <w:sdtPr>
          <w:id w:val="1819150993"/>
          <w14:checkbox>
            <w14:checked w14:val="0"/>
            <w14:checkedState w14:val="2612" w14:font="MS Gothic"/>
            <w14:uncheckedState w14:val="2610" w14:font="MS Gothic"/>
          </w14:checkbox>
        </w:sdtPr>
        <w:sdtEndPr/>
        <w:sdtContent>
          <w:r w:rsidR="00702AAD">
            <w:rPr>
              <w:rFonts w:ascii="MS Gothic" w:eastAsia="MS Gothic" w:hAnsi="MS Gothic" w:hint="eastAsia"/>
            </w:rPr>
            <w:t>☐</w:t>
          </w:r>
        </w:sdtContent>
      </w:sdt>
      <w:r w:rsidR="00702AAD">
        <w:tab/>
      </w:r>
      <w:r w:rsidR="0010610F">
        <w:t xml:space="preserve">I elect to be laid </w:t>
      </w:r>
      <w:r w:rsidR="0092767B" w:rsidRPr="00620849">
        <w:t xml:space="preserve">off as the least senior employee in the classification of </w:t>
      </w:r>
      <w:r w:rsidR="00DE4381"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 Department Analyst; Account Clerk II, etc)"/>
            </w:textInput>
          </w:ffData>
        </w:fldChar>
      </w:r>
      <w:r w:rsidR="00DE4381" w:rsidRPr="00620849">
        <w:instrText xml:space="preserve"> FORMTEXT </w:instrText>
      </w:r>
      <w:r w:rsidR="00DE4381" w:rsidRPr="00620849">
        <w:fldChar w:fldCharType="separate"/>
      </w:r>
      <w:r w:rsidR="00DE4381" w:rsidRPr="00620849">
        <w:rPr>
          <w:noProof/>
        </w:rPr>
        <w:t>Enter the Current Job Class (Ex: Department Analyst; Account Clerk II, etc)</w:t>
      </w:r>
      <w:r w:rsidR="00DE4381" w:rsidRPr="00620849">
        <w:fldChar w:fldCharType="end"/>
      </w:r>
      <w:r w:rsidR="0092767B" w:rsidRPr="00620849">
        <w:t>, in accordance with Civil Service Rule 11.1.</w:t>
      </w:r>
    </w:p>
    <w:p w14:paraId="49DA15ED" w14:textId="77777777" w:rsidR="00F070D4" w:rsidRDefault="0092767B" w:rsidP="00752CB4">
      <w:pPr>
        <w:spacing w:before="100" w:beforeAutospacing="1" w:after="100" w:afterAutospacing="1"/>
      </w:pPr>
      <w:r w:rsidRPr="00620849">
        <w:t>Signature</w:t>
      </w:r>
    </w:p>
    <w:p w14:paraId="49DA15EE" w14:textId="77777777" w:rsidR="000D483A" w:rsidRPr="00F070D4" w:rsidRDefault="0063064D" w:rsidP="00752CB4">
      <w:pPr>
        <w:spacing w:before="100" w:beforeAutospacing="1" w:after="100" w:afterAutospacing="1"/>
      </w:pPr>
      <w:r w:rsidRPr="00620849">
        <w:br w:type="page"/>
      </w:r>
    </w:p>
    <w:p w14:paraId="49DA15EF" w14:textId="77777777" w:rsidR="00F070D4" w:rsidRDefault="00F070D4" w:rsidP="004D4ECC">
      <w:pPr>
        <w:pStyle w:val="Heading2"/>
      </w:pPr>
      <w:bookmarkStart w:id="287" w:name="_Toc43297922"/>
      <w:r>
        <w:lastRenderedPageBreak/>
        <w:t>Layoff Notice – With Option to Demote/Transfer in Lieu of Layoff</w:t>
      </w:r>
      <w:bookmarkEnd w:id="287"/>
    </w:p>
    <w:p w14:paraId="49DA15F0" w14:textId="77777777" w:rsidR="0092767B" w:rsidRPr="00B76105" w:rsidRDefault="0092767B" w:rsidP="00752CB4">
      <w:pPr>
        <w:spacing w:before="100" w:beforeAutospacing="1" w:after="100" w:afterAutospacing="1"/>
        <w:rPr>
          <w:b/>
          <w:i/>
        </w:rPr>
      </w:pPr>
      <w:r w:rsidRPr="00B76105">
        <w:rPr>
          <w:b/>
          <w:i/>
        </w:rPr>
        <w:t>Use for layoff when employee has no displacement rights, but does have an opportunity to de</w:t>
      </w:r>
      <w:r w:rsidR="00B76105">
        <w:rPr>
          <w:b/>
          <w:i/>
        </w:rPr>
        <w:t>mote/transfer in lieu of layoff</w:t>
      </w:r>
    </w:p>
    <w:p w14:paraId="49DA15F1" w14:textId="77777777" w:rsidR="0092767B" w:rsidRPr="00620849" w:rsidRDefault="00861BAC" w:rsidP="00752CB4">
      <w:pPr>
        <w:spacing w:before="100" w:beforeAutospacing="1" w:after="100" w:afterAutospacing="1"/>
      </w:pPr>
      <w:r w:rsidRPr="00620849">
        <w:fldChar w:fldCharType="begin">
          <w:ffData>
            <w:name w:val=""/>
            <w:enabled/>
            <w:calcOnExit w:val="0"/>
            <w:statusText w:type="text" w:val="Date of Intended Notice"/>
            <w:textInput>
              <w:default w:val="Date of Intended Notice"/>
            </w:textInput>
          </w:ffData>
        </w:fldChar>
      </w:r>
      <w:r w:rsidRPr="00620849">
        <w:instrText xml:space="preserve"> FORMTEXT </w:instrText>
      </w:r>
      <w:r w:rsidRPr="00620849">
        <w:fldChar w:fldCharType="separate"/>
      </w:r>
      <w:r w:rsidRPr="00620849">
        <w:rPr>
          <w:noProof/>
        </w:rPr>
        <w:t>Date of Intended Notice</w:t>
      </w:r>
      <w:r w:rsidRPr="00620849">
        <w:fldChar w:fldCharType="end"/>
      </w:r>
    </w:p>
    <w:p w14:paraId="49DA15F2" w14:textId="77777777" w:rsidR="0092767B" w:rsidRPr="00620849" w:rsidRDefault="00861BAC" w:rsidP="009642A4">
      <w:pPr>
        <w:spacing w:before="720"/>
      </w:pPr>
      <w:r w:rsidRPr="00620849">
        <w:fldChar w:fldCharType="begin">
          <w:ffData>
            <w:name w:val="Text27"/>
            <w:enabled/>
            <w:calcOnExit w:val="0"/>
            <w:helpText w:type="text" w:val="Employee's First and Last Name"/>
            <w:statusText w:type="text" w:val="Employee's First and Last Name"/>
            <w:textInput>
              <w:default w:val="Employee's First and Last Name"/>
            </w:textInput>
          </w:ffData>
        </w:fldChar>
      </w:r>
      <w:bookmarkStart w:id="288" w:name="Text27"/>
      <w:r w:rsidRPr="00620849">
        <w:instrText xml:space="preserve"> FORMTEXT </w:instrText>
      </w:r>
      <w:r w:rsidRPr="00620849">
        <w:fldChar w:fldCharType="separate"/>
      </w:r>
      <w:r w:rsidRPr="00620849">
        <w:rPr>
          <w:noProof/>
        </w:rPr>
        <w:t>Employee's First and Last Name</w:t>
      </w:r>
      <w:r w:rsidRPr="00620849">
        <w:fldChar w:fldCharType="end"/>
      </w:r>
      <w:bookmarkEnd w:id="288"/>
    </w:p>
    <w:p w14:paraId="49DA15F3" w14:textId="77777777" w:rsidR="0092767B" w:rsidRPr="00620849" w:rsidRDefault="00861BAC" w:rsidP="00DC5FC5">
      <w:r w:rsidRPr="00620849">
        <w:fldChar w:fldCharType="begin">
          <w:ffData>
            <w:name w:val=""/>
            <w:enabled/>
            <w:calcOnExit w:val="0"/>
            <w:helpText w:type="text" w:val="Employee's Street Address"/>
            <w:statusText w:type="text" w:val="Employee's Street Address"/>
            <w:textInput>
              <w:default w:val="Employee's Street Address"/>
            </w:textInput>
          </w:ffData>
        </w:fldChar>
      </w:r>
      <w:r w:rsidRPr="00620849">
        <w:instrText xml:space="preserve"> FORMTEXT </w:instrText>
      </w:r>
      <w:r w:rsidRPr="00620849">
        <w:fldChar w:fldCharType="separate"/>
      </w:r>
      <w:r w:rsidRPr="00620849">
        <w:rPr>
          <w:noProof/>
        </w:rPr>
        <w:t>Employee's Street Address</w:t>
      </w:r>
      <w:r w:rsidRPr="00620849">
        <w:fldChar w:fldCharType="end"/>
      </w:r>
    </w:p>
    <w:p w14:paraId="49DA15F4" w14:textId="77777777" w:rsidR="0092767B" w:rsidRPr="00620849" w:rsidRDefault="00861BAC" w:rsidP="00DC5FC5">
      <w:r w:rsidRPr="00620849">
        <w:fldChar w:fldCharType="begin">
          <w:ffData>
            <w:name w:val=""/>
            <w:enabled/>
            <w:calcOnExit w:val="0"/>
            <w:helpText w:type="text" w:val="Employee's City, State and Zip Code"/>
            <w:statusText w:type="text" w:val="Employee's City, State and Zip Code"/>
            <w:textInput>
              <w:default w:val="Employee's City, State and Zip Code"/>
            </w:textInput>
          </w:ffData>
        </w:fldChar>
      </w:r>
      <w:r w:rsidRPr="00620849">
        <w:instrText xml:space="preserve"> FORMTEXT </w:instrText>
      </w:r>
      <w:r w:rsidRPr="00620849">
        <w:fldChar w:fldCharType="separate"/>
      </w:r>
      <w:r w:rsidRPr="00620849">
        <w:rPr>
          <w:noProof/>
        </w:rPr>
        <w:t>Employee's City, State and Zip Code</w:t>
      </w:r>
      <w:r w:rsidRPr="00620849">
        <w:fldChar w:fldCharType="end"/>
      </w:r>
    </w:p>
    <w:p w14:paraId="49DA15F5" w14:textId="77777777" w:rsidR="0092767B" w:rsidRPr="00620849" w:rsidRDefault="00F070D4" w:rsidP="009642A4">
      <w:pPr>
        <w:spacing w:before="720" w:after="100" w:afterAutospacing="1"/>
      </w:pPr>
      <w:r w:rsidRPr="00F070D4">
        <w:rPr>
          <w:b/>
        </w:rPr>
        <w:t>Subject:</w:t>
      </w:r>
      <w:r w:rsidR="0092767B" w:rsidRPr="00620849">
        <w:t xml:space="preserve"> NOTICE OF LAYOFF AND OFFER OF DEMOTION/TRANSFER IN LIEU OF LAYOFF</w:t>
      </w:r>
    </w:p>
    <w:p w14:paraId="49DA15F6" w14:textId="77777777" w:rsidR="0092767B" w:rsidRPr="00620849" w:rsidRDefault="0092767B" w:rsidP="00752CB4">
      <w:pPr>
        <w:spacing w:before="100" w:beforeAutospacing="1" w:after="100" w:afterAutospacing="1"/>
      </w:pPr>
      <w:r w:rsidRPr="00620849">
        <w:t xml:space="preserve">Dear </w:t>
      </w:r>
      <w:r w:rsidR="00861BAC" w:rsidRPr="00620849">
        <w:fldChar w:fldCharType="begin">
          <w:ffData>
            <w:name w:val="Text28"/>
            <w:enabled/>
            <w:calcOnExit w:val="0"/>
            <w:helpText w:type="text" w:val="Employee's First Name"/>
            <w:statusText w:type="text" w:val="Employee's First Name"/>
            <w:textInput>
              <w:default w:val="Employee's First Name"/>
            </w:textInput>
          </w:ffData>
        </w:fldChar>
      </w:r>
      <w:bookmarkStart w:id="289" w:name="Text28"/>
      <w:r w:rsidR="00861BAC" w:rsidRPr="00620849">
        <w:instrText xml:space="preserve"> FORMTEXT </w:instrText>
      </w:r>
      <w:r w:rsidR="00861BAC" w:rsidRPr="00620849">
        <w:fldChar w:fldCharType="separate"/>
      </w:r>
      <w:r w:rsidR="00861BAC" w:rsidRPr="00620849">
        <w:rPr>
          <w:noProof/>
        </w:rPr>
        <w:t>Employee's First Name</w:t>
      </w:r>
      <w:r w:rsidR="00861BAC" w:rsidRPr="00620849">
        <w:fldChar w:fldCharType="end"/>
      </w:r>
      <w:bookmarkEnd w:id="289"/>
      <w:r w:rsidR="00C51632">
        <w:t>,</w:t>
      </w:r>
    </w:p>
    <w:p w14:paraId="49DA15F7" w14:textId="77777777" w:rsidR="0092767B" w:rsidRPr="00620849" w:rsidRDefault="0092767B" w:rsidP="00752CB4">
      <w:pPr>
        <w:spacing w:before="100" w:beforeAutospacing="1" w:after="100" w:afterAutospacing="1"/>
      </w:pPr>
      <w:r w:rsidRPr="00620849">
        <w:t>The purpose of this letter is twofold:</w:t>
      </w:r>
    </w:p>
    <w:p w14:paraId="49DA15F8" w14:textId="77777777" w:rsidR="0092767B" w:rsidRPr="00620849" w:rsidRDefault="0092767B" w:rsidP="00752CB4">
      <w:pPr>
        <w:spacing w:before="100" w:beforeAutospacing="1" w:after="100" w:afterAutospacing="1"/>
      </w:pPr>
      <w:r w:rsidRPr="00620849">
        <w:t xml:space="preserve">First, to notify you that your employment as a </w:t>
      </w:r>
      <w:r w:rsidRPr="00620849">
        <w:fldChar w:fldCharType="begin">
          <w:ffData>
            <w:name w:val=""/>
            <w:enabled/>
            <w:calcOnExit w:val="0"/>
            <w:ddList>
              <w:listEntry w:val="Select One"/>
              <w:listEntry w:val="full-time allocation"/>
              <w:listEntry w:val="part-time allocation"/>
            </w:ddList>
          </w:ffData>
        </w:fldChar>
      </w:r>
      <w:r w:rsidRPr="00620849">
        <w:instrText xml:space="preserve"> FORMDROPDOWN </w:instrText>
      </w:r>
      <w:r w:rsidR="00550D77">
        <w:fldChar w:fldCharType="separate"/>
      </w:r>
      <w:r w:rsidRPr="00620849">
        <w:fldChar w:fldCharType="end"/>
      </w:r>
      <w:r w:rsidRPr="00620849">
        <w:t xml:space="preserve"> </w:t>
      </w:r>
      <w:r w:rsidR="00DE4381"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 Department Analyst; Account Clerk II, etc)"/>
            </w:textInput>
          </w:ffData>
        </w:fldChar>
      </w:r>
      <w:r w:rsidR="00DE4381" w:rsidRPr="00620849">
        <w:instrText xml:space="preserve"> FORMTEXT </w:instrText>
      </w:r>
      <w:r w:rsidR="00DE4381" w:rsidRPr="00620849">
        <w:fldChar w:fldCharType="separate"/>
      </w:r>
      <w:r w:rsidR="00DE4381" w:rsidRPr="00620849">
        <w:rPr>
          <w:noProof/>
        </w:rPr>
        <w:t>Enter the Current Job Class (Ex: Department Analyst; Account Clerk II, etc)</w:t>
      </w:r>
      <w:r w:rsidR="00DE4381" w:rsidRPr="00620849">
        <w:fldChar w:fldCharType="end"/>
      </w:r>
      <w:r w:rsidRPr="00620849">
        <w:t xml:space="preserve"> with this department is hereby terminated at the end of your work shift on </w:t>
      </w:r>
      <w:r w:rsidR="00DE4381" w:rsidRPr="00620849">
        <w:fldChar w:fldCharType="begin">
          <w:ffData>
            <w:name w:val="Text29"/>
            <w:enabled/>
            <w:calcOnExit w:val="0"/>
            <w:helpText w:type="text" w:val="Enter the Day of the Week and the Date (Example:  Monday, September 29, 2003)"/>
            <w:statusText w:type="text" w:val="Enter the Day of the Week and the Date (Example:  Monday, September 29, 2003)"/>
            <w:textInput>
              <w:default w:val="Enter the Day of the Week and the Date (Ex: Monday, September 29, 2003)"/>
            </w:textInput>
          </w:ffData>
        </w:fldChar>
      </w:r>
      <w:bookmarkStart w:id="290" w:name="Text29"/>
      <w:r w:rsidR="00DE4381" w:rsidRPr="00620849">
        <w:instrText xml:space="preserve"> FORMTEXT </w:instrText>
      </w:r>
      <w:r w:rsidR="00DE4381" w:rsidRPr="00620849">
        <w:fldChar w:fldCharType="separate"/>
      </w:r>
      <w:r w:rsidR="00DE4381" w:rsidRPr="00620849">
        <w:rPr>
          <w:noProof/>
        </w:rPr>
        <w:t>Enter the Day of the Week and the Date (Ex: Monday, September 29, 2003)</w:t>
      </w:r>
      <w:r w:rsidR="00DE4381" w:rsidRPr="00620849">
        <w:fldChar w:fldCharType="end"/>
      </w:r>
      <w:bookmarkEnd w:id="290"/>
      <w:r w:rsidR="00F070D4">
        <w:t>.</w:t>
      </w:r>
      <w:r w:rsidRPr="00620849">
        <w:t xml:space="preserve"> This action is necessary due to </w:t>
      </w:r>
      <w:r w:rsidRPr="00620849">
        <w:fldChar w:fldCharType="begin">
          <w:ffData>
            <w:name w:val="Dropdown2"/>
            <w:enabled/>
            <w:calcOnExit w:val="0"/>
            <w:ddList>
              <w:listEntry w:val="Select One"/>
              <w:listEntry w:val="a lack of funds."/>
              <w:listEntry w:val="a lack of work."/>
            </w:ddList>
          </w:ffData>
        </w:fldChar>
      </w:r>
      <w:r w:rsidRPr="00620849">
        <w:instrText xml:space="preserve"> FORMDROPDOWN </w:instrText>
      </w:r>
      <w:r w:rsidR="00550D77">
        <w:fldChar w:fldCharType="separate"/>
      </w:r>
      <w:r w:rsidRPr="00620849">
        <w:fldChar w:fldCharType="end"/>
      </w:r>
      <w:r w:rsidRPr="00620849">
        <w:t xml:space="preserve"> </w:t>
      </w:r>
    </w:p>
    <w:p w14:paraId="49DA15F9" w14:textId="6094619E" w:rsidR="0092767B" w:rsidRPr="00620849" w:rsidRDefault="0010610F" w:rsidP="00752CB4">
      <w:pPr>
        <w:spacing w:before="100" w:beforeAutospacing="1" w:after="100" w:afterAutospacing="1"/>
      </w:pPr>
      <w:r>
        <w:t xml:space="preserve">You are to be laid </w:t>
      </w:r>
      <w:r w:rsidR="0092767B" w:rsidRPr="00620849">
        <w:t xml:space="preserve">off as the least senior employee in the classification of </w:t>
      </w:r>
      <w:r w:rsidR="00DE4381"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 Department Analyst; Account Clerk II, etc)"/>
            </w:textInput>
          </w:ffData>
        </w:fldChar>
      </w:r>
      <w:r w:rsidR="00DE4381" w:rsidRPr="00620849">
        <w:instrText xml:space="preserve"> FORMTEXT </w:instrText>
      </w:r>
      <w:r w:rsidR="00DE4381" w:rsidRPr="00620849">
        <w:fldChar w:fldCharType="separate"/>
      </w:r>
      <w:r w:rsidR="00DE4381" w:rsidRPr="00620849">
        <w:rPr>
          <w:noProof/>
        </w:rPr>
        <w:t>Enter the Current Job Class (Ex: Department Analyst; Account Clerk II, etc)</w:t>
      </w:r>
      <w:r w:rsidR="00DE4381" w:rsidRPr="00620849">
        <w:fldChar w:fldCharType="end"/>
      </w:r>
      <w:r w:rsidR="0092767B" w:rsidRPr="00620849">
        <w:t xml:space="preserve"> in accordance with Civil Service Rule 11.1.</w:t>
      </w:r>
      <w:r w:rsidR="00550D77">
        <w:t xml:space="preserve"> </w:t>
      </w:r>
      <w:proofErr w:type="gramStart"/>
      <w:r w:rsidR="0092767B" w:rsidRPr="00620849">
        <w:t>You</w:t>
      </w:r>
      <w:proofErr w:type="gramEnd"/>
      <w:r w:rsidR="0092767B" w:rsidRPr="00620849">
        <w:t xml:space="preserve"> may review a copy of this department's seniority lis</w:t>
      </w:r>
      <w:r w:rsidR="00F070D4">
        <w:t xml:space="preserve">t for your job classification. </w:t>
      </w:r>
      <w:r w:rsidR="0092767B" w:rsidRPr="00620849">
        <w:t>We are also sorry to inform you that you do not have any displacement ri</w:t>
      </w:r>
      <w:r w:rsidR="00F070D4">
        <w:t>ghts to another classification.</w:t>
      </w:r>
      <w:r w:rsidR="0092767B" w:rsidRPr="00620849">
        <w:t xml:space="preserve"> If you feel there is any discrepancy in seniority hours or status which affects the order of layoff, please contact </w:t>
      </w:r>
      <w:r w:rsidR="00861BAC" w:rsidRPr="00620849">
        <w:fldChar w:fldCharType="begin">
          <w:ffData>
            <w:name w:val=""/>
            <w:enabled/>
            <w:calcOnExit w:val="0"/>
            <w:helpText w:type="text" w:val="Name of Contact in Department"/>
            <w:statusText w:type="text" w:val="Name of Contact in Department"/>
            <w:textInput>
              <w:default w:val="Name of Contact in Department"/>
            </w:textInput>
          </w:ffData>
        </w:fldChar>
      </w:r>
      <w:r w:rsidR="00861BAC" w:rsidRPr="00620849">
        <w:instrText xml:space="preserve"> FORMTEXT </w:instrText>
      </w:r>
      <w:r w:rsidR="00861BAC" w:rsidRPr="00620849">
        <w:fldChar w:fldCharType="separate"/>
      </w:r>
      <w:r w:rsidR="00861BAC" w:rsidRPr="00620849">
        <w:rPr>
          <w:noProof/>
        </w:rPr>
        <w:t>Name of Contact in Department</w:t>
      </w:r>
      <w:r w:rsidR="00861BAC" w:rsidRPr="00620849">
        <w:fldChar w:fldCharType="end"/>
      </w:r>
      <w:r w:rsidR="0092767B" w:rsidRPr="00620849">
        <w:t xml:space="preserve"> at </w:t>
      </w:r>
      <w:r w:rsidR="00861BAC" w:rsidRPr="00620849">
        <w:fldChar w:fldCharType="begin">
          <w:ffData>
            <w:name w:val=""/>
            <w:enabled/>
            <w:calcOnExit w:val="0"/>
            <w:helpText w:type="text" w:val="Department Contact's Phone Number"/>
            <w:statusText w:type="text" w:val="Department Contact's Phone Number"/>
            <w:textInput>
              <w:default w:val="Department Contact's Phone Number"/>
            </w:textInput>
          </w:ffData>
        </w:fldChar>
      </w:r>
      <w:r w:rsidR="00861BAC" w:rsidRPr="00620849">
        <w:instrText xml:space="preserve"> FORMTEXT </w:instrText>
      </w:r>
      <w:r w:rsidR="00861BAC" w:rsidRPr="00620849">
        <w:fldChar w:fldCharType="separate"/>
      </w:r>
      <w:r w:rsidR="00861BAC" w:rsidRPr="00620849">
        <w:rPr>
          <w:noProof/>
        </w:rPr>
        <w:t>Department Contact's Phone Number</w:t>
      </w:r>
      <w:r w:rsidR="00861BAC" w:rsidRPr="00620849">
        <w:fldChar w:fldCharType="end"/>
      </w:r>
      <w:r w:rsidR="0092767B" w:rsidRPr="00620849">
        <w:t xml:space="preserve"> by </w:t>
      </w:r>
      <w:r w:rsidR="00861BAC" w:rsidRPr="00620849">
        <w:fldChar w:fldCharType="begin">
          <w:ffData>
            <w:name w:val=""/>
            <w:enabled/>
            <w:calcOnExit w:val="0"/>
            <w:helpText w:type="text" w:val="&quot;Contact By&quot; Date"/>
            <w:statusText w:type="text" w:val="&quot;Contact By&quot; Date"/>
            <w:textInput>
              <w:default w:val="&quot;Contact By&quot; Date"/>
            </w:textInput>
          </w:ffData>
        </w:fldChar>
      </w:r>
      <w:r w:rsidR="00861BAC" w:rsidRPr="00620849">
        <w:instrText xml:space="preserve"> FORMTEXT </w:instrText>
      </w:r>
      <w:r w:rsidR="00861BAC" w:rsidRPr="00620849">
        <w:fldChar w:fldCharType="separate"/>
      </w:r>
      <w:r w:rsidR="00861BAC" w:rsidRPr="00620849">
        <w:rPr>
          <w:noProof/>
        </w:rPr>
        <w:t>"Contact By" Date</w:t>
      </w:r>
      <w:r w:rsidR="00861BAC" w:rsidRPr="00620849">
        <w:fldChar w:fldCharType="end"/>
      </w:r>
      <w:r w:rsidR="0092767B" w:rsidRPr="00620849">
        <w:t>.</w:t>
      </w:r>
    </w:p>
    <w:p w14:paraId="49DA15FA" w14:textId="77777777" w:rsidR="0092767B" w:rsidRPr="00620849" w:rsidRDefault="0092767B" w:rsidP="00752CB4">
      <w:pPr>
        <w:spacing w:before="100" w:beforeAutospacing="1" w:after="100" w:afterAutospacing="1"/>
      </w:pPr>
      <w:r w:rsidRPr="00620849">
        <w:t>Civil Service Rule 11 outlines your rights and obligations rela</w:t>
      </w:r>
      <w:r w:rsidR="00F070D4">
        <w:t xml:space="preserve">ted to layoff and restoration. </w:t>
      </w:r>
      <w:r w:rsidRPr="00620849">
        <w:t>Please note that you may appeal the implementation of this layoff to the County's Civil Service Commission within ten regular County business days from the date of the receipt of this notice, however, the decision to layoff may not be appealed.</w:t>
      </w:r>
    </w:p>
    <w:p w14:paraId="49DA15FB" w14:textId="77777777" w:rsidR="0092767B" w:rsidRPr="00620849" w:rsidRDefault="0092767B" w:rsidP="00752CB4">
      <w:pPr>
        <w:spacing w:before="100" w:beforeAutospacing="1" w:after="100" w:afterAutospacing="1"/>
      </w:pPr>
      <w:r w:rsidRPr="00620849">
        <w:t xml:space="preserve">Second, I would like to extend you an offer of </w:t>
      </w:r>
      <w:r w:rsidRPr="00620849">
        <w:fldChar w:fldCharType="begin">
          <w:ffData>
            <w:name w:val="Dropdown5"/>
            <w:enabled/>
            <w:calcOnExit w:val="0"/>
            <w:ddList>
              <w:listEntry w:val="Select One"/>
              <w:listEntry w:val="voluntary demotion in lieu of layoff"/>
              <w:listEntry w:val="transfer in lieu of layoff "/>
            </w:ddList>
          </w:ffData>
        </w:fldChar>
      </w:r>
      <w:r w:rsidRPr="00620849">
        <w:instrText xml:space="preserve"> FORMDROPDOWN </w:instrText>
      </w:r>
      <w:r w:rsidR="00550D77">
        <w:fldChar w:fldCharType="separate"/>
      </w:r>
      <w:r w:rsidRPr="00620849">
        <w:fldChar w:fldCharType="end"/>
      </w:r>
      <w:r w:rsidR="00861BAC" w:rsidRPr="00620849">
        <w:t xml:space="preserve"> </w:t>
      </w:r>
      <w:r w:rsidRPr="00620849">
        <w:t xml:space="preserve">to a </w:t>
      </w:r>
      <w:r w:rsidR="00DE4381" w:rsidRPr="00620849">
        <w:fldChar w:fldCharType="begin">
          <w:ffData>
            <w:name w:val="Text31"/>
            <w:enabled/>
            <w:calcOnExit w:val="0"/>
            <w:helpText w:type="text" w:val="Enter the Demoted Job Class  (Example:  Department Analyst; Account Clerk II, etc)"/>
            <w:statusText w:type="text" w:val="Enter the Demoted Job Class  (Example:  Department Analyst; Account Clerk II, etc)"/>
            <w:textInput>
              <w:default w:val="Enter the Demoted Job Class (Ex: Department Analyst; Account Clerk II, etc)"/>
            </w:textInput>
          </w:ffData>
        </w:fldChar>
      </w:r>
      <w:bookmarkStart w:id="291" w:name="Text31"/>
      <w:r w:rsidR="00DE4381" w:rsidRPr="00620849">
        <w:instrText xml:space="preserve"> FORMTEXT </w:instrText>
      </w:r>
      <w:r w:rsidR="00DE4381" w:rsidRPr="00620849">
        <w:fldChar w:fldCharType="separate"/>
      </w:r>
      <w:r w:rsidR="00DE4381" w:rsidRPr="00620849">
        <w:rPr>
          <w:noProof/>
        </w:rPr>
        <w:t>Enter the Demoted Job Class (Ex: Department Analyst; Account Clerk II, etc)</w:t>
      </w:r>
      <w:r w:rsidR="00DE4381" w:rsidRPr="00620849">
        <w:fldChar w:fldCharType="end"/>
      </w:r>
      <w:bookmarkEnd w:id="291"/>
      <w:r w:rsidRPr="00620849">
        <w:t xml:space="preserve"> vacancy, effective </w:t>
      </w:r>
      <w:r w:rsidR="00DE4381" w:rsidRPr="00620849">
        <w:fldChar w:fldCharType="begin">
          <w:ffData>
            <w:name w:val=""/>
            <w:enabled/>
            <w:calcOnExit w:val="0"/>
            <w:helpText w:type="text" w:val="Enter Effective Date of Demotion (example: January 1, 2009)"/>
            <w:statusText w:type="text" w:val="Enter Effective Date of Demotion (example: January 1, 2009)"/>
            <w:textInput>
              <w:default w:val="Enter Effective Date of Demotion (ex: January 1, 2009)"/>
            </w:textInput>
          </w:ffData>
        </w:fldChar>
      </w:r>
      <w:r w:rsidR="00DE4381" w:rsidRPr="00620849">
        <w:instrText xml:space="preserve"> FORMTEXT </w:instrText>
      </w:r>
      <w:r w:rsidR="00DE4381" w:rsidRPr="00620849">
        <w:fldChar w:fldCharType="separate"/>
      </w:r>
      <w:r w:rsidR="00DE4381" w:rsidRPr="00620849">
        <w:rPr>
          <w:noProof/>
        </w:rPr>
        <w:t>Enter Effective Date of Demotion (ex: January 1, 2009)</w:t>
      </w:r>
      <w:r w:rsidR="00DE4381" w:rsidRPr="00620849">
        <w:fldChar w:fldCharType="end"/>
      </w:r>
      <w:r w:rsidR="00F070D4">
        <w:t xml:space="preserve">. </w:t>
      </w:r>
      <w:r w:rsidRPr="00620849">
        <w:t xml:space="preserve">You may elect to accept this offer of </w:t>
      </w:r>
      <w:r w:rsidRPr="00620849">
        <w:fldChar w:fldCharType="begin">
          <w:ffData>
            <w:name w:val="Dropdown6"/>
            <w:enabled/>
            <w:calcOnExit w:val="0"/>
            <w:ddList>
              <w:listEntry w:val="Select One"/>
              <w:listEntry w:val="transfer"/>
              <w:listEntry w:val="voluntary demotion"/>
            </w:ddList>
          </w:ffData>
        </w:fldChar>
      </w:r>
      <w:r w:rsidRPr="00620849">
        <w:instrText xml:space="preserve"> FORMDROPDOWN </w:instrText>
      </w:r>
      <w:r w:rsidR="00550D77">
        <w:fldChar w:fldCharType="separate"/>
      </w:r>
      <w:r w:rsidRPr="00620849">
        <w:fldChar w:fldCharType="end"/>
      </w:r>
      <w:r w:rsidR="00861BAC" w:rsidRPr="00620849">
        <w:t xml:space="preserve"> </w:t>
      </w:r>
      <w:r w:rsidRPr="00620849">
        <w:t>in lieu of being laid off according to Civil Service Rules 8.8 A, 8.7 A</w:t>
      </w:r>
      <w:r w:rsidR="00861BAC" w:rsidRPr="00620849">
        <w:t>,</w:t>
      </w:r>
      <w:r w:rsidRPr="00620849">
        <w:t xml:space="preserve"> and 11</w:t>
      </w:r>
      <w:r w:rsidR="00F070D4">
        <w:t>.4, or you may choose layoff.</w:t>
      </w:r>
      <w:r w:rsidRPr="00620849">
        <w:t xml:space="preserve"> If you elect demotion/transfer, please notify me </w:t>
      </w:r>
      <w:r w:rsidRPr="00620849">
        <w:rPr>
          <w:u w:val="single"/>
        </w:rPr>
        <w:t>in writing</w:t>
      </w:r>
      <w:r w:rsidRPr="00620849">
        <w:t xml:space="preserve"> no later than </w:t>
      </w:r>
      <w:r w:rsidR="00861BAC" w:rsidRPr="00620849">
        <w:fldChar w:fldCharType="begin">
          <w:ffData>
            <w:name w:val="Text33"/>
            <w:enabled/>
            <w:calcOnExit w:val="0"/>
            <w:helpText w:type="text" w:val="Enter Date of Your Choice"/>
            <w:statusText w:type="text" w:val="Enter Date of Your Choice"/>
            <w:textInput>
              <w:default w:val="Enter Date of Your Choice"/>
            </w:textInput>
          </w:ffData>
        </w:fldChar>
      </w:r>
      <w:bookmarkStart w:id="292" w:name="Text33"/>
      <w:r w:rsidR="00861BAC" w:rsidRPr="00620849">
        <w:instrText xml:space="preserve"> FORMTEXT </w:instrText>
      </w:r>
      <w:r w:rsidR="00861BAC" w:rsidRPr="00620849">
        <w:fldChar w:fldCharType="separate"/>
      </w:r>
      <w:r w:rsidR="00861BAC" w:rsidRPr="00620849">
        <w:rPr>
          <w:noProof/>
        </w:rPr>
        <w:t>Enter Date of Your Choice</w:t>
      </w:r>
      <w:r w:rsidR="00861BAC" w:rsidRPr="00620849">
        <w:fldChar w:fldCharType="end"/>
      </w:r>
      <w:bookmarkEnd w:id="292"/>
      <w:r w:rsidR="00F070D4">
        <w:t xml:space="preserve">. </w:t>
      </w:r>
      <w:r w:rsidRPr="00620849">
        <w:t>If I do not hear from you by that time, I will assume that you have chosen to be laid off.</w:t>
      </w:r>
    </w:p>
    <w:p w14:paraId="49DA15FC" w14:textId="77777777" w:rsidR="0092767B" w:rsidRPr="00620849" w:rsidRDefault="0092767B" w:rsidP="00752CB4">
      <w:pPr>
        <w:spacing w:before="100" w:beforeAutospacing="1" w:after="100" w:afterAutospacing="1"/>
      </w:pPr>
      <w:r w:rsidRPr="00620849">
        <w:t xml:space="preserve">A decision to demote/transfer into the class of </w:t>
      </w:r>
      <w:r w:rsidR="00243609" w:rsidRPr="00620849">
        <w:fldChar w:fldCharType="begin">
          <w:ffData>
            <w:name w:val="Text19"/>
            <w:enabled/>
            <w:calcOnExit w:val="0"/>
            <w:helpText w:type="text" w:val="Enter the Demoted Job Class  (Example:  Department Analyst; Account Clerk II, etc)"/>
            <w:statusText w:type="text" w:val="Enter the Demoted Job Class  (Example:  Department Analyst; Account Clerk II, etc)"/>
            <w:textInput>
              <w:default w:val="Enter the Demoted Job Class  (Example:  Department Analyst; Account Clerk II, etc)"/>
            </w:textInput>
          </w:ffData>
        </w:fldChar>
      </w:r>
      <w:bookmarkStart w:id="293" w:name="Text19"/>
      <w:r w:rsidR="00243609" w:rsidRPr="00620849">
        <w:instrText xml:space="preserve"> FORMTEXT </w:instrText>
      </w:r>
      <w:r w:rsidR="00243609" w:rsidRPr="00620849">
        <w:fldChar w:fldCharType="separate"/>
      </w:r>
      <w:r w:rsidR="00243609" w:rsidRPr="00620849">
        <w:rPr>
          <w:noProof/>
        </w:rPr>
        <w:t>Enter the Demoted Job Class  (Example:  Department Analyst; Account Clerk II, etc)</w:t>
      </w:r>
      <w:r w:rsidR="00243609" w:rsidRPr="00620849">
        <w:fldChar w:fldCharType="end"/>
      </w:r>
      <w:bookmarkEnd w:id="293"/>
      <w:r w:rsidR="00F070D4">
        <w:t xml:space="preserve"> </w:t>
      </w:r>
      <w:r w:rsidRPr="00620849">
        <w:t xml:space="preserve">will result in that action being implemented the beginning of the workday on </w:t>
      </w:r>
      <w:r w:rsidR="00DE4381" w:rsidRPr="00620849">
        <w:fldChar w:fldCharType="begin">
          <w:ffData>
            <w:name w:val="Text30"/>
            <w:enabled/>
            <w:calcOnExit w:val="0"/>
            <w:helpText w:type="text" w:val="Enterthe First Day of Work (example: January 1, 2009)"/>
            <w:statusText w:type="text" w:val="Enter the First Day of Work (example: January 1, 2009)"/>
            <w:textInput>
              <w:default w:val="Enter the First Day of Work (ex: January 1, 2009)"/>
            </w:textInput>
          </w:ffData>
        </w:fldChar>
      </w:r>
      <w:bookmarkStart w:id="294" w:name="Text30"/>
      <w:r w:rsidR="00DE4381" w:rsidRPr="00620849">
        <w:instrText xml:space="preserve"> FORMTEXT </w:instrText>
      </w:r>
      <w:r w:rsidR="00DE4381" w:rsidRPr="00620849">
        <w:fldChar w:fldCharType="separate"/>
      </w:r>
      <w:r w:rsidR="00DE4381" w:rsidRPr="00620849">
        <w:rPr>
          <w:noProof/>
        </w:rPr>
        <w:t>Enter the First Day of Work (ex: January 1, 2009)</w:t>
      </w:r>
      <w:r w:rsidR="00DE4381" w:rsidRPr="00620849">
        <w:fldChar w:fldCharType="end"/>
      </w:r>
      <w:bookmarkEnd w:id="294"/>
      <w:r w:rsidR="00F070D4">
        <w:t xml:space="preserve">. </w:t>
      </w:r>
      <w:r w:rsidRPr="00620849">
        <w:t xml:space="preserve">Salary will </w:t>
      </w:r>
      <w:r w:rsidRPr="00620849">
        <w:lastRenderedPageBreak/>
        <w:t>be based on the job class you displace to and your employee organization's labor agreement with the County (see your MOU, Salary Upon Voluntary Demotion, Salary Upon Transfer). Your probationary status in the new classification will be determined in accordance with Civil Se</w:t>
      </w:r>
      <w:r w:rsidR="00F070D4">
        <w:t>rvice Rule 8.7, 8.8 A, and 9.2.</w:t>
      </w:r>
    </w:p>
    <w:p w14:paraId="49DA15FD" w14:textId="77777777" w:rsidR="0092767B" w:rsidRPr="00620849" w:rsidRDefault="0092767B" w:rsidP="00752CB4">
      <w:pPr>
        <w:spacing w:before="100" w:beforeAutospacing="1" w:after="100" w:afterAutospacing="1"/>
      </w:pPr>
      <w:r w:rsidRPr="00620849">
        <w:t xml:space="preserve">Whether you choose layoff, voluntary demotion, or transfer, your name will be placed on a Restoration List for the classification of </w:t>
      </w:r>
      <w:r w:rsidR="00DE4381" w:rsidRPr="00620849">
        <w:fldChar w:fldCharType="begin">
          <w:ffData>
            <w:name w:val="Text20"/>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 Department Analyst; Account Clerk II, etc)"/>
            </w:textInput>
          </w:ffData>
        </w:fldChar>
      </w:r>
      <w:bookmarkStart w:id="295" w:name="Text20"/>
      <w:r w:rsidR="00DE4381" w:rsidRPr="00620849">
        <w:instrText xml:space="preserve"> FORMTEXT </w:instrText>
      </w:r>
      <w:r w:rsidR="00DE4381" w:rsidRPr="00620849">
        <w:fldChar w:fldCharType="separate"/>
      </w:r>
      <w:r w:rsidR="00DE4381" w:rsidRPr="00620849">
        <w:rPr>
          <w:noProof/>
        </w:rPr>
        <w:t>Enter the Current Job Class (Ex: Department Analyst; Account Clerk II, etc)</w:t>
      </w:r>
      <w:r w:rsidR="00DE4381" w:rsidRPr="00620849">
        <w:fldChar w:fldCharType="end"/>
      </w:r>
      <w:bookmarkEnd w:id="295"/>
      <w:r w:rsidRPr="00620849">
        <w:t xml:space="preserve"> in </w:t>
      </w:r>
      <w:r w:rsidR="00243609" w:rsidRPr="00620849">
        <w:fldChar w:fldCharType="begin">
          <w:ffData>
            <w:name w:val=""/>
            <w:enabled/>
            <w:calcOnExit w:val="0"/>
            <w:helpText w:type="text" w:val="Name of Employing Department"/>
            <w:statusText w:type="text" w:val="Name of Employing Department"/>
            <w:textInput>
              <w:default w:val="Name of Employing Department"/>
            </w:textInput>
          </w:ffData>
        </w:fldChar>
      </w:r>
      <w:r w:rsidR="00243609" w:rsidRPr="00620849">
        <w:instrText xml:space="preserve"> FORMTEXT </w:instrText>
      </w:r>
      <w:r w:rsidR="00243609" w:rsidRPr="00620849">
        <w:fldChar w:fldCharType="separate"/>
      </w:r>
      <w:r w:rsidR="00243609" w:rsidRPr="00620849">
        <w:rPr>
          <w:noProof/>
        </w:rPr>
        <w:t>Name of Employing Department</w:t>
      </w:r>
      <w:r w:rsidR="00243609" w:rsidRPr="00620849">
        <w:fldChar w:fldCharType="end"/>
      </w:r>
      <w:r w:rsidR="00F070D4">
        <w:t xml:space="preserve">. </w:t>
      </w:r>
      <w:r w:rsidRPr="00620849">
        <w:t xml:space="preserve">Should a regular </w:t>
      </w:r>
      <w:r w:rsidRPr="00620849">
        <w:fldChar w:fldCharType="begin">
          <w:ffData>
            <w:name w:val=""/>
            <w:enabled/>
            <w:calcOnExit w:val="0"/>
            <w:ddList>
              <w:listEntry w:val="Select One"/>
              <w:listEntry w:val="full time,"/>
              <w:listEntry w:val="part time,"/>
            </w:ddList>
          </w:ffData>
        </w:fldChar>
      </w:r>
      <w:r w:rsidRPr="00620849">
        <w:instrText xml:space="preserve"> FORMDROPDOWN </w:instrText>
      </w:r>
      <w:r w:rsidR="00550D77">
        <w:fldChar w:fldCharType="separate"/>
      </w:r>
      <w:r w:rsidRPr="00620849">
        <w:fldChar w:fldCharType="end"/>
      </w:r>
      <w:r w:rsidRPr="00620849">
        <w:t xml:space="preserve"> </w:t>
      </w:r>
      <w:r w:rsidR="00243609"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ample:  Department Analyst; Account Clerk II, etc)"/>
            </w:textInput>
          </w:ffData>
        </w:fldChar>
      </w:r>
      <w:r w:rsidR="00243609" w:rsidRPr="00620849">
        <w:instrText xml:space="preserve"> FORMTEXT </w:instrText>
      </w:r>
      <w:r w:rsidR="00243609" w:rsidRPr="00620849">
        <w:fldChar w:fldCharType="separate"/>
      </w:r>
      <w:r w:rsidR="00243609" w:rsidRPr="00620849">
        <w:rPr>
          <w:noProof/>
        </w:rPr>
        <w:t>Enter the Current Job Class  (Example:  Department Analyst; Account Clerk II, etc)</w:t>
      </w:r>
      <w:r w:rsidR="00243609" w:rsidRPr="00620849">
        <w:fldChar w:fldCharType="end"/>
      </w:r>
      <w:r w:rsidRPr="00620849">
        <w:t xml:space="preserve"> vacancy occur in our department which we decide to fill within two years from the date of layoff, you will be offered restoration in accordance with Civil Service Rule 11.4.</w:t>
      </w:r>
    </w:p>
    <w:p w14:paraId="49DA15FE" w14:textId="77777777" w:rsidR="0092767B" w:rsidRPr="00620849" w:rsidRDefault="0092767B" w:rsidP="00752CB4">
      <w:pPr>
        <w:spacing w:before="100" w:beforeAutospacing="1" w:after="100" w:afterAutospacing="1"/>
      </w:pPr>
      <w:r w:rsidRPr="00620849">
        <w:t>If you elect separation from employment, you may q</w:t>
      </w:r>
      <w:r w:rsidR="00696467">
        <w:t>ualify for various benefits.</w:t>
      </w:r>
      <w:r w:rsidRPr="00620849">
        <w:t xml:space="preserve"> Enclosed are several documents you may find useful regarding layoff and separation from the County. You are strongly encouraged to contact the subject matter experts shown as soon as possible for more detailed information.</w:t>
      </w:r>
    </w:p>
    <w:p w14:paraId="49DA15FF" w14:textId="77777777" w:rsidR="0092767B" w:rsidRPr="00620849" w:rsidRDefault="0092767B" w:rsidP="00752CB4">
      <w:pPr>
        <w:spacing w:before="100" w:beforeAutospacing="1" w:after="100" w:afterAutospacing="1"/>
      </w:pPr>
      <w:r w:rsidRPr="00620849">
        <w:t xml:space="preserve">You may not be eligible for unemployment benefits if you choose to be laid off instead of </w:t>
      </w:r>
      <w:r w:rsidR="00696467">
        <w:t>accepting a voluntary demotion.</w:t>
      </w:r>
      <w:r w:rsidRPr="00620849">
        <w:t xml:space="preserve"> The determina</w:t>
      </w:r>
      <w:r w:rsidR="00696467">
        <w:t>tion will be made by the State.</w:t>
      </w:r>
      <w:r w:rsidRPr="00620849">
        <w:t xml:space="preserve"> You may receive information and apply for benefits by calling the Employment Development Department at 1-800-300-5616 or by visiting their website at </w:t>
      </w:r>
      <w:hyperlink r:id="rId57" w:history="1">
        <w:r w:rsidR="00852F7C" w:rsidRPr="004B0149">
          <w:rPr>
            <w:rStyle w:val="Hyperlink"/>
          </w:rPr>
          <w:t>www.edd.ca.gov</w:t>
        </w:r>
      </w:hyperlink>
      <w:r w:rsidRPr="00620849">
        <w:t>.</w:t>
      </w:r>
      <w:r w:rsidR="00852F7C">
        <w:t xml:space="preserve"> </w:t>
      </w:r>
    </w:p>
    <w:p w14:paraId="49DA1600" w14:textId="77777777" w:rsidR="0092767B" w:rsidRPr="00620849" w:rsidRDefault="0092767B" w:rsidP="00752CB4">
      <w:pPr>
        <w:spacing w:before="100" w:beforeAutospacing="1" w:after="100" w:afterAutospacing="1"/>
      </w:pPr>
      <w:r w:rsidRPr="00620849">
        <w:t>Again, I would like to express my regret in taking this painful but necessary action.</w:t>
      </w:r>
    </w:p>
    <w:p w14:paraId="49DA1601" w14:textId="77777777" w:rsidR="0092767B" w:rsidRPr="00620849" w:rsidRDefault="0092767B" w:rsidP="00752CB4">
      <w:pPr>
        <w:spacing w:before="100" w:beforeAutospacing="1" w:after="100" w:afterAutospacing="1"/>
      </w:pPr>
      <w:r w:rsidRPr="00620849">
        <w:t>Sincerely,</w:t>
      </w:r>
    </w:p>
    <w:p w14:paraId="49DA1602" w14:textId="77777777" w:rsidR="0092767B" w:rsidRPr="00620849" w:rsidRDefault="00243609" w:rsidP="00752CB4">
      <w:pPr>
        <w:spacing w:before="100" w:beforeAutospacing="1" w:after="100" w:afterAutospacing="1"/>
      </w:pPr>
      <w:r w:rsidRPr="00620849">
        <w:fldChar w:fldCharType="begin">
          <w:ffData>
            <w:name w:val=""/>
            <w:enabled/>
            <w:calcOnExit w:val="0"/>
            <w:helpText w:type="text" w:val="Department Head's Name"/>
            <w:statusText w:type="text" w:val="Department Head's Name"/>
            <w:textInput>
              <w:default w:val="Department Head's Name"/>
            </w:textInput>
          </w:ffData>
        </w:fldChar>
      </w:r>
      <w:r w:rsidRPr="00620849">
        <w:instrText xml:space="preserve"> FORMTEXT </w:instrText>
      </w:r>
      <w:r w:rsidRPr="00620849">
        <w:fldChar w:fldCharType="separate"/>
      </w:r>
      <w:r w:rsidRPr="00620849">
        <w:rPr>
          <w:noProof/>
        </w:rPr>
        <w:t>Department Head's Name</w:t>
      </w:r>
      <w:r w:rsidRPr="00620849">
        <w:fldChar w:fldCharType="end"/>
      </w:r>
    </w:p>
    <w:p w14:paraId="49DA1603" w14:textId="77777777" w:rsidR="0092767B" w:rsidRPr="00620849" w:rsidRDefault="00243609" w:rsidP="00752CB4">
      <w:pPr>
        <w:spacing w:before="100" w:beforeAutospacing="1" w:after="100" w:afterAutospacing="1"/>
      </w:pPr>
      <w:r w:rsidRPr="00620849">
        <w:fldChar w:fldCharType="begin">
          <w:ffData>
            <w:name w:val=""/>
            <w:enabled/>
            <w:calcOnExit w:val="0"/>
            <w:helpText w:type="text" w:val="Department Head's Title (Example:  Director of Human Services; Sheriff-Coroner; etc.)"/>
            <w:statusText w:type="text" w:val="Department Head's Title (Example:  Director of Human Services; Sheriff-Coroner; etc.)"/>
            <w:textInput>
              <w:default w:val="Department Head's Title (Example:  Director of Human Services; Sheriff-Coroner; etc.)"/>
            </w:textInput>
          </w:ffData>
        </w:fldChar>
      </w:r>
      <w:r w:rsidRPr="00620849">
        <w:instrText xml:space="preserve"> FORMTEXT </w:instrText>
      </w:r>
      <w:r w:rsidRPr="00620849">
        <w:fldChar w:fldCharType="separate"/>
      </w:r>
      <w:r w:rsidRPr="00620849">
        <w:rPr>
          <w:noProof/>
        </w:rPr>
        <w:t>Department Head's Title (Example:  Director of Human Services; Sheriff-Coroner; etc.)</w:t>
      </w:r>
      <w:r w:rsidRPr="00620849">
        <w:fldChar w:fldCharType="end"/>
      </w:r>
    </w:p>
    <w:p w14:paraId="49DA1604" w14:textId="77777777" w:rsidR="00DC5FC5" w:rsidRPr="00620849" w:rsidRDefault="00DC5FC5" w:rsidP="009642A4">
      <w:pPr>
        <w:spacing w:before="240"/>
      </w:pPr>
      <w:r w:rsidRPr="00620849">
        <w:t>cc:</w:t>
      </w:r>
      <w:r w:rsidRPr="00620849">
        <w:tab/>
      </w:r>
      <w:r>
        <w:tab/>
      </w:r>
      <w:r w:rsidRPr="00620849">
        <w:t>Personnel File</w:t>
      </w:r>
    </w:p>
    <w:p w14:paraId="49DA1605" w14:textId="77777777" w:rsidR="00DC5FC5" w:rsidRPr="00620849" w:rsidRDefault="00DC5FC5" w:rsidP="00DC5FC5">
      <w:pPr>
        <w:ind w:left="1440"/>
      </w:pPr>
      <w:r w:rsidRPr="00620849">
        <w:fldChar w:fldCharType="begin">
          <w:ffData>
            <w:name w:val="Dropdown8"/>
            <w:enabled/>
            <w:calcOnExit w:val="0"/>
            <w:ddList>
              <w:listEntry w:val="Select Union"/>
              <w:listEntry w:val="ESC"/>
              <w:listEntry w:val="SCDPDAA"/>
              <w:listEntry w:val="SEIU Local 1021"/>
              <w:listEntry w:val="SCPA"/>
              <w:listEntry w:val="SCPDIA"/>
              <w:listEntry w:val="SCLEA"/>
              <w:listEntry w:val="DSA"/>
              <w:listEntry w:val="LOCAL 39"/>
              <w:listEntry w:val="DSLEM"/>
              <w:listEntry w:val="SCLEMA"/>
              <w:listEntry w:val="SCCE"/>
              <w:listEntry w:val="WCE"/>
            </w:ddList>
          </w:ffData>
        </w:fldChar>
      </w:r>
      <w:r w:rsidRPr="00620849">
        <w:instrText xml:space="preserve"> FORMDROPDOWN </w:instrText>
      </w:r>
      <w:r w:rsidR="00550D77">
        <w:fldChar w:fldCharType="separate"/>
      </w:r>
      <w:r w:rsidRPr="00620849">
        <w:fldChar w:fldCharType="end"/>
      </w:r>
    </w:p>
    <w:p w14:paraId="49DA1606" w14:textId="77777777" w:rsidR="00DC5FC5" w:rsidRPr="00620849" w:rsidRDefault="00DC5FC5" w:rsidP="00DC5FC5">
      <w:pPr>
        <w:ind w:left="1440"/>
      </w:pPr>
      <w:r w:rsidRPr="00620849">
        <w:t>Human Resources (Recruitment &amp; Classification, Employee Relations</w:t>
      </w:r>
      <w:r w:rsidR="00852F7C">
        <w:t>,</w:t>
      </w:r>
      <w:r w:rsidRPr="00620849">
        <w:t xml:space="preserve"> and Employee Benefits)</w:t>
      </w:r>
    </w:p>
    <w:p w14:paraId="49DA1607" w14:textId="77777777" w:rsidR="00DC5FC5" w:rsidRPr="00620849" w:rsidRDefault="00DC5FC5" w:rsidP="00DC5FC5">
      <w:pPr>
        <w:ind w:left="1440"/>
      </w:pPr>
      <w:r w:rsidRPr="00620849">
        <w:t>Auditor-Controller</w:t>
      </w:r>
    </w:p>
    <w:p w14:paraId="49DA1608" w14:textId="77777777" w:rsidR="00DC5FC5" w:rsidRPr="00620849" w:rsidRDefault="00DC5FC5" w:rsidP="00DC5FC5">
      <w:pPr>
        <w:spacing w:before="100" w:beforeAutospacing="1"/>
      </w:pPr>
      <w:r w:rsidRPr="00620849">
        <w:t xml:space="preserve">Enclosures: </w:t>
      </w:r>
      <w:r w:rsidRPr="00620849">
        <w:tab/>
        <w:t>Civil Service Rule 11</w:t>
      </w:r>
    </w:p>
    <w:p w14:paraId="49DA1609" w14:textId="38F5C9FB" w:rsidR="00DC5FC5" w:rsidRDefault="00DC5FC5" w:rsidP="00DC5FC5">
      <w:pPr>
        <w:ind w:left="1440"/>
      </w:pPr>
      <w:r w:rsidRPr="00620849">
        <w:t>Summary of Benefits Upon Termination/Layoff</w:t>
      </w:r>
    </w:p>
    <w:p w14:paraId="48528397" w14:textId="53296D21" w:rsidR="00C016A3" w:rsidRPr="00620849" w:rsidRDefault="00C016A3" w:rsidP="00DC5FC5">
      <w:pPr>
        <w:ind w:left="1440"/>
      </w:pPr>
      <w:hyperlink r:id="rId58" w:history="1">
        <w:r>
          <w:rPr>
            <w:rStyle w:val="Hyperlink"/>
          </w:rPr>
          <w:t>For Your Benefit: California's Programs for the Unemployed (D E 2320 Rev. 65 (12-20)</w:t>
        </w:r>
      </w:hyperlink>
    </w:p>
    <w:p w14:paraId="49DA160A" w14:textId="77777777" w:rsidR="00DC5FC5" w:rsidRDefault="00DC5FC5" w:rsidP="00DC5FC5">
      <w:pPr>
        <w:ind w:left="1440"/>
      </w:pPr>
      <w:r w:rsidRPr="00620849">
        <w:t>Layoff Mitigation Policy</w:t>
      </w:r>
    </w:p>
    <w:p w14:paraId="49DA160B" w14:textId="77777777" w:rsidR="00DC5FC5" w:rsidRPr="00620849" w:rsidRDefault="00DC5FC5" w:rsidP="00DC5FC5">
      <w:pPr>
        <w:ind w:left="1440"/>
      </w:pPr>
      <w:r>
        <w:t>Response Memo</w:t>
      </w:r>
    </w:p>
    <w:p w14:paraId="49DA160C" w14:textId="77777777" w:rsidR="0063064D" w:rsidRPr="00620849" w:rsidRDefault="0063064D" w:rsidP="00752CB4">
      <w:pPr>
        <w:spacing w:before="100" w:beforeAutospacing="1" w:after="100" w:afterAutospacing="1"/>
      </w:pPr>
      <w:r w:rsidRPr="00620849">
        <w:br w:type="page"/>
      </w:r>
    </w:p>
    <w:p w14:paraId="49DA160D" w14:textId="77777777" w:rsidR="0092767B" w:rsidRPr="00620849" w:rsidRDefault="0092767B" w:rsidP="00E404F2">
      <w:pPr>
        <w:pStyle w:val="Heading3"/>
      </w:pPr>
      <w:bookmarkStart w:id="296" w:name="_Toc43297923"/>
      <w:r w:rsidRPr="00620849">
        <w:lastRenderedPageBreak/>
        <w:t>Employee Response – Layoff and Option to Demote/Transfer</w:t>
      </w:r>
      <w:bookmarkEnd w:id="296"/>
    </w:p>
    <w:p w14:paraId="49DA160E" w14:textId="77777777" w:rsidR="0092767B" w:rsidRPr="001C6CAA" w:rsidRDefault="0092767B" w:rsidP="001C6CAA">
      <w:pPr>
        <w:rPr>
          <w:b/>
        </w:rPr>
      </w:pPr>
      <w:bookmarkStart w:id="297" w:name="_Toc41037536"/>
      <w:r w:rsidRPr="001C6CAA">
        <w:rPr>
          <w:b/>
        </w:rPr>
        <w:t>MEMORANDUM</w:t>
      </w:r>
      <w:bookmarkEnd w:id="297"/>
    </w:p>
    <w:p w14:paraId="49DA160F" w14:textId="77777777" w:rsidR="0092767B" w:rsidRPr="00F070D4" w:rsidRDefault="0092767B" w:rsidP="00752CB4">
      <w:pPr>
        <w:spacing w:before="100" w:beforeAutospacing="1" w:after="100" w:afterAutospacing="1"/>
        <w:rPr>
          <w:b/>
        </w:rPr>
      </w:pPr>
      <w:r w:rsidRPr="00F070D4">
        <w:rPr>
          <w:b/>
        </w:rPr>
        <w:t>DATE:</w:t>
      </w:r>
    </w:p>
    <w:p w14:paraId="49DA1610" w14:textId="77777777" w:rsidR="007B5677" w:rsidRPr="00620849" w:rsidRDefault="007B5677" w:rsidP="00752CB4">
      <w:pPr>
        <w:spacing w:before="100" w:beforeAutospacing="1" w:after="100" w:afterAutospacing="1"/>
      </w:pPr>
      <w:r w:rsidRPr="00F070D4">
        <w:rPr>
          <w:b/>
        </w:rPr>
        <w:t>TO:</w:t>
      </w:r>
      <w:r w:rsidRPr="00620849">
        <w:tab/>
      </w:r>
      <w:r w:rsidRPr="00620849">
        <w:tab/>
      </w:r>
      <w:r w:rsidRPr="00620849">
        <w:fldChar w:fldCharType="begin">
          <w:ffData>
            <w:name w:val="Text49"/>
            <w:enabled/>
            <w:calcOnExit w:val="0"/>
            <w:helpText w:type="text" w:val="Name of Department Contact"/>
            <w:statusText w:type="text" w:val="Name of Department Contact"/>
            <w:textInput>
              <w:default w:val="Name of Department Contact"/>
            </w:textInput>
          </w:ffData>
        </w:fldChar>
      </w:r>
      <w:r w:rsidRPr="00620849">
        <w:instrText xml:space="preserve"> FORMTEXT </w:instrText>
      </w:r>
      <w:r w:rsidRPr="00620849">
        <w:fldChar w:fldCharType="separate"/>
      </w:r>
      <w:r w:rsidRPr="00620849">
        <w:rPr>
          <w:noProof/>
        </w:rPr>
        <w:t>Name of Department Contact</w:t>
      </w:r>
      <w:r w:rsidRPr="00620849">
        <w:fldChar w:fldCharType="end"/>
      </w:r>
    </w:p>
    <w:p w14:paraId="49DA1611" w14:textId="77777777" w:rsidR="0092767B" w:rsidRPr="00620849" w:rsidRDefault="00F070D4" w:rsidP="00752CB4">
      <w:pPr>
        <w:spacing w:before="100" w:beforeAutospacing="1" w:after="100" w:afterAutospacing="1"/>
      </w:pPr>
      <w:r w:rsidRPr="00F070D4">
        <w:rPr>
          <w:b/>
        </w:rPr>
        <w:t>FROM:</w:t>
      </w:r>
      <w:r w:rsidR="007B5677" w:rsidRPr="00620849">
        <w:tab/>
      </w:r>
      <w:r w:rsidR="007B5677" w:rsidRPr="00620849">
        <w:fldChar w:fldCharType="begin">
          <w:ffData>
            <w:name w:val="Text50"/>
            <w:enabled/>
            <w:calcOnExit w:val="0"/>
            <w:helpText w:type="text" w:val="Employee's First and Last Name"/>
            <w:statusText w:type="text" w:val="Employee's First and Last Name"/>
            <w:textInput>
              <w:default w:val="Employee's First and Last Name"/>
            </w:textInput>
          </w:ffData>
        </w:fldChar>
      </w:r>
      <w:r w:rsidR="007B5677" w:rsidRPr="00620849">
        <w:instrText xml:space="preserve"> FORMTEXT </w:instrText>
      </w:r>
      <w:r w:rsidR="007B5677" w:rsidRPr="00620849">
        <w:fldChar w:fldCharType="separate"/>
      </w:r>
      <w:r w:rsidR="007B5677" w:rsidRPr="00620849">
        <w:rPr>
          <w:noProof/>
        </w:rPr>
        <w:t>Employee's First and Last Name</w:t>
      </w:r>
      <w:r w:rsidR="007B5677" w:rsidRPr="00620849">
        <w:fldChar w:fldCharType="end"/>
      </w:r>
    </w:p>
    <w:p w14:paraId="49DA1612" w14:textId="77777777" w:rsidR="0092767B" w:rsidRPr="00620849" w:rsidRDefault="0092767B" w:rsidP="00752CB4">
      <w:pPr>
        <w:spacing w:before="100" w:beforeAutospacing="1" w:after="100" w:afterAutospacing="1"/>
      </w:pPr>
      <w:r w:rsidRPr="00F070D4">
        <w:rPr>
          <w:b/>
        </w:rPr>
        <w:t>RE:</w:t>
      </w:r>
      <w:r w:rsidRPr="00620849">
        <w:tab/>
        <w:t>Employee Response to Layoff Notice</w:t>
      </w:r>
    </w:p>
    <w:p w14:paraId="49DA1613" w14:textId="77777777" w:rsidR="0092767B" w:rsidRPr="00620849" w:rsidRDefault="0092767B" w:rsidP="00752CB4">
      <w:pPr>
        <w:spacing w:before="100" w:beforeAutospacing="1" w:after="100" w:afterAutospacing="1"/>
      </w:pPr>
      <w:r w:rsidRPr="00620849">
        <w:t>This is to inform y</w:t>
      </w:r>
      <w:r w:rsidR="00F070D4">
        <w:t>ou that I choose the following:</w:t>
      </w:r>
    </w:p>
    <w:p w14:paraId="49DA1614" w14:textId="266A7CD4" w:rsidR="0092767B" w:rsidRPr="00620849" w:rsidRDefault="0092767B" w:rsidP="00752CB4">
      <w:pPr>
        <w:spacing w:before="100" w:beforeAutospacing="1" w:after="100" w:afterAutospacing="1"/>
      </w:pPr>
      <w:r w:rsidRPr="00620849">
        <w:fldChar w:fldCharType="begin">
          <w:ffData>
            <w:name w:val="Check1"/>
            <w:enabled/>
            <w:calcOnExit w:val="0"/>
            <w:checkBox>
              <w:sizeAuto/>
              <w:default w:val="0"/>
              <w:checked w:val="0"/>
            </w:checkBox>
          </w:ffData>
        </w:fldChar>
      </w:r>
      <w:r w:rsidRPr="00620849">
        <w:instrText xml:space="preserve"> FORMCHECKBOX </w:instrText>
      </w:r>
      <w:r w:rsidR="00550D77">
        <w:fldChar w:fldCharType="separate"/>
      </w:r>
      <w:r w:rsidRPr="00620849">
        <w:fldChar w:fldCharType="end"/>
      </w:r>
      <w:r w:rsidRPr="00620849">
        <w:t xml:space="preserve"> I elect to </w:t>
      </w:r>
      <w:r w:rsidRPr="00620849">
        <w:fldChar w:fldCharType="begin">
          <w:ffData>
            <w:name w:val="Dropdown7"/>
            <w:enabled/>
            <w:calcOnExit w:val="0"/>
            <w:ddList>
              <w:listEntry w:val="Select One"/>
              <w:listEntry w:val="transfer"/>
              <w:listEntry w:val="voluntarily demote"/>
            </w:ddList>
          </w:ffData>
        </w:fldChar>
      </w:r>
      <w:r w:rsidRPr="00620849">
        <w:instrText xml:space="preserve"> FORMDROPDOWN </w:instrText>
      </w:r>
      <w:r w:rsidR="00550D77">
        <w:fldChar w:fldCharType="separate"/>
      </w:r>
      <w:r w:rsidRPr="00620849">
        <w:fldChar w:fldCharType="end"/>
      </w:r>
      <w:r w:rsidRPr="00620849">
        <w:t xml:space="preserve"> to the classification of </w:t>
      </w:r>
      <w:r w:rsidR="00243609" w:rsidRPr="00620849">
        <w:fldChar w:fldCharType="begin">
          <w:ffData>
            <w:name w:val=""/>
            <w:enabled/>
            <w:calcOnExit w:val="0"/>
            <w:helpText w:type="text" w:val="Enter Demoted Job Class (example: Department Analyst, Account Clerk II)"/>
            <w:statusText w:type="text" w:val="Enter Demoted Job Class (example: Department Analyst, Account Clerk II)"/>
            <w:textInput>
              <w:default w:val="Enter Demoted Job Class (example: Department Analyst, Account Clerk II)"/>
            </w:textInput>
          </w:ffData>
        </w:fldChar>
      </w:r>
      <w:r w:rsidR="00243609" w:rsidRPr="00620849">
        <w:instrText xml:space="preserve"> FORMTEXT </w:instrText>
      </w:r>
      <w:r w:rsidR="00243609" w:rsidRPr="00620849">
        <w:fldChar w:fldCharType="separate"/>
      </w:r>
      <w:r w:rsidR="00243609" w:rsidRPr="00620849">
        <w:rPr>
          <w:noProof/>
        </w:rPr>
        <w:t>Enter Demoted Job Class (example: Department Analyst, Account Clerk II)</w:t>
      </w:r>
      <w:r w:rsidR="00243609" w:rsidRPr="00620849">
        <w:fldChar w:fldCharType="end"/>
      </w:r>
      <w:r w:rsidRPr="00620849">
        <w:t xml:space="preserve"> effective </w:t>
      </w:r>
      <w:r w:rsidR="00243609" w:rsidRPr="00620849">
        <w:fldChar w:fldCharType="begin">
          <w:ffData>
            <w:name w:val=""/>
            <w:enabled/>
            <w:calcOnExit w:val="0"/>
            <w:helpText w:type="text" w:val="Effective Date of Demotion"/>
            <w:statusText w:type="text" w:val="Effective Date of Demotion"/>
            <w:textInput>
              <w:default w:val="Effective Date of Demotion"/>
            </w:textInput>
          </w:ffData>
        </w:fldChar>
      </w:r>
      <w:r w:rsidR="00243609" w:rsidRPr="00620849">
        <w:instrText xml:space="preserve"> FORMTEXT </w:instrText>
      </w:r>
      <w:r w:rsidR="00243609" w:rsidRPr="00620849">
        <w:fldChar w:fldCharType="separate"/>
      </w:r>
      <w:r w:rsidR="00243609" w:rsidRPr="00620849">
        <w:rPr>
          <w:noProof/>
        </w:rPr>
        <w:t>Effective Date of Demotion</w:t>
      </w:r>
      <w:r w:rsidR="00243609" w:rsidRPr="00620849">
        <w:fldChar w:fldCharType="end"/>
      </w:r>
      <w:r w:rsidR="00F070D4">
        <w:t xml:space="preserve">, </w:t>
      </w:r>
      <w:r w:rsidRPr="00620849">
        <w:t xml:space="preserve">as indicated in your letter dated </w:t>
      </w:r>
      <w:r w:rsidR="00243609" w:rsidRPr="00620849">
        <w:fldChar w:fldCharType="begin">
          <w:ffData>
            <w:name w:val=""/>
            <w:enabled/>
            <w:calcOnExit w:val="0"/>
            <w:helpText w:type="text" w:val="Date of Layoff/Demotion Letter"/>
            <w:statusText w:type="text" w:val="Date of Layoff/Demotion Letter"/>
            <w:textInput>
              <w:default w:val="Date of Layoff/Demotion Letter"/>
            </w:textInput>
          </w:ffData>
        </w:fldChar>
      </w:r>
      <w:r w:rsidR="00243609" w:rsidRPr="00620849">
        <w:instrText xml:space="preserve"> FORMTEXT </w:instrText>
      </w:r>
      <w:r w:rsidR="00243609" w:rsidRPr="00620849">
        <w:fldChar w:fldCharType="separate"/>
      </w:r>
      <w:r w:rsidR="00243609" w:rsidRPr="00620849">
        <w:rPr>
          <w:noProof/>
        </w:rPr>
        <w:t>Date of Layoff/Demotion Letter</w:t>
      </w:r>
      <w:r w:rsidR="00243609" w:rsidRPr="00620849">
        <w:fldChar w:fldCharType="end"/>
      </w:r>
      <w:r w:rsidRPr="00620849">
        <w:t>.</w:t>
      </w:r>
    </w:p>
    <w:p w14:paraId="49DA1615" w14:textId="77777777" w:rsidR="0092767B" w:rsidRPr="00620849" w:rsidRDefault="0092767B" w:rsidP="00752CB4">
      <w:pPr>
        <w:spacing w:before="100" w:beforeAutospacing="1" w:after="100" w:afterAutospacing="1"/>
      </w:pPr>
      <w:r w:rsidRPr="00620849">
        <w:fldChar w:fldCharType="begin">
          <w:ffData>
            <w:name w:val="Check2"/>
            <w:enabled/>
            <w:calcOnExit w:val="0"/>
            <w:checkBox>
              <w:sizeAuto/>
              <w:default w:val="0"/>
              <w:checked w:val="0"/>
            </w:checkBox>
          </w:ffData>
        </w:fldChar>
      </w:r>
      <w:r w:rsidRPr="00620849">
        <w:instrText xml:space="preserve"> FORMCHECKBOX </w:instrText>
      </w:r>
      <w:r w:rsidR="00550D77">
        <w:fldChar w:fldCharType="separate"/>
      </w:r>
      <w:r w:rsidRPr="00620849">
        <w:fldChar w:fldCharType="end"/>
      </w:r>
      <w:r w:rsidR="0010610F">
        <w:t xml:space="preserve"> I elect to be laid </w:t>
      </w:r>
      <w:r w:rsidRPr="00620849">
        <w:t xml:space="preserve">off as the least senior employee in the classification of </w:t>
      </w:r>
      <w:r w:rsidR="00243609"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ample:  Department Analyst; Account Clerk II, etc)"/>
            </w:textInput>
          </w:ffData>
        </w:fldChar>
      </w:r>
      <w:r w:rsidR="00243609" w:rsidRPr="00620849">
        <w:instrText xml:space="preserve"> FORMTEXT </w:instrText>
      </w:r>
      <w:r w:rsidR="00243609" w:rsidRPr="00620849">
        <w:fldChar w:fldCharType="separate"/>
      </w:r>
      <w:r w:rsidR="00243609" w:rsidRPr="00620849">
        <w:rPr>
          <w:noProof/>
        </w:rPr>
        <w:t>Enter the Current Job Class  (Example:  Department Analyst; Account Clerk II, etc)</w:t>
      </w:r>
      <w:r w:rsidR="00243609" w:rsidRPr="00620849">
        <w:fldChar w:fldCharType="end"/>
      </w:r>
      <w:r w:rsidRPr="00620849">
        <w:t>.</w:t>
      </w:r>
    </w:p>
    <w:p w14:paraId="49DA1616" w14:textId="77777777" w:rsidR="00F070D4" w:rsidRDefault="00F070D4" w:rsidP="00752CB4">
      <w:pPr>
        <w:spacing w:before="100" w:beforeAutospacing="1" w:after="100" w:afterAutospacing="1"/>
      </w:pPr>
      <w:r>
        <w:t>Signature</w:t>
      </w:r>
    </w:p>
    <w:p w14:paraId="49DA1617" w14:textId="77777777" w:rsidR="0092767B" w:rsidRPr="00620849" w:rsidRDefault="0092767B" w:rsidP="00752CB4">
      <w:pPr>
        <w:spacing w:before="100" w:beforeAutospacing="1" w:after="100" w:afterAutospacing="1"/>
      </w:pPr>
      <w:r w:rsidRPr="00620849">
        <w:t>Date</w:t>
      </w:r>
    </w:p>
    <w:p w14:paraId="49DA1618" w14:textId="77777777" w:rsidR="0063064D" w:rsidRPr="00620849" w:rsidRDefault="0063064D" w:rsidP="00752CB4">
      <w:pPr>
        <w:spacing w:before="100" w:beforeAutospacing="1" w:after="100" w:afterAutospacing="1"/>
      </w:pPr>
      <w:r w:rsidRPr="00620849">
        <w:br w:type="page"/>
      </w:r>
    </w:p>
    <w:p w14:paraId="49DA1619" w14:textId="77777777" w:rsidR="00AB3366" w:rsidRDefault="00AB3366" w:rsidP="004D4ECC">
      <w:pPr>
        <w:pStyle w:val="Heading2"/>
      </w:pPr>
      <w:bookmarkStart w:id="298" w:name="_Toc43297924"/>
      <w:r>
        <w:lastRenderedPageBreak/>
        <w:t>Layoff Notice – Layoff due to Displacement with Right to Displace</w:t>
      </w:r>
      <w:bookmarkEnd w:id="298"/>
    </w:p>
    <w:p w14:paraId="49DA161A" w14:textId="77777777" w:rsidR="0092767B" w:rsidRPr="00B76105" w:rsidRDefault="0092767B" w:rsidP="00BF65D3">
      <w:pPr>
        <w:rPr>
          <w:b/>
          <w:i/>
        </w:rPr>
      </w:pPr>
      <w:r w:rsidRPr="00B76105">
        <w:rPr>
          <w:b/>
          <w:i/>
        </w:rPr>
        <w:t xml:space="preserve">Use when employee is being laid off due to a displacement </w:t>
      </w:r>
      <w:proofErr w:type="gramStart"/>
      <w:r w:rsidRPr="00B76105">
        <w:rPr>
          <w:b/>
          <w:i/>
        </w:rPr>
        <w:t>and also</w:t>
      </w:r>
      <w:proofErr w:type="gramEnd"/>
      <w:r w:rsidRPr="00B76105">
        <w:rPr>
          <w:b/>
          <w:i/>
        </w:rPr>
        <w:t xml:space="preserve"> has displacement rights</w:t>
      </w:r>
    </w:p>
    <w:p w14:paraId="49DA161B" w14:textId="77777777" w:rsidR="0092767B" w:rsidRPr="00620849" w:rsidRDefault="00243609" w:rsidP="00752CB4">
      <w:pPr>
        <w:spacing w:before="100" w:beforeAutospacing="1" w:after="100" w:afterAutospacing="1"/>
      </w:pPr>
      <w:r w:rsidRPr="00620849">
        <w:fldChar w:fldCharType="begin">
          <w:ffData>
            <w:name w:val=""/>
            <w:enabled/>
            <w:calcOnExit w:val="0"/>
            <w:helpText w:type="text" w:val="Date of Intended Notice"/>
            <w:statusText w:type="text" w:val="Date of Intended Notice"/>
            <w:textInput>
              <w:default w:val="Date of Intended Notice"/>
            </w:textInput>
          </w:ffData>
        </w:fldChar>
      </w:r>
      <w:r w:rsidRPr="00620849">
        <w:instrText xml:space="preserve"> FORMTEXT </w:instrText>
      </w:r>
      <w:r w:rsidRPr="00620849">
        <w:fldChar w:fldCharType="separate"/>
      </w:r>
      <w:r w:rsidRPr="00620849">
        <w:rPr>
          <w:noProof/>
        </w:rPr>
        <w:t>Date of Intended Notice</w:t>
      </w:r>
      <w:r w:rsidRPr="00620849">
        <w:fldChar w:fldCharType="end"/>
      </w:r>
    </w:p>
    <w:p w14:paraId="49DA161C" w14:textId="77777777" w:rsidR="0092767B" w:rsidRPr="00620849" w:rsidRDefault="00243609" w:rsidP="009642A4">
      <w:pPr>
        <w:spacing w:before="720"/>
      </w:pPr>
      <w:r w:rsidRPr="00620849">
        <w:fldChar w:fldCharType="begin">
          <w:ffData>
            <w:name w:val=""/>
            <w:enabled/>
            <w:calcOnExit w:val="0"/>
            <w:helpText w:type="text" w:val="Employee's First and Last Name"/>
            <w:statusText w:type="text" w:val="Employee's First and Last Name"/>
            <w:textInput>
              <w:default w:val="Employee's First and Last Name"/>
            </w:textInput>
          </w:ffData>
        </w:fldChar>
      </w:r>
      <w:r w:rsidRPr="00620849">
        <w:instrText xml:space="preserve"> FORMTEXT </w:instrText>
      </w:r>
      <w:r w:rsidRPr="00620849">
        <w:fldChar w:fldCharType="separate"/>
      </w:r>
      <w:r w:rsidRPr="00620849">
        <w:rPr>
          <w:noProof/>
        </w:rPr>
        <w:t>Employee's First and Last Name</w:t>
      </w:r>
      <w:r w:rsidRPr="00620849">
        <w:fldChar w:fldCharType="end"/>
      </w:r>
    </w:p>
    <w:p w14:paraId="49DA161D" w14:textId="77777777" w:rsidR="0092767B" w:rsidRPr="00620849" w:rsidRDefault="00243609" w:rsidP="00DC5FC5">
      <w:r w:rsidRPr="00620849">
        <w:fldChar w:fldCharType="begin">
          <w:ffData>
            <w:name w:val=""/>
            <w:enabled/>
            <w:calcOnExit w:val="0"/>
            <w:helpText w:type="text" w:val="Employee's Street Address"/>
            <w:statusText w:type="text" w:val="Employee's Street Address"/>
            <w:textInput>
              <w:default w:val="Employee's Street Address"/>
            </w:textInput>
          </w:ffData>
        </w:fldChar>
      </w:r>
      <w:r w:rsidRPr="00620849">
        <w:instrText xml:space="preserve"> FORMTEXT </w:instrText>
      </w:r>
      <w:r w:rsidRPr="00620849">
        <w:fldChar w:fldCharType="separate"/>
      </w:r>
      <w:r w:rsidRPr="00620849">
        <w:rPr>
          <w:noProof/>
        </w:rPr>
        <w:t>Employee's Street Address</w:t>
      </w:r>
      <w:r w:rsidRPr="00620849">
        <w:fldChar w:fldCharType="end"/>
      </w:r>
    </w:p>
    <w:p w14:paraId="49DA161E" w14:textId="77777777" w:rsidR="0092767B" w:rsidRPr="00620849" w:rsidRDefault="00243609" w:rsidP="00DC5FC5">
      <w:r w:rsidRPr="00620849">
        <w:fldChar w:fldCharType="begin">
          <w:ffData>
            <w:name w:val=""/>
            <w:enabled/>
            <w:calcOnExit w:val="0"/>
            <w:helpText w:type="text" w:val="Employee's City, State and Zip Code"/>
            <w:statusText w:type="text" w:val="Employee's City, State and Zip Code"/>
            <w:textInput>
              <w:default w:val="Employee's City, State and Zip Code"/>
            </w:textInput>
          </w:ffData>
        </w:fldChar>
      </w:r>
      <w:r w:rsidRPr="00620849">
        <w:instrText xml:space="preserve"> FORMTEXT </w:instrText>
      </w:r>
      <w:r w:rsidRPr="00620849">
        <w:fldChar w:fldCharType="separate"/>
      </w:r>
      <w:r w:rsidRPr="00620849">
        <w:rPr>
          <w:noProof/>
        </w:rPr>
        <w:t>Employee's City, State and Zip Code</w:t>
      </w:r>
      <w:r w:rsidRPr="00620849">
        <w:fldChar w:fldCharType="end"/>
      </w:r>
    </w:p>
    <w:p w14:paraId="49DA161F" w14:textId="77777777" w:rsidR="0092767B" w:rsidRPr="00620849" w:rsidRDefault="00F070D4" w:rsidP="009642A4">
      <w:pPr>
        <w:spacing w:before="720" w:after="100" w:afterAutospacing="1"/>
      </w:pPr>
      <w:r w:rsidRPr="00F070D4">
        <w:rPr>
          <w:b/>
        </w:rPr>
        <w:t>Subject:</w:t>
      </w:r>
      <w:r w:rsidR="0092767B" w:rsidRPr="00620849">
        <w:t xml:space="preserve"> NOTICE OF DISPLACEMENT AND RIGHT TO DISPLACEMENT</w:t>
      </w:r>
    </w:p>
    <w:p w14:paraId="49DA1620" w14:textId="77777777" w:rsidR="0092767B" w:rsidRPr="00620849" w:rsidRDefault="0092767B" w:rsidP="00752CB4">
      <w:pPr>
        <w:spacing w:before="100" w:beforeAutospacing="1" w:after="100" w:afterAutospacing="1"/>
      </w:pPr>
      <w:r w:rsidRPr="00620849">
        <w:t xml:space="preserve">Dear </w:t>
      </w:r>
      <w:r w:rsidR="00243609" w:rsidRPr="00620849">
        <w:fldChar w:fldCharType="begin">
          <w:ffData>
            <w:name w:val=""/>
            <w:enabled/>
            <w:calcOnExit w:val="0"/>
            <w:helpText w:type="text" w:val="Employee's First Name "/>
            <w:statusText w:type="text" w:val="Employee's First Name "/>
            <w:textInput>
              <w:default w:val="Employee's First Name "/>
            </w:textInput>
          </w:ffData>
        </w:fldChar>
      </w:r>
      <w:r w:rsidR="00243609" w:rsidRPr="00620849">
        <w:instrText xml:space="preserve"> FORMTEXT </w:instrText>
      </w:r>
      <w:r w:rsidR="00243609" w:rsidRPr="00620849">
        <w:fldChar w:fldCharType="separate"/>
      </w:r>
      <w:r w:rsidR="00243609" w:rsidRPr="00620849">
        <w:rPr>
          <w:noProof/>
        </w:rPr>
        <w:t xml:space="preserve">Employee's First Name </w:t>
      </w:r>
      <w:r w:rsidR="00243609" w:rsidRPr="00620849">
        <w:fldChar w:fldCharType="end"/>
      </w:r>
      <w:r w:rsidR="00C51632">
        <w:t>,</w:t>
      </w:r>
    </w:p>
    <w:p w14:paraId="49DA1621" w14:textId="77777777" w:rsidR="0092767B" w:rsidRPr="00620849" w:rsidRDefault="0092767B" w:rsidP="00752CB4">
      <w:pPr>
        <w:spacing w:before="100" w:beforeAutospacing="1" w:after="100" w:afterAutospacing="1"/>
      </w:pPr>
      <w:r w:rsidRPr="00620849">
        <w:t xml:space="preserve">I regret to inform you that your employment as a </w:t>
      </w:r>
      <w:r w:rsidRPr="00620849">
        <w:fldChar w:fldCharType="begin">
          <w:ffData>
            <w:name w:val=""/>
            <w:enabled/>
            <w:calcOnExit w:val="0"/>
            <w:ddList>
              <w:listEntry w:val="Select One"/>
              <w:listEntry w:val="part-time"/>
              <w:listEntry w:val="full-time"/>
            </w:ddList>
          </w:ffData>
        </w:fldChar>
      </w:r>
      <w:r w:rsidRPr="00620849">
        <w:instrText xml:space="preserve"> FORMDROPDOWN </w:instrText>
      </w:r>
      <w:r w:rsidR="00550D77">
        <w:fldChar w:fldCharType="separate"/>
      </w:r>
      <w:r w:rsidRPr="00620849">
        <w:fldChar w:fldCharType="end"/>
      </w:r>
      <w:r w:rsidRPr="00620849">
        <w:t xml:space="preserve"> </w:t>
      </w:r>
      <w:r w:rsidR="00243609"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ample:  Department Analyst; Account Clerk II, etc)"/>
            </w:textInput>
          </w:ffData>
        </w:fldChar>
      </w:r>
      <w:r w:rsidR="00243609" w:rsidRPr="00620849">
        <w:instrText xml:space="preserve"> FORMTEXT </w:instrText>
      </w:r>
      <w:r w:rsidR="00243609" w:rsidRPr="00620849">
        <w:fldChar w:fldCharType="separate"/>
      </w:r>
      <w:r w:rsidR="00243609" w:rsidRPr="00620849">
        <w:rPr>
          <w:noProof/>
        </w:rPr>
        <w:t>Enter the Current Job Class  (Example:  Department Analyst; Account Clerk II, etc)</w:t>
      </w:r>
      <w:r w:rsidR="00243609" w:rsidRPr="00620849">
        <w:fldChar w:fldCharType="end"/>
      </w:r>
      <w:r w:rsidRPr="00620849">
        <w:t xml:space="preserve"> with this department is hereby terminated at the end of your work shift on </w:t>
      </w:r>
      <w:r w:rsidR="00FF2A6C" w:rsidRPr="00620849">
        <w:fldChar w:fldCharType="begin">
          <w:ffData>
            <w:name w:val=""/>
            <w:enabled/>
            <w:calcOnExit w:val="0"/>
            <w:helpText w:type="text" w:val="Enter the Day of the Week and the Date (Example:  Monday, September 29, 2003)"/>
            <w:statusText w:type="text" w:val="Enter the Day of the Week and the Date (Example:  Monday, September 29, 2003)"/>
            <w:textInput>
              <w:default w:val="Enter the Day of the Week and the Date (Example:  Monday, September 29, 2003)"/>
            </w:textInput>
          </w:ffData>
        </w:fldChar>
      </w:r>
      <w:r w:rsidR="00FF2A6C" w:rsidRPr="00620849">
        <w:instrText xml:space="preserve"> FORMTEXT </w:instrText>
      </w:r>
      <w:r w:rsidR="00FF2A6C" w:rsidRPr="00620849">
        <w:fldChar w:fldCharType="separate"/>
      </w:r>
      <w:r w:rsidR="00FF2A6C" w:rsidRPr="00620849">
        <w:rPr>
          <w:noProof/>
        </w:rPr>
        <w:t>Enter the Day of the Week and the Date (Example:  Monday, September 29, 2003)</w:t>
      </w:r>
      <w:r w:rsidR="00FF2A6C" w:rsidRPr="00620849">
        <w:fldChar w:fldCharType="end"/>
      </w:r>
      <w:r w:rsidR="00C804C4">
        <w:t xml:space="preserve">. </w:t>
      </w:r>
      <w:r w:rsidRPr="00620849">
        <w:t xml:space="preserve">This action is necessary because you will be displaced by another employee </w:t>
      </w:r>
      <w:proofErr w:type="gramStart"/>
      <w:r w:rsidRPr="00620849">
        <w:t>as a result of</w:t>
      </w:r>
      <w:proofErr w:type="gramEnd"/>
      <w:r w:rsidRPr="00620849">
        <w:t xml:space="preserve"> layoff.</w:t>
      </w:r>
    </w:p>
    <w:p w14:paraId="49DA1622" w14:textId="77777777" w:rsidR="0092767B" w:rsidRPr="00620849" w:rsidRDefault="0092767B" w:rsidP="00752CB4">
      <w:pPr>
        <w:spacing w:before="100" w:beforeAutospacing="1" w:after="100" w:afterAutospacing="1"/>
      </w:pPr>
      <w:r w:rsidRPr="00620849">
        <w:t xml:space="preserve">As the least senior employee in the classification of </w:t>
      </w:r>
      <w:r w:rsidR="00243609"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ample:  Department Analyst; Account Clerk II, etc)"/>
            </w:textInput>
          </w:ffData>
        </w:fldChar>
      </w:r>
      <w:r w:rsidR="00243609" w:rsidRPr="00620849">
        <w:instrText xml:space="preserve"> FORMTEXT </w:instrText>
      </w:r>
      <w:r w:rsidR="00243609" w:rsidRPr="00620849">
        <w:fldChar w:fldCharType="separate"/>
      </w:r>
      <w:r w:rsidR="00243609" w:rsidRPr="00620849">
        <w:rPr>
          <w:noProof/>
        </w:rPr>
        <w:t>Enter the Current Job Class  (Example:  Department Analyst; Account Clerk II, etc)</w:t>
      </w:r>
      <w:r w:rsidR="00243609" w:rsidRPr="00620849">
        <w:fldChar w:fldCharType="end"/>
      </w:r>
      <w:r w:rsidRPr="00620849">
        <w:t>, you are to be displaced pursuant to Sonoma County Civil Service Rule 11.3 A and are accordingly informed of</w:t>
      </w:r>
      <w:r w:rsidR="00BA5E41">
        <w:t xml:space="preserve"> layoff pursuant to this rule. </w:t>
      </w:r>
      <w:r w:rsidRPr="00620849">
        <w:t xml:space="preserve">Enclosed is a </w:t>
      </w:r>
      <w:r w:rsidR="00AB3366">
        <w:t xml:space="preserve">copy of Civil Service Rule 11. </w:t>
      </w:r>
      <w:r w:rsidRPr="00620849">
        <w:t>You may review a copy of this department's seniority list for your job classification if y</w:t>
      </w:r>
      <w:r w:rsidR="00AB3366">
        <w:t>ou wish.</w:t>
      </w:r>
      <w:r w:rsidRPr="00620849">
        <w:t xml:space="preserve"> If you feel there is any discrepancy in seniority hours or status which affects the order of layoff, please contact </w:t>
      </w:r>
      <w:r w:rsidR="00243609" w:rsidRPr="00620849">
        <w:fldChar w:fldCharType="begin">
          <w:ffData>
            <w:name w:val=""/>
            <w:enabled/>
            <w:calcOnExit w:val="0"/>
            <w:helpText w:type="text" w:val="Name of Contact in Department"/>
            <w:statusText w:type="text" w:val="Name of Contact in Department"/>
            <w:textInput>
              <w:default w:val="Name of Contact in Department"/>
            </w:textInput>
          </w:ffData>
        </w:fldChar>
      </w:r>
      <w:r w:rsidR="00243609" w:rsidRPr="00620849">
        <w:instrText xml:space="preserve"> FORMTEXT </w:instrText>
      </w:r>
      <w:r w:rsidR="00243609" w:rsidRPr="00620849">
        <w:fldChar w:fldCharType="separate"/>
      </w:r>
      <w:r w:rsidR="00243609" w:rsidRPr="00620849">
        <w:rPr>
          <w:noProof/>
        </w:rPr>
        <w:t>Name of Contact in Department</w:t>
      </w:r>
      <w:r w:rsidR="00243609" w:rsidRPr="00620849">
        <w:fldChar w:fldCharType="end"/>
      </w:r>
      <w:r w:rsidRPr="00620849">
        <w:t xml:space="preserve"> at </w:t>
      </w:r>
      <w:r w:rsidR="00243609" w:rsidRPr="00620849">
        <w:fldChar w:fldCharType="begin">
          <w:ffData>
            <w:name w:val=""/>
            <w:enabled/>
            <w:calcOnExit w:val="0"/>
            <w:helpText w:type="text" w:val="Department Contact's Phone Number"/>
            <w:statusText w:type="text" w:val="Department Contact's Phone Number"/>
            <w:textInput>
              <w:default w:val="Department Contact's Phone Number"/>
            </w:textInput>
          </w:ffData>
        </w:fldChar>
      </w:r>
      <w:r w:rsidR="00243609" w:rsidRPr="00620849">
        <w:instrText xml:space="preserve"> FORMTEXT </w:instrText>
      </w:r>
      <w:r w:rsidR="00243609" w:rsidRPr="00620849">
        <w:fldChar w:fldCharType="separate"/>
      </w:r>
      <w:r w:rsidR="00243609" w:rsidRPr="00620849">
        <w:rPr>
          <w:noProof/>
        </w:rPr>
        <w:t>Department Contact's Phone Number</w:t>
      </w:r>
      <w:r w:rsidR="00243609" w:rsidRPr="00620849">
        <w:fldChar w:fldCharType="end"/>
      </w:r>
      <w:r w:rsidRPr="00620849">
        <w:t xml:space="preserve"> by </w:t>
      </w:r>
      <w:r w:rsidR="00243609" w:rsidRPr="00620849">
        <w:fldChar w:fldCharType="begin">
          <w:ffData>
            <w:name w:val=""/>
            <w:enabled/>
            <w:calcOnExit w:val="0"/>
            <w:helpText w:type="text" w:val="&quot;Contact By&quot; Date"/>
            <w:statusText w:type="text" w:val="&quot;Contact By&quot; Date"/>
            <w:textInput>
              <w:default w:val="&quot;Contact By&quot; Date"/>
            </w:textInput>
          </w:ffData>
        </w:fldChar>
      </w:r>
      <w:r w:rsidR="00243609" w:rsidRPr="00620849">
        <w:instrText xml:space="preserve"> FORMTEXT </w:instrText>
      </w:r>
      <w:r w:rsidR="00243609" w:rsidRPr="00620849">
        <w:fldChar w:fldCharType="separate"/>
      </w:r>
      <w:r w:rsidR="00243609" w:rsidRPr="00620849">
        <w:rPr>
          <w:noProof/>
        </w:rPr>
        <w:t>"Contact By" Date</w:t>
      </w:r>
      <w:r w:rsidR="00243609" w:rsidRPr="00620849">
        <w:fldChar w:fldCharType="end"/>
      </w:r>
      <w:r w:rsidRPr="00620849">
        <w:t>.</w:t>
      </w:r>
    </w:p>
    <w:p w14:paraId="49DA1623" w14:textId="77777777" w:rsidR="0092767B" w:rsidRPr="00620849" w:rsidRDefault="0010610F" w:rsidP="00752CB4">
      <w:pPr>
        <w:spacing w:before="100" w:beforeAutospacing="1" w:after="100" w:afterAutospacing="1"/>
      </w:pPr>
      <w:r>
        <w:t xml:space="preserve">You may elect to be laid </w:t>
      </w:r>
      <w:r w:rsidR="0092767B" w:rsidRPr="00620849">
        <w:t xml:space="preserve">off as the least senior employee in the classification of </w:t>
      </w:r>
      <w:r w:rsidR="00243609"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ample:  Department Analyst; Account Clerk II, etc)"/>
            </w:textInput>
          </w:ffData>
        </w:fldChar>
      </w:r>
      <w:r w:rsidR="00243609" w:rsidRPr="00620849">
        <w:instrText xml:space="preserve"> FORMTEXT </w:instrText>
      </w:r>
      <w:r w:rsidR="00243609" w:rsidRPr="00620849">
        <w:fldChar w:fldCharType="separate"/>
      </w:r>
      <w:r w:rsidR="00243609" w:rsidRPr="00620849">
        <w:rPr>
          <w:noProof/>
        </w:rPr>
        <w:t>Enter the Current Job Class  (Example:  Department Analyst; Account Clerk II, etc)</w:t>
      </w:r>
      <w:r w:rsidR="00243609" w:rsidRPr="00620849">
        <w:fldChar w:fldCharType="end"/>
      </w:r>
      <w:r w:rsidR="00AB3366">
        <w:t xml:space="preserve">. </w:t>
      </w:r>
      <w:r w:rsidR="0092767B" w:rsidRPr="00620849">
        <w:t xml:space="preserve">However, you have displacement rights yourself and you can chose to remain employed by displacing the junior employee in the class of </w:t>
      </w:r>
      <w:r w:rsidR="00243609" w:rsidRPr="00620849">
        <w:fldChar w:fldCharType="begin">
          <w:ffData>
            <w:name w:val=""/>
            <w:enabled/>
            <w:calcOnExit w:val="0"/>
            <w:helpText w:type="text" w:val="List the Job Class and its Highest Salary Allocation."/>
            <w:statusText w:type="text" w:val="List the Job Class and its Highest Salary Allocation."/>
            <w:textInput>
              <w:default w:val="List the Job Class and its Highest Salary Allocation."/>
            </w:textInput>
          </w:ffData>
        </w:fldChar>
      </w:r>
      <w:r w:rsidR="00243609" w:rsidRPr="00620849">
        <w:instrText xml:space="preserve"> FORMTEXT </w:instrText>
      </w:r>
      <w:r w:rsidR="00243609" w:rsidRPr="00620849">
        <w:fldChar w:fldCharType="separate"/>
      </w:r>
      <w:r w:rsidR="00243609" w:rsidRPr="00620849">
        <w:rPr>
          <w:noProof/>
        </w:rPr>
        <w:t>List the Job Class and its Highest Salary Allocation.</w:t>
      </w:r>
      <w:r w:rsidR="00243609" w:rsidRPr="00620849">
        <w:fldChar w:fldCharType="end"/>
      </w:r>
      <w:r w:rsidR="0092767B" w:rsidRPr="00620849">
        <w:t xml:space="preserve"> in accordance with the County's Civil Service Rules. Regardless of which option you choose, your name will be placed on a Restoration List for the class of </w:t>
      </w:r>
      <w:r w:rsidR="00243609" w:rsidRPr="00620849">
        <w:fldChar w:fldCharType="begin">
          <w:ffData>
            <w:name w:val=""/>
            <w:enabled/>
            <w:calcOnExit w:val="0"/>
            <w:statusText w:type="text" w:val="Enter the Current Job Class  (Example:  Department Analyst; Account Clerk II, etc)"/>
            <w:textInput>
              <w:default w:val="Enter the Current Job Class  (Example:  Department Analyst; Account Clerk II, etc)"/>
            </w:textInput>
          </w:ffData>
        </w:fldChar>
      </w:r>
      <w:r w:rsidR="00243609" w:rsidRPr="00620849">
        <w:instrText xml:space="preserve"> FORMTEXT </w:instrText>
      </w:r>
      <w:r w:rsidR="00243609" w:rsidRPr="00620849">
        <w:fldChar w:fldCharType="separate"/>
      </w:r>
      <w:r w:rsidR="00243609" w:rsidRPr="00620849">
        <w:rPr>
          <w:noProof/>
        </w:rPr>
        <w:t>Enter the Current Job Class  (Example:  Department Analyst; Account Clerk II, etc)</w:t>
      </w:r>
      <w:r w:rsidR="00243609" w:rsidRPr="00620849">
        <w:fldChar w:fldCharType="end"/>
      </w:r>
      <w:r w:rsidR="0092767B" w:rsidRPr="00620849">
        <w:t xml:space="preserve"> in </w:t>
      </w:r>
      <w:r w:rsidR="00243609" w:rsidRPr="00620849">
        <w:fldChar w:fldCharType="begin">
          <w:ffData>
            <w:name w:val=""/>
            <w:enabled/>
            <w:calcOnExit w:val="0"/>
            <w:helpText w:type="text" w:val="Enter the Name of the Employing Department"/>
            <w:statusText w:type="text" w:val="Enter the Name of the Employing Department"/>
            <w:textInput>
              <w:default w:val="Enter the Name of the Employing Department"/>
            </w:textInput>
          </w:ffData>
        </w:fldChar>
      </w:r>
      <w:r w:rsidR="00243609" w:rsidRPr="00620849">
        <w:instrText xml:space="preserve"> FORMTEXT </w:instrText>
      </w:r>
      <w:r w:rsidR="00243609" w:rsidRPr="00620849">
        <w:fldChar w:fldCharType="separate"/>
      </w:r>
      <w:r w:rsidR="00243609" w:rsidRPr="00620849">
        <w:rPr>
          <w:noProof/>
        </w:rPr>
        <w:t>Enter the Name of the Employing Department</w:t>
      </w:r>
      <w:r w:rsidR="00243609" w:rsidRPr="00620849">
        <w:fldChar w:fldCharType="end"/>
      </w:r>
      <w:r w:rsidR="00AB3366">
        <w:t xml:space="preserve">. </w:t>
      </w:r>
      <w:r w:rsidR="0092767B" w:rsidRPr="00620849">
        <w:t xml:space="preserve">Should a regular  </w:t>
      </w:r>
      <w:r w:rsidR="00243609"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ample:  Department Analyst; Account Clerk II, etc)"/>
            </w:textInput>
          </w:ffData>
        </w:fldChar>
      </w:r>
      <w:r w:rsidR="00243609" w:rsidRPr="00620849">
        <w:instrText xml:space="preserve"> FORMTEXT </w:instrText>
      </w:r>
      <w:r w:rsidR="00243609" w:rsidRPr="00620849">
        <w:fldChar w:fldCharType="separate"/>
      </w:r>
      <w:r w:rsidR="00243609" w:rsidRPr="00620849">
        <w:rPr>
          <w:noProof/>
        </w:rPr>
        <w:t>Enter the Current Job Class  (Example:  Department Analyst; Account Clerk II, etc)</w:t>
      </w:r>
      <w:r w:rsidR="00243609" w:rsidRPr="00620849">
        <w:fldChar w:fldCharType="end"/>
      </w:r>
      <w:r w:rsidR="0092767B" w:rsidRPr="00620849">
        <w:t xml:space="preserve"> vacancy occur in our department which we decide to fill within two years from the date of layoff, you will be offered restoration in accordance with Civil Service Rule 11.4.</w:t>
      </w:r>
    </w:p>
    <w:p w14:paraId="49DA1624" w14:textId="77777777" w:rsidR="0092767B" w:rsidRPr="00620849" w:rsidRDefault="0092767B" w:rsidP="00752CB4">
      <w:pPr>
        <w:spacing w:before="100" w:beforeAutospacing="1" w:after="100" w:afterAutospacing="1"/>
      </w:pPr>
      <w:r w:rsidRPr="00620849">
        <w:t>Civil Service Rule 11 outlines your rights and obligations related to layoff, displacement, and restoration. You may appeal the implementation of this layoff to the County's Civil Service Commission within ten regular County business days from the date of the receipt of this notice. However, the decision to layoff may not be appealed.</w:t>
      </w:r>
    </w:p>
    <w:p w14:paraId="49DA1625" w14:textId="77777777" w:rsidR="0092767B" w:rsidRPr="00620849" w:rsidRDefault="0092767B" w:rsidP="00752CB4">
      <w:pPr>
        <w:spacing w:before="100" w:beforeAutospacing="1" w:after="100" w:afterAutospacing="1"/>
      </w:pPr>
      <w:r w:rsidRPr="00620849">
        <w:lastRenderedPageBreak/>
        <w:t xml:space="preserve">If you elect separation from employment, you may be eligible for various benefits </w:t>
      </w:r>
      <w:proofErr w:type="gramStart"/>
      <w:r w:rsidRPr="00620849">
        <w:t>as a result of</w:t>
      </w:r>
      <w:proofErr w:type="gramEnd"/>
      <w:r w:rsidRPr="00620849">
        <w:t xml:space="preserve"> layoff. Enclosed are several documents you may find useful regarding layoff and separation from the County. </w:t>
      </w:r>
      <w:r w:rsidRPr="00620849">
        <w:rPr>
          <w:iCs/>
        </w:rPr>
        <w:t>On or before your last day of employment, staff from your department will meet with you and provide you additional information regarding separation</w:t>
      </w:r>
      <w:r w:rsidR="00AB3366">
        <w:rPr>
          <w:iCs/>
        </w:rPr>
        <w:t xml:space="preserve"> of employment with the County.</w:t>
      </w:r>
      <w:r w:rsidRPr="00620849">
        <w:rPr>
          <w:iCs/>
        </w:rPr>
        <w:t xml:space="preserve"> If you have questions prior to this meeting, you may </w:t>
      </w:r>
      <w:r w:rsidRPr="00620849">
        <w:t xml:space="preserve">contact the subject matter experts shown on the benefit summary for more detailed information. </w:t>
      </w:r>
    </w:p>
    <w:p w14:paraId="49DA1626" w14:textId="77777777" w:rsidR="0092767B" w:rsidRPr="00620849" w:rsidRDefault="0092767B" w:rsidP="00752CB4">
      <w:pPr>
        <w:spacing w:before="100" w:beforeAutospacing="1" w:after="100" w:afterAutospacing="1"/>
      </w:pPr>
      <w:r w:rsidRPr="00620849">
        <w:t>You may not be eligible for unemployment benefits if you choose to be laid off instead of remaining employed by exercising your displacement rights. The determination will be made by the S</w:t>
      </w:r>
      <w:r w:rsidR="00696467">
        <w:t xml:space="preserve">tate. </w:t>
      </w:r>
      <w:r w:rsidRPr="00620849">
        <w:t xml:space="preserve">You may receive information and apply for benefits by calling the Employment Development Department at 1-800-300-5616 or by visiting their website at </w:t>
      </w:r>
      <w:hyperlink r:id="rId59" w:history="1">
        <w:r w:rsidR="00852F7C" w:rsidRPr="004B0149">
          <w:rPr>
            <w:rStyle w:val="Hyperlink"/>
          </w:rPr>
          <w:t>www.edd.ca.gov</w:t>
        </w:r>
      </w:hyperlink>
      <w:r w:rsidRPr="00620849">
        <w:t>.</w:t>
      </w:r>
      <w:r w:rsidR="00852F7C">
        <w:t xml:space="preserve"> </w:t>
      </w:r>
    </w:p>
    <w:p w14:paraId="49DA1627" w14:textId="77777777" w:rsidR="0092767B" w:rsidRPr="00620849" w:rsidRDefault="0092767B" w:rsidP="00752CB4">
      <w:pPr>
        <w:spacing w:before="100" w:beforeAutospacing="1" w:after="100" w:afterAutospacing="1"/>
      </w:pPr>
      <w:r w:rsidRPr="00620849">
        <w:t>Again, I would like to express my regret in taking this painful but necessary actio</w:t>
      </w:r>
      <w:r w:rsidR="0063064D" w:rsidRPr="00620849">
        <w:t>n.</w:t>
      </w:r>
    </w:p>
    <w:p w14:paraId="49DA1628" w14:textId="77777777" w:rsidR="0092767B" w:rsidRPr="00620849" w:rsidRDefault="0092767B" w:rsidP="00752CB4">
      <w:pPr>
        <w:spacing w:before="100" w:beforeAutospacing="1" w:after="100" w:afterAutospacing="1"/>
      </w:pPr>
      <w:r w:rsidRPr="00620849">
        <w:t>Sincerely,</w:t>
      </w:r>
    </w:p>
    <w:p w14:paraId="49DA1629" w14:textId="77777777" w:rsidR="0092767B" w:rsidRPr="00620849" w:rsidRDefault="001A3665" w:rsidP="00752CB4">
      <w:pPr>
        <w:spacing w:before="100" w:beforeAutospacing="1" w:after="100" w:afterAutospacing="1"/>
      </w:pPr>
      <w:r w:rsidRPr="00620849">
        <w:fldChar w:fldCharType="begin">
          <w:ffData>
            <w:name w:val=""/>
            <w:enabled/>
            <w:calcOnExit w:val="0"/>
            <w:helpText w:type="text" w:val="Department Head's Name"/>
            <w:statusText w:type="text" w:val="Department Head's Name"/>
            <w:textInput>
              <w:default w:val="Department Head's Name"/>
            </w:textInput>
          </w:ffData>
        </w:fldChar>
      </w:r>
      <w:r w:rsidRPr="00620849">
        <w:instrText xml:space="preserve"> FORMTEXT </w:instrText>
      </w:r>
      <w:r w:rsidRPr="00620849">
        <w:fldChar w:fldCharType="separate"/>
      </w:r>
      <w:r w:rsidRPr="00620849">
        <w:rPr>
          <w:noProof/>
        </w:rPr>
        <w:t>Department Head's Name</w:t>
      </w:r>
      <w:r w:rsidRPr="00620849">
        <w:fldChar w:fldCharType="end"/>
      </w:r>
    </w:p>
    <w:p w14:paraId="49DA162A" w14:textId="77777777" w:rsidR="0092767B" w:rsidRPr="00620849" w:rsidRDefault="001A3665" w:rsidP="00752CB4">
      <w:pPr>
        <w:spacing w:before="100" w:beforeAutospacing="1" w:after="100" w:afterAutospacing="1"/>
      </w:pPr>
      <w:r w:rsidRPr="00620849">
        <w:fldChar w:fldCharType="begin">
          <w:ffData>
            <w:name w:val=""/>
            <w:enabled/>
            <w:calcOnExit w:val="0"/>
            <w:helpText w:type="text" w:val="Enter the Department Head's Title (Example:  Director of Human Services; Sheriff-Coroner; etc.)"/>
            <w:statusText w:type="text" w:val="Enter the Department Head's Title (Example:  Director of Human Services; Sheriff-Coroner; etc.)"/>
            <w:textInput>
              <w:default w:val="Enter the Department Head's Title (Example:  Director of Human Services; Sheriff-Coroner; etc.)"/>
            </w:textInput>
          </w:ffData>
        </w:fldChar>
      </w:r>
      <w:r w:rsidRPr="00620849">
        <w:instrText xml:space="preserve"> FORMTEXT </w:instrText>
      </w:r>
      <w:r w:rsidRPr="00620849">
        <w:fldChar w:fldCharType="separate"/>
      </w:r>
      <w:r w:rsidRPr="00620849">
        <w:rPr>
          <w:noProof/>
        </w:rPr>
        <w:t>Enter the Department Head's Title (Example:  Director of Human Services; Sheriff-Coroner; etc.)</w:t>
      </w:r>
      <w:r w:rsidRPr="00620849">
        <w:fldChar w:fldCharType="end"/>
      </w:r>
    </w:p>
    <w:p w14:paraId="49DA162B" w14:textId="77777777" w:rsidR="00B53F48" w:rsidRPr="00620849" w:rsidRDefault="00B53F48" w:rsidP="009642A4">
      <w:pPr>
        <w:spacing w:before="240"/>
      </w:pPr>
      <w:r w:rsidRPr="00620849">
        <w:t>cc:</w:t>
      </w:r>
      <w:r w:rsidRPr="00620849">
        <w:tab/>
      </w:r>
      <w:r>
        <w:tab/>
      </w:r>
      <w:r w:rsidRPr="00620849">
        <w:t>Personnel File</w:t>
      </w:r>
    </w:p>
    <w:p w14:paraId="49DA162C" w14:textId="77777777" w:rsidR="00B53F48" w:rsidRPr="00620849" w:rsidRDefault="00B53F48" w:rsidP="00B53F48">
      <w:pPr>
        <w:ind w:left="1440"/>
      </w:pPr>
      <w:r w:rsidRPr="00620849">
        <w:fldChar w:fldCharType="begin">
          <w:ffData>
            <w:name w:val="Dropdown8"/>
            <w:enabled/>
            <w:calcOnExit w:val="0"/>
            <w:ddList>
              <w:listEntry w:val="Select Union"/>
              <w:listEntry w:val="ESC"/>
              <w:listEntry w:val="SCDPDAA"/>
              <w:listEntry w:val="SEIU Local 1021"/>
              <w:listEntry w:val="SCPA"/>
              <w:listEntry w:val="SCPDIA"/>
              <w:listEntry w:val="SCLEA"/>
              <w:listEntry w:val="DSA"/>
              <w:listEntry w:val="LOCAL 39"/>
              <w:listEntry w:val="DSLEM"/>
              <w:listEntry w:val="SCLEMA"/>
              <w:listEntry w:val="SCCE"/>
              <w:listEntry w:val="WCE"/>
            </w:ddList>
          </w:ffData>
        </w:fldChar>
      </w:r>
      <w:r w:rsidRPr="00620849">
        <w:instrText xml:space="preserve"> FORMDROPDOWN </w:instrText>
      </w:r>
      <w:r w:rsidR="00550D77">
        <w:fldChar w:fldCharType="separate"/>
      </w:r>
      <w:r w:rsidRPr="00620849">
        <w:fldChar w:fldCharType="end"/>
      </w:r>
    </w:p>
    <w:p w14:paraId="49DA162D" w14:textId="77777777" w:rsidR="00B53F48" w:rsidRPr="00620849" w:rsidRDefault="00B53F48" w:rsidP="00B53F48">
      <w:pPr>
        <w:ind w:left="1440"/>
      </w:pPr>
      <w:r w:rsidRPr="00620849">
        <w:t>Human Resources (Recruitment &amp; Classification, Employee Relations</w:t>
      </w:r>
      <w:r w:rsidR="00852F7C">
        <w:t>,</w:t>
      </w:r>
      <w:r w:rsidRPr="00620849">
        <w:t xml:space="preserve"> and Employee Benefits)</w:t>
      </w:r>
    </w:p>
    <w:p w14:paraId="49DA162E" w14:textId="77777777" w:rsidR="00B53F48" w:rsidRPr="00620849" w:rsidRDefault="00B53F48" w:rsidP="00B53F48">
      <w:pPr>
        <w:ind w:left="1440"/>
      </w:pPr>
      <w:r w:rsidRPr="00620849">
        <w:t>Auditor-Controller</w:t>
      </w:r>
    </w:p>
    <w:p w14:paraId="49DA162F" w14:textId="77777777" w:rsidR="00B53F48" w:rsidRPr="00620849" w:rsidRDefault="00B53F48" w:rsidP="00B53F48">
      <w:pPr>
        <w:spacing w:before="100" w:beforeAutospacing="1"/>
      </w:pPr>
      <w:r w:rsidRPr="00620849">
        <w:t xml:space="preserve">Enclosures: </w:t>
      </w:r>
      <w:r w:rsidRPr="00620849">
        <w:tab/>
        <w:t>Civil Service Rule 11</w:t>
      </w:r>
    </w:p>
    <w:p w14:paraId="49DA1630" w14:textId="7A379C3C" w:rsidR="00B53F48" w:rsidRDefault="00B53F48" w:rsidP="00B53F48">
      <w:pPr>
        <w:ind w:left="1440"/>
      </w:pPr>
      <w:r w:rsidRPr="00620849">
        <w:t>Summary of Benefits Upon Termination/Layoff</w:t>
      </w:r>
    </w:p>
    <w:p w14:paraId="4271A1E8" w14:textId="3130EBDE" w:rsidR="00C016A3" w:rsidRPr="00620849" w:rsidRDefault="00C016A3" w:rsidP="00B53F48">
      <w:pPr>
        <w:ind w:left="1440"/>
      </w:pPr>
      <w:hyperlink r:id="rId60" w:history="1">
        <w:r>
          <w:rPr>
            <w:rStyle w:val="Hyperlink"/>
          </w:rPr>
          <w:t>For Your Benefit: California's Programs for the Unemployed (D E 2320 Rev. 65 (12-20)</w:t>
        </w:r>
      </w:hyperlink>
    </w:p>
    <w:p w14:paraId="49DA1631" w14:textId="77777777" w:rsidR="00B53F48" w:rsidRDefault="00B53F48" w:rsidP="00B53F48">
      <w:pPr>
        <w:ind w:left="1440"/>
      </w:pPr>
      <w:r w:rsidRPr="00620849">
        <w:t>Layoff Mitigation Policy</w:t>
      </w:r>
    </w:p>
    <w:p w14:paraId="49DA1632" w14:textId="77777777" w:rsidR="0092767B" w:rsidRPr="00620849" w:rsidRDefault="0063064D" w:rsidP="00752CB4">
      <w:pPr>
        <w:spacing w:before="100" w:beforeAutospacing="1" w:after="100" w:afterAutospacing="1"/>
      </w:pPr>
      <w:r w:rsidRPr="00620849">
        <w:br w:type="page"/>
      </w:r>
    </w:p>
    <w:p w14:paraId="49DA1633" w14:textId="77777777" w:rsidR="0092767B" w:rsidRPr="00620849" w:rsidRDefault="00BB7086" w:rsidP="004D7755">
      <w:pPr>
        <w:pStyle w:val="Heading3"/>
      </w:pPr>
      <w:bookmarkStart w:id="299" w:name="_Toc43297925"/>
      <w:r>
        <w:lastRenderedPageBreak/>
        <w:t>Employee Response – Layoff due to Displacement with Right to Displace</w:t>
      </w:r>
      <w:r w:rsidR="00BF65D3">
        <w:t xml:space="preserve"> OR </w:t>
      </w:r>
      <w:r w:rsidR="0092767B" w:rsidRPr="00620849">
        <w:t>Layoff and Option to Displace</w:t>
      </w:r>
      <w:bookmarkEnd w:id="299"/>
    </w:p>
    <w:p w14:paraId="49DA1634" w14:textId="77777777" w:rsidR="0092767B" w:rsidRPr="00BB7086" w:rsidRDefault="0092767B" w:rsidP="00752CB4">
      <w:pPr>
        <w:spacing w:before="100" w:beforeAutospacing="1" w:after="100" w:afterAutospacing="1"/>
        <w:rPr>
          <w:b/>
        </w:rPr>
      </w:pPr>
      <w:r w:rsidRPr="00BB7086">
        <w:rPr>
          <w:b/>
        </w:rPr>
        <w:t>MEMORANDUM</w:t>
      </w:r>
    </w:p>
    <w:p w14:paraId="49DA1635" w14:textId="77777777" w:rsidR="0092767B" w:rsidRPr="00BB7086" w:rsidRDefault="0092767B" w:rsidP="00752CB4">
      <w:pPr>
        <w:spacing w:before="100" w:beforeAutospacing="1" w:after="100" w:afterAutospacing="1"/>
        <w:rPr>
          <w:b/>
        </w:rPr>
      </w:pPr>
      <w:r w:rsidRPr="00BB7086">
        <w:rPr>
          <w:b/>
        </w:rPr>
        <w:t>DATE:</w:t>
      </w:r>
    </w:p>
    <w:p w14:paraId="49DA1636" w14:textId="77777777" w:rsidR="007B5677" w:rsidRPr="00620849" w:rsidRDefault="007B5677" w:rsidP="00752CB4">
      <w:pPr>
        <w:spacing w:before="100" w:beforeAutospacing="1" w:after="100" w:afterAutospacing="1"/>
      </w:pPr>
      <w:r w:rsidRPr="00BB7086">
        <w:rPr>
          <w:b/>
        </w:rPr>
        <w:t>TO:</w:t>
      </w:r>
      <w:r w:rsidRPr="00620849">
        <w:tab/>
      </w:r>
      <w:r w:rsidRPr="00620849">
        <w:tab/>
      </w:r>
      <w:r w:rsidRPr="00620849">
        <w:fldChar w:fldCharType="begin">
          <w:ffData>
            <w:name w:val="Text49"/>
            <w:enabled/>
            <w:calcOnExit w:val="0"/>
            <w:helpText w:type="text" w:val="Name of Department Contact"/>
            <w:statusText w:type="text" w:val="Name of Department Contact"/>
            <w:textInput>
              <w:default w:val="Name of Department Contact"/>
            </w:textInput>
          </w:ffData>
        </w:fldChar>
      </w:r>
      <w:r w:rsidRPr="00620849">
        <w:instrText xml:space="preserve"> FORMTEXT </w:instrText>
      </w:r>
      <w:r w:rsidRPr="00620849">
        <w:fldChar w:fldCharType="separate"/>
      </w:r>
      <w:r w:rsidRPr="00620849">
        <w:rPr>
          <w:noProof/>
        </w:rPr>
        <w:t>Name of Department Contact</w:t>
      </w:r>
      <w:r w:rsidRPr="00620849">
        <w:fldChar w:fldCharType="end"/>
      </w:r>
    </w:p>
    <w:p w14:paraId="49DA1637" w14:textId="77777777" w:rsidR="0092767B" w:rsidRPr="00620849" w:rsidRDefault="00BB7086" w:rsidP="00752CB4">
      <w:pPr>
        <w:spacing w:before="100" w:beforeAutospacing="1" w:after="100" w:afterAutospacing="1"/>
      </w:pPr>
      <w:r w:rsidRPr="00BB7086">
        <w:rPr>
          <w:b/>
        </w:rPr>
        <w:t>FROM:</w:t>
      </w:r>
      <w:r w:rsidR="007B5677" w:rsidRPr="00620849">
        <w:tab/>
      </w:r>
      <w:r w:rsidR="007B5677" w:rsidRPr="00620849">
        <w:fldChar w:fldCharType="begin">
          <w:ffData>
            <w:name w:val="Text50"/>
            <w:enabled/>
            <w:calcOnExit w:val="0"/>
            <w:helpText w:type="text" w:val="Employee's First and Last Name"/>
            <w:statusText w:type="text" w:val="Employee's First and Last Name"/>
            <w:textInput>
              <w:default w:val="Employee's First and Last Name"/>
            </w:textInput>
          </w:ffData>
        </w:fldChar>
      </w:r>
      <w:r w:rsidR="007B5677" w:rsidRPr="00620849">
        <w:instrText xml:space="preserve"> FORMTEXT </w:instrText>
      </w:r>
      <w:r w:rsidR="007B5677" w:rsidRPr="00620849">
        <w:fldChar w:fldCharType="separate"/>
      </w:r>
      <w:r w:rsidR="007B5677" w:rsidRPr="00620849">
        <w:rPr>
          <w:noProof/>
        </w:rPr>
        <w:t>Employee's First and Last Name</w:t>
      </w:r>
      <w:r w:rsidR="007B5677" w:rsidRPr="00620849">
        <w:fldChar w:fldCharType="end"/>
      </w:r>
    </w:p>
    <w:p w14:paraId="49DA1638" w14:textId="77777777" w:rsidR="0092767B" w:rsidRPr="00620849" w:rsidRDefault="0092767B" w:rsidP="00752CB4">
      <w:pPr>
        <w:spacing w:before="100" w:beforeAutospacing="1" w:after="100" w:afterAutospacing="1"/>
      </w:pPr>
      <w:r w:rsidRPr="00BB7086">
        <w:rPr>
          <w:b/>
        </w:rPr>
        <w:t>RE:</w:t>
      </w:r>
      <w:r w:rsidRPr="00620849">
        <w:tab/>
        <w:t>DISPLACEMENT/LAY-OFF EMPLOYEE RESPONSE</w:t>
      </w:r>
    </w:p>
    <w:p w14:paraId="49DA1639" w14:textId="77777777" w:rsidR="0092767B" w:rsidRPr="00620849" w:rsidRDefault="0092767B" w:rsidP="00752CB4">
      <w:pPr>
        <w:spacing w:before="100" w:beforeAutospacing="1" w:after="100" w:afterAutospacing="1"/>
      </w:pPr>
      <w:r w:rsidRPr="00620849">
        <w:t>This is to inform y</w:t>
      </w:r>
      <w:r w:rsidR="00BB7086">
        <w:t>ou that I choose the following:</w:t>
      </w:r>
    </w:p>
    <w:p w14:paraId="49DA163A" w14:textId="77777777" w:rsidR="0092767B" w:rsidRPr="00620849" w:rsidRDefault="0092767B" w:rsidP="00752CB4">
      <w:pPr>
        <w:spacing w:before="100" w:beforeAutospacing="1" w:after="100" w:afterAutospacing="1"/>
      </w:pPr>
      <w:r w:rsidRPr="00620849">
        <w:fldChar w:fldCharType="begin">
          <w:ffData>
            <w:name w:val="Check3"/>
            <w:enabled/>
            <w:calcOnExit w:val="0"/>
            <w:checkBox>
              <w:sizeAuto/>
              <w:default w:val="0"/>
            </w:checkBox>
          </w:ffData>
        </w:fldChar>
      </w:r>
      <w:r w:rsidRPr="00620849">
        <w:instrText xml:space="preserve"> FORMCHECKBOX </w:instrText>
      </w:r>
      <w:r w:rsidR="00550D77">
        <w:fldChar w:fldCharType="separate"/>
      </w:r>
      <w:r w:rsidRPr="00620849">
        <w:fldChar w:fldCharType="end"/>
      </w:r>
      <w:r w:rsidRPr="00620849">
        <w:t xml:space="preserve">  I elect to exercise my displacement rights to the classifi</w:t>
      </w:r>
      <w:r w:rsidR="00BB7086">
        <w:t>cation of</w:t>
      </w:r>
      <w:r w:rsidRPr="00620849">
        <w:t xml:space="preserve"> </w:t>
      </w:r>
      <w:r w:rsidR="007C7265">
        <w:fldChar w:fldCharType="begin">
          <w:ffData>
            <w:name w:val=""/>
            <w:enabled/>
            <w:calcOnExit w:val="0"/>
            <w:helpText w:type="text" w:val="List the Job Class and its Highest Salary Allocation."/>
            <w:statusText w:type="text" w:val="List the Job Class and its Highest Salary Allocation."/>
            <w:textInput>
              <w:default w:val="List the Job Class and its Highest Salary Allocation"/>
            </w:textInput>
          </w:ffData>
        </w:fldChar>
      </w:r>
      <w:r w:rsidR="007C7265">
        <w:instrText xml:space="preserve"> FORMTEXT </w:instrText>
      </w:r>
      <w:r w:rsidR="007C7265">
        <w:fldChar w:fldCharType="separate"/>
      </w:r>
      <w:r w:rsidR="007C7265">
        <w:rPr>
          <w:noProof/>
        </w:rPr>
        <w:t>List the Job Class and its Highest Salary Allocation</w:t>
      </w:r>
      <w:r w:rsidR="007C7265">
        <w:fldChar w:fldCharType="end"/>
      </w:r>
      <w:r w:rsidRPr="00620849">
        <w:t xml:space="preserve"> effective </w:t>
      </w:r>
      <w:r w:rsidR="001A3665" w:rsidRPr="00620849">
        <w:fldChar w:fldCharType="begin">
          <w:ffData>
            <w:name w:val=""/>
            <w:enabled/>
            <w:calcOnExit w:val="0"/>
            <w:helpText w:type="text" w:val="Enter Effective Date of Displacement (example: January 1, 2009)"/>
            <w:statusText w:type="text" w:val="Enter Effective Date of Displacement (example: January 1, 2009)"/>
            <w:textInput>
              <w:default w:val="Enter Effective Date of Displacement (example: January 1, 2009)"/>
            </w:textInput>
          </w:ffData>
        </w:fldChar>
      </w:r>
      <w:r w:rsidR="001A3665" w:rsidRPr="00620849">
        <w:instrText xml:space="preserve"> FORMTEXT </w:instrText>
      </w:r>
      <w:r w:rsidR="001A3665" w:rsidRPr="00620849">
        <w:fldChar w:fldCharType="separate"/>
      </w:r>
      <w:r w:rsidR="001A3665" w:rsidRPr="00620849">
        <w:rPr>
          <w:noProof/>
        </w:rPr>
        <w:t>Enter Effective Date of Displacement (example: January 1, 2009)</w:t>
      </w:r>
      <w:r w:rsidR="001A3665" w:rsidRPr="00620849">
        <w:fldChar w:fldCharType="end"/>
      </w:r>
      <w:r w:rsidRPr="00620849">
        <w:t xml:space="preserve">, per Civil Service Rule 11.3, as indicated in your letter dated </w:t>
      </w:r>
      <w:r w:rsidR="001A3665" w:rsidRPr="00620849">
        <w:fldChar w:fldCharType="begin">
          <w:ffData>
            <w:name w:val=""/>
            <w:enabled/>
            <w:calcOnExit w:val="0"/>
            <w:helpText w:type="text" w:val="Date of Layoff/Displacement Letter"/>
            <w:statusText w:type="text" w:val="Date of Layoff/Displacement Letter"/>
            <w:textInput>
              <w:default w:val="Date of Layoff/Displacement Letter"/>
            </w:textInput>
          </w:ffData>
        </w:fldChar>
      </w:r>
      <w:r w:rsidR="001A3665" w:rsidRPr="00620849">
        <w:instrText xml:space="preserve"> FORMTEXT </w:instrText>
      </w:r>
      <w:r w:rsidR="001A3665" w:rsidRPr="00620849">
        <w:fldChar w:fldCharType="separate"/>
      </w:r>
      <w:r w:rsidR="001A3665" w:rsidRPr="00620849">
        <w:rPr>
          <w:noProof/>
        </w:rPr>
        <w:t>Date of Layoff/Displacement Letter</w:t>
      </w:r>
      <w:r w:rsidR="001A3665" w:rsidRPr="00620849">
        <w:fldChar w:fldCharType="end"/>
      </w:r>
      <w:r w:rsidRPr="00620849">
        <w:t>.</w:t>
      </w:r>
    </w:p>
    <w:p w14:paraId="49DA163B" w14:textId="77777777" w:rsidR="0092767B" w:rsidRPr="00620849" w:rsidRDefault="0092767B" w:rsidP="00752CB4">
      <w:pPr>
        <w:spacing w:before="100" w:beforeAutospacing="1" w:after="100" w:afterAutospacing="1"/>
      </w:pPr>
      <w:r w:rsidRPr="00620849">
        <w:fldChar w:fldCharType="begin">
          <w:ffData>
            <w:name w:val="Check4"/>
            <w:enabled/>
            <w:calcOnExit w:val="0"/>
            <w:checkBox>
              <w:sizeAuto/>
              <w:default w:val="0"/>
            </w:checkBox>
          </w:ffData>
        </w:fldChar>
      </w:r>
      <w:r w:rsidRPr="00620849">
        <w:instrText xml:space="preserve"> FORMCHECKBOX </w:instrText>
      </w:r>
      <w:r w:rsidR="00550D77">
        <w:fldChar w:fldCharType="separate"/>
      </w:r>
      <w:r w:rsidRPr="00620849">
        <w:fldChar w:fldCharType="end"/>
      </w:r>
      <w:r w:rsidR="0010610F">
        <w:t xml:space="preserve">  I elect to be laid </w:t>
      </w:r>
      <w:r w:rsidRPr="00620849">
        <w:t xml:space="preserve">off as the least senior employee in the classification of </w:t>
      </w:r>
      <w:r w:rsidR="001A3665"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ample:  Department Analyst; Account Clerk II, etc)"/>
            </w:textInput>
          </w:ffData>
        </w:fldChar>
      </w:r>
      <w:r w:rsidR="001A3665" w:rsidRPr="00620849">
        <w:instrText xml:space="preserve"> FORMTEXT </w:instrText>
      </w:r>
      <w:r w:rsidR="001A3665" w:rsidRPr="00620849">
        <w:fldChar w:fldCharType="separate"/>
      </w:r>
      <w:r w:rsidR="001A3665" w:rsidRPr="00620849">
        <w:rPr>
          <w:noProof/>
        </w:rPr>
        <w:t>Enter the Current Job Class  (Example:  Department Analyst; Account Clerk II, etc)</w:t>
      </w:r>
      <w:r w:rsidR="001A3665" w:rsidRPr="00620849">
        <w:fldChar w:fldCharType="end"/>
      </w:r>
      <w:r w:rsidRPr="00620849">
        <w:t>.</w:t>
      </w:r>
    </w:p>
    <w:p w14:paraId="49DA163C" w14:textId="77777777" w:rsidR="0092767B" w:rsidRPr="00620849" w:rsidRDefault="0092767B" w:rsidP="00752CB4">
      <w:pPr>
        <w:spacing w:before="100" w:beforeAutospacing="1" w:after="100" w:afterAutospacing="1"/>
      </w:pPr>
      <w:r w:rsidRPr="00620849">
        <w:t>Signature</w:t>
      </w:r>
    </w:p>
    <w:p w14:paraId="49DA163D" w14:textId="77777777" w:rsidR="0092767B" w:rsidRPr="00620849" w:rsidRDefault="0092767B" w:rsidP="00752CB4">
      <w:pPr>
        <w:spacing w:before="100" w:beforeAutospacing="1" w:after="100" w:afterAutospacing="1"/>
      </w:pPr>
      <w:r w:rsidRPr="00620849">
        <w:br w:type="page"/>
      </w:r>
    </w:p>
    <w:p w14:paraId="49DA163E" w14:textId="77777777" w:rsidR="00BB7086" w:rsidRDefault="00BB7086" w:rsidP="004D4ECC">
      <w:pPr>
        <w:pStyle w:val="Heading2"/>
      </w:pPr>
      <w:bookmarkStart w:id="300" w:name="_Toc43297926"/>
      <w:r>
        <w:lastRenderedPageBreak/>
        <w:t>Layoff Notice – Layoff due to Displacement with NO Right to Displace</w:t>
      </w:r>
      <w:bookmarkEnd w:id="300"/>
    </w:p>
    <w:p w14:paraId="49DA163F" w14:textId="77777777" w:rsidR="0092767B" w:rsidRPr="00B76105" w:rsidRDefault="0092767B" w:rsidP="00BF65D3">
      <w:pPr>
        <w:rPr>
          <w:b/>
          <w:i/>
        </w:rPr>
      </w:pPr>
      <w:r w:rsidRPr="00B76105">
        <w:rPr>
          <w:b/>
          <w:i/>
        </w:rPr>
        <w:t>Use when employee is being laid off d</w:t>
      </w:r>
      <w:r w:rsidR="00B76105">
        <w:rPr>
          <w:b/>
          <w:i/>
        </w:rPr>
        <w:t xml:space="preserve">ue to a displacement and has NO </w:t>
      </w:r>
      <w:r w:rsidRPr="00B76105">
        <w:rPr>
          <w:b/>
          <w:i/>
        </w:rPr>
        <w:t>displacement rights</w:t>
      </w:r>
    </w:p>
    <w:p w14:paraId="49DA1640" w14:textId="77777777" w:rsidR="0092767B" w:rsidRPr="00620849" w:rsidRDefault="00FF2A6C" w:rsidP="00752CB4">
      <w:pPr>
        <w:spacing w:before="100" w:beforeAutospacing="1" w:after="100" w:afterAutospacing="1"/>
      </w:pPr>
      <w:r w:rsidRPr="00620849">
        <w:fldChar w:fldCharType="begin">
          <w:ffData>
            <w:name w:val=""/>
            <w:enabled/>
            <w:calcOnExit w:val="0"/>
            <w:helpText w:type="text" w:val="Date of Intended Notice"/>
            <w:statusText w:type="text" w:val="Date of Intended Notice"/>
            <w:textInput>
              <w:default w:val="Date of Intended Notice"/>
            </w:textInput>
          </w:ffData>
        </w:fldChar>
      </w:r>
      <w:r w:rsidRPr="00620849">
        <w:instrText xml:space="preserve"> FORMTEXT </w:instrText>
      </w:r>
      <w:r w:rsidRPr="00620849">
        <w:fldChar w:fldCharType="separate"/>
      </w:r>
      <w:r w:rsidRPr="00620849">
        <w:rPr>
          <w:noProof/>
        </w:rPr>
        <w:t>Date of Intended Notice</w:t>
      </w:r>
      <w:r w:rsidRPr="00620849">
        <w:fldChar w:fldCharType="end"/>
      </w:r>
    </w:p>
    <w:p w14:paraId="49DA1641" w14:textId="77777777" w:rsidR="0092767B" w:rsidRPr="00620849" w:rsidRDefault="00FF2A6C" w:rsidP="009642A4">
      <w:pPr>
        <w:spacing w:before="720"/>
      </w:pPr>
      <w:r w:rsidRPr="00620849">
        <w:fldChar w:fldCharType="begin">
          <w:ffData>
            <w:name w:val=""/>
            <w:enabled/>
            <w:calcOnExit w:val="0"/>
            <w:helpText w:type="text" w:val="Employee's First and Last Name"/>
            <w:statusText w:type="text" w:val="Employee's First and Last Name"/>
            <w:textInput>
              <w:default w:val="Employee's First and Last Name"/>
            </w:textInput>
          </w:ffData>
        </w:fldChar>
      </w:r>
      <w:r w:rsidRPr="00620849">
        <w:instrText xml:space="preserve"> FORMTEXT </w:instrText>
      </w:r>
      <w:r w:rsidRPr="00620849">
        <w:fldChar w:fldCharType="separate"/>
      </w:r>
      <w:r w:rsidRPr="00620849">
        <w:rPr>
          <w:noProof/>
        </w:rPr>
        <w:t>Employee's First and Last Name</w:t>
      </w:r>
      <w:r w:rsidRPr="00620849">
        <w:fldChar w:fldCharType="end"/>
      </w:r>
    </w:p>
    <w:p w14:paraId="49DA1642" w14:textId="77777777" w:rsidR="0092767B" w:rsidRPr="00620849" w:rsidRDefault="00FF2A6C" w:rsidP="00B53F48">
      <w:r w:rsidRPr="00620849">
        <w:fldChar w:fldCharType="begin">
          <w:ffData>
            <w:name w:val="Text38"/>
            <w:enabled/>
            <w:calcOnExit w:val="0"/>
            <w:helpText w:type="text" w:val="Employee's Street Address"/>
            <w:statusText w:type="text" w:val="Employee's Street Address"/>
            <w:textInput>
              <w:default w:val="Employee's Street Address"/>
            </w:textInput>
          </w:ffData>
        </w:fldChar>
      </w:r>
      <w:bookmarkStart w:id="301" w:name="Text38"/>
      <w:r w:rsidRPr="00620849">
        <w:instrText xml:space="preserve"> FORMTEXT </w:instrText>
      </w:r>
      <w:r w:rsidRPr="00620849">
        <w:fldChar w:fldCharType="separate"/>
      </w:r>
      <w:r w:rsidRPr="00620849">
        <w:rPr>
          <w:noProof/>
        </w:rPr>
        <w:t>Employee's Street Address</w:t>
      </w:r>
      <w:r w:rsidRPr="00620849">
        <w:fldChar w:fldCharType="end"/>
      </w:r>
      <w:bookmarkEnd w:id="301"/>
    </w:p>
    <w:p w14:paraId="49DA1643" w14:textId="77777777" w:rsidR="0092767B" w:rsidRPr="00620849" w:rsidRDefault="00FF2A6C" w:rsidP="00B53F48">
      <w:r w:rsidRPr="00620849">
        <w:fldChar w:fldCharType="begin">
          <w:ffData>
            <w:name w:val="Text34"/>
            <w:enabled/>
            <w:calcOnExit w:val="0"/>
            <w:helpText w:type="text" w:val="Employee's City, State and Zip Code"/>
            <w:statusText w:type="text" w:val="Employee's City, State and Zip Code"/>
            <w:textInput>
              <w:default w:val="Employee's City, State and Zip Code"/>
            </w:textInput>
          </w:ffData>
        </w:fldChar>
      </w:r>
      <w:bookmarkStart w:id="302" w:name="Text34"/>
      <w:r w:rsidRPr="00620849">
        <w:instrText xml:space="preserve"> FORMTEXT </w:instrText>
      </w:r>
      <w:r w:rsidRPr="00620849">
        <w:fldChar w:fldCharType="separate"/>
      </w:r>
      <w:r w:rsidRPr="00620849">
        <w:rPr>
          <w:noProof/>
        </w:rPr>
        <w:t>Employee's City, State and Zip Code</w:t>
      </w:r>
      <w:r w:rsidRPr="00620849">
        <w:fldChar w:fldCharType="end"/>
      </w:r>
      <w:bookmarkEnd w:id="302"/>
    </w:p>
    <w:p w14:paraId="49DA1644" w14:textId="77777777" w:rsidR="0092767B" w:rsidRPr="00620849" w:rsidRDefault="0092767B" w:rsidP="009642A4">
      <w:pPr>
        <w:spacing w:before="720" w:after="100" w:afterAutospacing="1"/>
      </w:pPr>
      <w:r w:rsidRPr="00BB7086">
        <w:rPr>
          <w:b/>
        </w:rPr>
        <w:t>Subject:</w:t>
      </w:r>
      <w:r w:rsidRPr="00620849">
        <w:t xml:space="preserve"> NOTICE OF DISPLACEMENT</w:t>
      </w:r>
    </w:p>
    <w:p w14:paraId="49DA1645" w14:textId="77777777" w:rsidR="00C51632" w:rsidRPr="00620849" w:rsidRDefault="00C51632" w:rsidP="00C51632">
      <w:pPr>
        <w:spacing w:before="100" w:beforeAutospacing="1" w:after="100" w:afterAutospacing="1"/>
      </w:pPr>
      <w:r w:rsidRPr="00620849">
        <w:t xml:space="preserve">Dear </w:t>
      </w:r>
      <w:r w:rsidRPr="00620849">
        <w:fldChar w:fldCharType="begin">
          <w:ffData>
            <w:name w:val=""/>
            <w:enabled/>
            <w:calcOnExit w:val="0"/>
            <w:helpText w:type="text" w:val="Employee's First Name"/>
            <w:statusText w:type="text" w:val="Employee's First Name"/>
            <w:textInput>
              <w:default w:val="Employee's First Name"/>
            </w:textInput>
          </w:ffData>
        </w:fldChar>
      </w:r>
      <w:r w:rsidRPr="00620849">
        <w:instrText xml:space="preserve"> FORMTEXT </w:instrText>
      </w:r>
      <w:r w:rsidRPr="00620849">
        <w:fldChar w:fldCharType="separate"/>
      </w:r>
      <w:r w:rsidRPr="00620849">
        <w:rPr>
          <w:noProof/>
        </w:rPr>
        <w:t>Employee's First Name</w:t>
      </w:r>
      <w:r w:rsidRPr="00620849">
        <w:fldChar w:fldCharType="end"/>
      </w:r>
      <w:r>
        <w:t>,</w:t>
      </w:r>
    </w:p>
    <w:p w14:paraId="49DA1646" w14:textId="77777777" w:rsidR="0092767B" w:rsidRPr="00620849" w:rsidRDefault="0092767B" w:rsidP="00752CB4">
      <w:pPr>
        <w:spacing w:before="100" w:beforeAutospacing="1" w:after="100" w:afterAutospacing="1"/>
      </w:pPr>
      <w:r w:rsidRPr="00620849">
        <w:t xml:space="preserve">I regret to inform you that your employment as a </w:t>
      </w:r>
      <w:r w:rsidRPr="00620849">
        <w:fldChar w:fldCharType="begin">
          <w:ffData>
            <w:name w:val=""/>
            <w:enabled/>
            <w:calcOnExit w:val="0"/>
            <w:ddList>
              <w:listEntry w:val="Select One"/>
              <w:listEntry w:val="full time,"/>
              <w:listEntry w:val="part time,"/>
            </w:ddList>
          </w:ffData>
        </w:fldChar>
      </w:r>
      <w:r w:rsidRPr="00620849">
        <w:instrText xml:space="preserve"> FORMDROPDOWN </w:instrText>
      </w:r>
      <w:r w:rsidR="00550D77">
        <w:fldChar w:fldCharType="separate"/>
      </w:r>
      <w:r w:rsidRPr="00620849">
        <w:fldChar w:fldCharType="end"/>
      </w:r>
      <w:r w:rsidRPr="00620849">
        <w:t xml:space="preserve"> </w:t>
      </w:r>
      <w:r w:rsidR="00FF2A6C"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ample:  Department Analyst; Account Clerk II, etc)"/>
            </w:textInput>
          </w:ffData>
        </w:fldChar>
      </w:r>
      <w:r w:rsidR="00FF2A6C" w:rsidRPr="00620849">
        <w:instrText xml:space="preserve"> FORMTEXT </w:instrText>
      </w:r>
      <w:r w:rsidR="00FF2A6C" w:rsidRPr="00620849">
        <w:fldChar w:fldCharType="separate"/>
      </w:r>
      <w:r w:rsidR="00FF2A6C" w:rsidRPr="00620849">
        <w:rPr>
          <w:noProof/>
        </w:rPr>
        <w:t>Enter the Current Job Class  (Example:  Department Analyst; Account Clerk II, etc)</w:t>
      </w:r>
      <w:r w:rsidR="00FF2A6C" w:rsidRPr="00620849">
        <w:fldChar w:fldCharType="end"/>
      </w:r>
      <w:r w:rsidRPr="00620849">
        <w:t xml:space="preserve"> with this department is hereby terminated at the end of your work shift on </w:t>
      </w:r>
      <w:r w:rsidR="00FF2A6C" w:rsidRPr="00620849">
        <w:fldChar w:fldCharType="begin">
          <w:ffData>
            <w:name w:val=""/>
            <w:enabled/>
            <w:calcOnExit w:val="0"/>
            <w:statusText w:type="text" w:val="Enter the Day of the Week and the Date (Example:  Monday, September 29, 2003)"/>
            <w:textInput>
              <w:default w:val="Enter the Day of the Week and the Date (Example:  Monday, September 29, 2003)"/>
            </w:textInput>
          </w:ffData>
        </w:fldChar>
      </w:r>
      <w:r w:rsidR="00FF2A6C" w:rsidRPr="00620849">
        <w:instrText xml:space="preserve"> FORMTEXT </w:instrText>
      </w:r>
      <w:r w:rsidR="00FF2A6C" w:rsidRPr="00620849">
        <w:fldChar w:fldCharType="separate"/>
      </w:r>
      <w:r w:rsidR="00FF2A6C" w:rsidRPr="00620849">
        <w:rPr>
          <w:noProof/>
        </w:rPr>
        <w:t>Enter the Day of the Week and the Date (Example:  Monday, September 29, 2003)</w:t>
      </w:r>
      <w:r w:rsidR="00FF2A6C" w:rsidRPr="00620849">
        <w:fldChar w:fldCharType="end"/>
      </w:r>
      <w:r w:rsidR="00C804C4">
        <w:t xml:space="preserve">. </w:t>
      </w:r>
      <w:r w:rsidRPr="00620849">
        <w:t xml:space="preserve">This action is necessary because you will be displaced by another employee </w:t>
      </w:r>
      <w:proofErr w:type="gramStart"/>
      <w:r w:rsidRPr="00620849">
        <w:t>as a result of</w:t>
      </w:r>
      <w:proofErr w:type="gramEnd"/>
      <w:r w:rsidRPr="00620849">
        <w:t xml:space="preserve"> layoff.</w:t>
      </w:r>
    </w:p>
    <w:p w14:paraId="49DA1647" w14:textId="77777777" w:rsidR="0092767B" w:rsidRPr="00620849" w:rsidRDefault="0092767B" w:rsidP="00752CB4">
      <w:pPr>
        <w:spacing w:before="100" w:beforeAutospacing="1" w:after="100" w:afterAutospacing="1"/>
      </w:pPr>
      <w:r w:rsidRPr="00620849">
        <w:t xml:space="preserve">As the least senior employee in the class of </w:t>
      </w:r>
      <w:r w:rsidR="00FF2A6C"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ample:  Department Analyst; Account Clerk II, etc)"/>
            </w:textInput>
          </w:ffData>
        </w:fldChar>
      </w:r>
      <w:r w:rsidR="00FF2A6C" w:rsidRPr="00620849">
        <w:instrText xml:space="preserve"> FORMTEXT </w:instrText>
      </w:r>
      <w:r w:rsidR="00FF2A6C" w:rsidRPr="00620849">
        <w:fldChar w:fldCharType="separate"/>
      </w:r>
      <w:r w:rsidR="00FF2A6C" w:rsidRPr="00620849">
        <w:rPr>
          <w:noProof/>
        </w:rPr>
        <w:t>Enter the Current Job Class  (Example:  Department Analyst; Account Clerk II, etc)</w:t>
      </w:r>
      <w:r w:rsidR="00FF2A6C" w:rsidRPr="00620849">
        <w:fldChar w:fldCharType="end"/>
      </w:r>
      <w:r w:rsidRPr="00620849">
        <w:t>, you are to be displaced pursuant to Sonoma County Civil Service Rule 11.3 A. and are accordingly informed of layoff pursuant to such rule. You may review a copy of this department's seniority lis</w:t>
      </w:r>
      <w:r w:rsidR="00852F7C">
        <w:t>t for your job cla</w:t>
      </w:r>
      <w:r w:rsidR="00E34894">
        <w:t xml:space="preserve">ssification. </w:t>
      </w:r>
      <w:r w:rsidRPr="00620849">
        <w:t xml:space="preserve">Enclosed is a </w:t>
      </w:r>
      <w:r w:rsidR="00BB7086">
        <w:t>copy of Civil Service Rule 11.</w:t>
      </w:r>
      <w:r w:rsidRPr="00620849">
        <w:t xml:space="preserve"> If you feel there is any discrepancy in seniority hours, or status which affects the order of layoff, please contact </w:t>
      </w:r>
      <w:r w:rsidR="00FF2A6C" w:rsidRPr="00620849">
        <w:fldChar w:fldCharType="begin">
          <w:ffData>
            <w:name w:val=""/>
            <w:enabled/>
            <w:calcOnExit w:val="0"/>
            <w:helpText w:type="text" w:val="Name of Contact in Department"/>
            <w:statusText w:type="text" w:val="Name of Contact in Department"/>
            <w:textInput>
              <w:default w:val="Name of Contact in Department"/>
            </w:textInput>
          </w:ffData>
        </w:fldChar>
      </w:r>
      <w:r w:rsidR="00FF2A6C" w:rsidRPr="00620849">
        <w:instrText xml:space="preserve"> FORMTEXT </w:instrText>
      </w:r>
      <w:r w:rsidR="00FF2A6C" w:rsidRPr="00620849">
        <w:fldChar w:fldCharType="separate"/>
      </w:r>
      <w:r w:rsidR="00FF2A6C" w:rsidRPr="00620849">
        <w:rPr>
          <w:noProof/>
        </w:rPr>
        <w:t>Name of Contact in Department</w:t>
      </w:r>
      <w:r w:rsidR="00FF2A6C" w:rsidRPr="00620849">
        <w:fldChar w:fldCharType="end"/>
      </w:r>
      <w:r w:rsidRPr="00620849">
        <w:t xml:space="preserve"> at </w:t>
      </w:r>
      <w:r w:rsidR="00FF2A6C" w:rsidRPr="00620849">
        <w:fldChar w:fldCharType="begin">
          <w:ffData>
            <w:name w:val="Text39"/>
            <w:enabled/>
            <w:calcOnExit w:val="0"/>
            <w:helpText w:type="text" w:val="Department Contact's Phone Number"/>
            <w:statusText w:type="text" w:val="Department Contact's Phone Number"/>
            <w:textInput>
              <w:default w:val="Department Contact's Phone Number"/>
            </w:textInput>
          </w:ffData>
        </w:fldChar>
      </w:r>
      <w:bookmarkStart w:id="303" w:name="Text39"/>
      <w:r w:rsidR="00FF2A6C" w:rsidRPr="00620849">
        <w:instrText xml:space="preserve"> FORMTEXT </w:instrText>
      </w:r>
      <w:r w:rsidR="00FF2A6C" w:rsidRPr="00620849">
        <w:fldChar w:fldCharType="separate"/>
      </w:r>
      <w:r w:rsidR="00FF2A6C" w:rsidRPr="00620849">
        <w:rPr>
          <w:noProof/>
        </w:rPr>
        <w:t>Department Contact's Phone Number</w:t>
      </w:r>
      <w:r w:rsidR="00FF2A6C" w:rsidRPr="00620849">
        <w:fldChar w:fldCharType="end"/>
      </w:r>
      <w:bookmarkEnd w:id="303"/>
      <w:r w:rsidRPr="00620849">
        <w:t xml:space="preserve"> by </w:t>
      </w:r>
      <w:r w:rsidR="00FF2A6C" w:rsidRPr="00620849">
        <w:fldChar w:fldCharType="begin">
          <w:ffData>
            <w:name w:val="Text40"/>
            <w:enabled/>
            <w:calcOnExit w:val="0"/>
            <w:helpText w:type="text" w:val="&quot;Contact By&quot; Date"/>
            <w:statusText w:type="text" w:val="&quot;Contact By&quot; Date"/>
            <w:textInput>
              <w:default w:val="&quot;Contact By&quot; Date"/>
            </w:textInput>
          </w:ffData>
        </w:fldChar>
      </w:r>
      <w:bookmarkStart w:id="304" w:name="Text40"/>
      <w:r w:rsidR="00FF2A6C" w:rsidRPr="00620849">
        <w:instrText xml:space="preserve"> FORMTEXT </w:instrText>
      </w:r>
      <w:r w:rsidR="00FF2A6C" w:rsidRPr="00620849">
        <w:fldChar w:fldCharType="separate"/>
      </w:r>
      <w:r w:rsidR="00FF2A6C" w:rsidRPr="00620849">
        <w:rPr>
          <w:noProof/>
        </w:rPr>
        <w:t>"Contact By" Date</w:t>
      </w:r>
      <w:r w:rsidR="00FF2A6C" w:rsidRPr="00620849">
        <w:fldChar w:fldCharType="end"/>
      </w:r>
      <w:bookmarkEnd w:id="304"/>
      <w:r w:rsidRPr="00620849">
        <w:t>.</w:t>
      </w:r>
    </w:p>
    <w:p w14:paraId="49DA1648" w14:textId="6146B1CE" w:rsidR="0092767B" w:rsidRPr="00620849" w:rsidRDefault="0092767B" w:rsidP="00752CB4">
      <w:pPr>
        <w:spacing w:before="100" w:beforeAutospacing="1" w:after="100" w:afterAutospacing="1"/>
      </w:pPr>
      <w:r w:rsidRPr="00620849">
        <w:t>Civil Service Rule 11 outlines your rights and obligations related to layoff,</w:t>
      </w:r>
      <w:r w:rsidR="00BB7086">
        <w:t xml:space="preserve"> displacement</w:t>
      </w:r>
      <w:r w:rsidR="00550D77">
        <w:t>,</w:t>
      </w:r>
      <w:r w:rsidR="00BB7086">
        <w:t xml:space="preserve"> and restoration. </w:t>
      </w:r>
      <w:r w:rsidRPr="00620849">
        <w:t>Please note that you may appeal the implementation of this layoff to the County's Civil Service Commission within ten regular County business days from the date of the receipt of this notice, however the decision to layoff may not be appealed.</w:t>
      </w:r>
    </w:p>
    <w:p w14:paraId="49DA1649" w14:textId="0AEED3EA" w:rsidR="0092767B" w:rsidRPr="00620849" w:rsidRDefault="0092767B" w:rsidP="00752CB4">
      <w:pPr>
        <w:spacing w:before="100" w:beforeAutospacing="1" w:after="100" w:afterAutospacing="1"/>
      </w:pPr>
      <w:r w:rsidRPr="00620849">
        <w:t xml:space="preserve">Since you have no previous work experience in any other classification found in this department, you have no displacement rights to any other position. </w:t>
      </w:r>
      <w:r w:rsidR="00550D77" w:rsidRPr="00620849">
        <w:t>However,</w:t>
      </w:r>
      <w:r w:rsidRPr="00620849">
        <w:t xml:space="preserve"> your name will be placed on a Restoration List for the class of </w:t>
      </w:r>
      <w:r w:rsidR="00FF2A6C"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ample:  Department Analyst; Account Clerk II, etc)"/>
            </w:textInput>
          </w:ffData>
        </w:fldChar>
      </w:r>
      <w:r w:rsidR="00FF2A6C" w:rsidRPr="00620849">
        <w:instrText xml:space="preserve"> FORMTEXT </w:instrText>
      </w:r>
      <w:r w:rsidR="00FF2A6C" w:rsidRPr="00620849">
        <w:fldChar w:fldCharType="separate"/>
      </w:r>
      <w:r w:rsidR="00FF2A6C" w:rsidRPr="00620849">
        <w:rPr>
          <w:noProof/>
        </w:rPr>
        <w:t>Enter the Current Job Class  (Example:  Department Analyst; Account Clerk II, etc)</w:t>
      </w:r>
      <w:r w:rsidR="00FF2A6C" w:rsidRPr="00620849">
        <w:fldChar w:fldCharType="end"/>
      </w:r>
      <w:r w:rsidRPr="00620849">
        <w:t xml:space="preserve"> in </w:t>
      </w:r>
      <w:r w:rsidR="00FF2A6C" w:rsidRPr="00620849">
        <w:fldChar w:fldCharType="begin">
          <w:ffData>
            <w:name w:val=""/>
            <w:enabled/>
            <w:calcOnExit w:val="0"/>
            <w:helpText w:type="text" w:val="Enter the Name of the Employing Department"/>
            <w:statusText w:type="text" w:val="Enter the Name of the Employing Department"/>
            <w:textInput>
              <w:default w:val="Enter the Name of the Employing Department"/>
            </w:textInput>
          </w:ffData>
        </w:fldChar>
      </w:r>
      <w:r w:rsidR="00FF2A6C" w:rsidRPr="00620849">
        <w:instrText xml:space="preserve"> FORMTEXT </w:instrText>
      </w:r>
      <w:r w:rsidR="00FF2A6C" w:rsidRPr="00620849">
        <w:fldChar w:fldCharType="separate"/>
      </w:r>
      <w:r w:rsidR="00FF2A6C" w:rsidRPr="00620849">
        <w:rPr>
          <w:noProof/>
        </w:rPr>
        <w:t>Enter the Name of the Employing Department</w:t>
      </w:r>
      <w:r w:rsidR="00FF2A6C" w:rsidRPr="00620849">
        <w:fldChar w:fldCharType="end"/>
      </w:r>
      <w:r w:rsidR="00BB7086">
        <w:t>.</w:t>
      </w:r>
      <w:r w:rsidRPr="00620849">
        <w:t xml:space="preserve"> Should a </w:t>
      </w:r>
      <w:r w:rsidRPr="00620849">
        <w:fldChar w:fldCharType="begin">
          <w:ffData>
            <w:name w:val="Dropdown4"/>
            <w:enabled/>
            <w:calcOnExit w:val="0"/>
            <w:ddList>
              <w:listEntry w:val="Select One"/>
              <w:listEntry w:val="full time"/>
              <w:listEntry w:val="part time"/>
            </w:ddList>
          </w:ffData>
        </w:fldChar>
      </w:r>
      <w:r w:rsidRPr="00620849">
        <w:instrText xml:space="preserve"> FORMDROPDOWN </w:instrText>
      </w:r>
      <w:r w:rsidR="00550D77">
        <w:fldChar w:fldCharType="separate"/>
      </w:r>
      <w:r w:rsidRPr="00620849">
        <w:fldChar w:fldCharType="end"/>
      </w:r>
      <w:r w:rsidRPr="00620849">
        <w:t xml:space="preserve"> vacancy occur in our department which we decide to fill within two years from the date of layoff, you will be offered restoration in accordance with Civil Service Rule 11.4.</w:t>
      </w:r>
    </w:p>
    <w:p w14:paraId="49DA164A" w14:textId="77777777" w:rsidR="0092767B" w:rsidRPr="00620849" w:rsidRDefault="0092767B" w:rsidP="00752CB4">
      <w:pPr>
        <w:pStyle w:val="BodyText"/>
        <w:spacing w:before="100" w:beforeAutospacing="1" w:after="100" w:afterAutospacing="1"/>
        <w:rPr>
          <w:rFonts w:cs="Arial"/>
          <w:b/>
          <w:szCs w:val="24"/>
        </w:rPr>
      </w:pPr>
      <w:r w:rsidRPr="00620849">
        <w:rPr>
          <w:rFonts w:cs="Arial"/>
          <w:b/>
          <w:szCs w:val="24"/>
        </w:rPr>
        <w:t>(If employee is covered by the Salary Resolution, SCPA, or SCDPDAA, add the following paragraph about severance period)</w:t>
      </w:r>
    </w:p>
    <w:p w14:paraId="49DA164B" w14:textId="77777777" w:rsidR="0092767B" w:rsidRPr="00620849" w:rsidRDefault="0092767B" w:rsidP="00752CB4">
      <w:pPr>
        <w:spacing w:before="100" w:beforeAutospacing="1" w:after="100" w:afterAutospacing="1"/>
      </w:pPr>
      <w:r w:rsidRPr="00620849">
        <w:t>Under the provisions of the applicable Memorandum of Understanding or Salary Resolution, you may have the right to a severance period. This allows you, with the approval of the Department Head, to separate from County service after the eighth (8</w:t>
      </w:r>
      <w:r w:rsidRPr="00620849">
        <w:rPr>
          <w:vertAlign w:val="superscript"/>
        </w:rPr>
        <w:t>th</w:t>
      </w:r>
      <w:r w:rsidRPr="00620849">
        <w:t xml:space="preserve">) </w:t>
      </w:r>
      <w:r w:rsidRPr="00620849">
        <w:lastRenderedPageBreak/>
        <w:t>workday of the three-week notice (21 calendar days) period and receive your normal base salary for the hours you would normally be scheduled to work during the remainder of the three-week period.</w:t>
      </w:r>
    </w:p>
    <w:p w14:paraId="49DA164C" w14:textId="77777777" w:rsidR="0092767B" w:rsidRPr="00620849" w:rsidRDefault="0092767B" w:rsidP="00752CB4">
      <w:pPr>
        <w:pStyle w:val="BodyText"/>
        <w:spacing w:before="100" w:beforeAutospacing="1" w:after="100" w:afterAutospacing="1"/>
        <w:rPr>
          <w:rFonts w:cs="Arial"/>
          <w:b/>
          <w:szCs w:val="24"/>
        </w:rPr>
      </w:pPr>
      <w:r w:rsidRPr="00620849">
        <w:rPr>
          <w:rFonts w:cs="Arial"/>
          <w:b/>
          <w:szCs w:val="24"/>
        </w:rPr>
        <w:t>(If employee is covered by the SEIU or ESC, add the following paragraph about severance period)</w:t>
      </w:r>
    </w:p>
    <w:p w14:paraId="49DA164D" w14:textId="77777777" w:rsidR="0092767B" w:rsidRPr="00620849" w:rsidRDefault="0092767B" w:rsidP="00752CB4">
      <w:pPr>
        <w:pStyle w:val="BodyText"/>
        <w:spacing w:before="100" w:beforeAutospacing="1" w:after="100" w:afterAutospacing="1"/>
        <w:rPr>
          <w:rFonts w:cs="Arial"/>
          <w:szCs w:val="24"/>
        </w:rPr>
      </w:pPr>
      <w:r w:rsidRPr="00620849">
        <w:rPr>
          <w:rFonts w:cs="Arial"/>
          <w:szCs w:val="24"/>
        </w:rPr>
        <w:t>Under the provisions of your Memorandum of Understanding, you have the right to a severance perio</w:t>
      </w:r>
      <w:r w:rsidR="00BB7086">
        <w:rPr>
          <w:rFonts w:cs="Arial"/>
          <w:szCs w:val="24"/>
        </w:rPr>
        <w:t xml:space="preserve">d. </w:t>
      </w:r>
      <w:r w:rsidRPr="00620849">
        <w:rPr>
          <w:rFonts w:cs="Arial"/>
          <w:szCs w:val="24"/>
        </w:rPr>
        <w:t>This allows you to separate from County service fourteen (14) calendar days prior to the effective date of layoff and receive your normal base salary for the hours you would normally be scheduled to work during</w:t>
      </w:r>
      <w:r w:rsidR="00BB7086">
        <w:rPr>
          <w:rFonts w:cs="Arial"/>
          <w:szCs w:val="24"/>
        </w:rPr>
        <w:t xml:space="preserve"> that fourteen (14) day period.</w:t>
      </w:r>
    </w:p>
    <w:p w14:paraId="49DA164E" w14:textId="77777777" w:rsidR="0092767B" w:rsidRPr="00620849" w:rsidRDefault="0092767B" w:rsidP="00752CB4">
      <w:pPr>
        <w:pStyle w:val="BodyText"/>
        <w:spacing w:before="100" w:beforeAutospacing="1" w:after="100" w:afterAutospacing="1"/>
        <w:rPr>
          <w:rFonts w:cs="Arial"/>
          <w:b/>
          <w:szCs w:val="24"/>
        </w:rPr>
      </w:pPr>
      <w:r w:rsidRPr="00620849">
        <w:rPr>
          <w:rFonts w:cs="Arial"/>
          <w:b/>
          <w:szCs w:val="24"/>
        </w:rPr>
        <w:t>(If employee is covered by DSA, DSLEM, Local 39, SCLEA, SCLEMA, SCPDIA, or WCE, do not include a reference to a severance period.)</w:t>
      </w:r>
    </w:p>
    <w:p w14:paraId="49DA164F" w14:textId="77777777" w:rsidR="0092767B" w:rsidRPr="00620849" w:rsidRDefault="0092767B" w:rsidP="00752CB4">
      <w:pPr>
        <w:spacing w:before="100" w:beforeAutospacing="1" w:after="100" w:afterAutospacing="1"/>
      </w:pPr>
      <w:r w:rsidRPr="00620849">
        <w:t xml:space="preserve">If you elect separation from employment, you may be eligible for various benefits </w:t>
      </w:r>
      <w:proofErr w:type="gramStart"/>
      <w:r w:rsidRPr="00620849">
        <w:t>as a result of</w:t>
      </w:r>
      <w:proofErr w:type="gramEnd"/>
      <w:r w:rsidRPr="00620849">
        <w:t xml:space="preserve"> layoff. Enclosed are several documents you may find useful regarding layoff and separation from the County. </w:t>
      </w:r>
      <w:r w:rsidRPr="00620849">
        <w:rPr>
          <w:iCs/>
        </w:rPr>
        <w:t>On or before your last day of employment, staff from your department will meet with you and provide you additional information regarding separation</w:t>
      </w:r>
      <w:r w:rsidR="00BB7086">
        <w:rPr>
          <w:iCs/>
        </w:rPr>
        <w:t xml:space="preserve"> of employment with the County.</w:t>
      </w:r>
      <w:r w:rsidRPr="00620849">
        <w:rPr>
          <w:iCs/>
        </w:rPr>
        <w:t xml:space="preserve"> If you have questions prior to this meeting, you may </w:t>
      </w:r>
      <w:r w:rsidRPr="00620849">
        <w:t>contact the subject matter experts shown on the benefit summary for more detailed information.</w:t>
      </w:r>
    </w:p>
    <w:p w14:paraId="49DA1650" w14:textId="77777777" w:rsidR="0092767B" w:rsidRPr="00620849" w:rsidRDefault="0092767B" w:rsidP="00752CB4">
      <w:pPr>
        <w:spacing w:before="100" w:beforeAutospacing="1" w:after="100" w:afterAutospacing="1"/>
      </w:pPr>
      <w:r w:rsidRPr="00620849">
        <w:t xml:space="preserve">You may be eligible for unemployment benefits </w:t>
      </w:r>
      <w:proofErr w:type="gramStart"/>
      <w:r w:rsidRPr="00620849">
        <w:t>as a result of</w:t>
      </w:r>
      <w:proofErr w:type="gramEnd"/>
      <w:r w:rsidRPr="00620849">
        <w:t xml:space="preserve"> layoff. The determination will be made by the State.</w:t>
      </w:r>
      <w:r w:rsidR="00BB7086">
        <w:t xml:space="preserve"> </w:t>
      </w:r>
      <w:r w:rsidRPr="00620849">
        <w:t xml:space="preserve">You may receive information and apply for benefits by calling the Employment Development Department at 1-800-300-5616 or by visiting their website at </w:t>
      </w:r>
      <w:hyperlink r:id="rId61" w:history="1">
        <w:r w:rsidR="00804435" w:rsidRPr="004B0149">
          <w:rPr>
            <w:rStyle w:val="Hyperlink"/>
          </w:rPr>
          <w:t>www.edd.ca.gov</w:t>
        </w:r>
      </w:hyperlink>
      <w:r w:rsidRPr="00620849">
        <w:t>.</w:t>
      </w:r>
      <w:r w:rsidR="00804435">
        <w:t xml:space="preserve"> </w:t>
      </w:r>
    </w:p>
    <w:p w14:paraId="49DA1651" w14:textId="77777777" w:rsidR="0092767B" w:rsidRPr="00620849" w:rsidRDefault="0092767B" w:rsidP="00752CB4">
      <w:pPr>
        <w:spacing w:before="100" w:beforeAutospacing="1" w:after="100" w:afterAutospacing="1"/>
      </w:pPr>
      <w:r w:rsidRPr="00620849">
        <w:t>Again, I would like to express my regret in taking thi</w:t>
      </w:r>
      <w:r w:rsidR="0063064D" w:rsidRPr="00620849">
        <w:t>s painful but necessary action.</w:t>
      </w:r>
    </w:p>
    <w:p w14:paraId="49DA1652" w14:textId="77777777" w:rsidR="0092767B" w:rsidRPr="00620849" w:rsidRDefault="0092767B" w:rsidP="00752CB4">
      <w:pPr>
        <w:spacing w:before="100" w:beforeAutospacing="1" w:after="100" w:afterAutospacing="1"/>
      </w:pPr>
      <w:r w:rsidRPr="00620849">
        <w:t>Sincerely,</w:t>
      </w:r>
    </w:p>
    <w:p w14:paraId="49DA1653" w14:textId="77777777" w:rsidR="0092767B" w:rsidRPr="00620849" w:rsidRDefault="00FF2A6C" w:rsidP="00752CB4">
      <w:pPr>
        <w:spacing w:before="100" w:beforeAutospacing="1" w:after="100" w:afterAutospacing="1"/>
      </w:pPr>
      <w:r w:rsidRPr="00620849">
        <w:fldChar w:fldCharType="begin">
          <w:ffData>
            <w:name w:val=""/>
            <w:enabled/>
            <w:calcOnExit w:val="0"/>
            <w:helpText w:type="text" w:val="Department Head's Name"/>
            <w:statusText w:type="text" w:val="Department Head's Name"/>
            <w:textInput>
              <w:default w:val="Department Head's Name"/>
            </w:textInput>
          </w:ffData>
        </w:fldChar>
      </w:r>
      <w:r w:rsidRPr="00620849">
        <w:instrText xml:space="preserve"> FORMTEXT </w:instrText>
      </w:r>
      <w:r w:rsidRPr="00620849">
        <w:fldChar w:fldCharType="separate"/>
      </w:r>
      <w:r w:rsidRPr="00620849">
        <w:rPr>
          <w:noProof/>
        </w:rPr>
        <w:t>Department Head's Name</w:t>
      </w:r>
      <w:r w:rsidRPr="00620849">
        <w:fldChar w:fldCharType="end"/>
      </w:r>
    </w:p>
    <w:p w14:paraId="49DA1654" w14:textId="77777777" w:rsidR="0092767B" w:rsidRPr="00620849" w:rsidRDefault="00FF2A6C" w:rsidP="00752CB4">
      <w:pPr>
        <w:spacing w:before="100" w:beforeAutospacing="1" w:after="100" w:afterAutospacing="1"/>
      </w:pPr>
      <w:r w:rsidRPr="00620849">
        <w:fldChar w:fldCharType="begin">
          <w:ffData>
            <w:name w:val="Text36"/>
            <w:enabled/>
            <w:calcOnExit w:val="0"/>
            <w:helpText w:type="text" w:val="Enter the Department Head's Title (Example:  Director of Human Services; Sheriff-Coroner; etc.)"/>
            <w:statusText w:type="text" w:val="Enter the Department Head's Title (Example:  Director of Human Services; Sheriff-Coroner; etc.)"/>
            <w:textInput>
              <w:default w:val="Enter the Department Head's Title (Example:  Director of Human Services; Sheriff-Coroner; etc.)"/>
            </w:textInput>
          </w:ffData>
        </w:fldChar>
      </w:r>
      <w:bookmarkStart w:id="305" w:name="Text36"/>
      <w:r w:rsidRPr="00620849">
        <w:instrText xml:space="preserve"> FORMTEXT </w:instrText>
      </w:r>
      <w:r w:rsidRPr="00620849">
        <w:fldChar w:fldCharType="separate"/>
      </w:r>
      <w:r w:rsidRPr="00620849">
        <w:rPr>
          <w:noProof/>
        </w:rPr>
        <w:t>Enter the Department Head's Title (Example:  Director of Human Services; Sheriff-Coroner; etc.)</w:t>
      </w:r>
      <w:r w:rsidRPr="00620849">
        <w:fldChar w:fldCharType="end"/>
      </w:r>
      <w:bookmarkEnd w:id="305"/>
    </w:p>
    <w:p w14:paraId="49DA1655" w14:textId="77777777" w:rsidR="00B53F48" w:rsidRPr="00620849" w:rsidRDefault="00B53F48" w:rsidP="009642A4">
      <w:pPr>
        <w:spacing w:before="240"/>
      </w:pPr>
      <w:r w:rsidRPr="00620849">
        <w:t>cc:</w:t>
      </w:r>
      <w:r w:rsidRPr="00620849">
        <w:tab/>
      </w:r>
      <w:r>
        <w:tab/>
      </w:r>
      <w:r w:rsidRPr="00620849">
        <w:t>Personnel File</w:t>
      </w:r>
    </w:p>
    <w:p w14:paraId="49DA1656" w14:textId="77777777" w:rsidR="00B53F48" w:rsidRPr="00620849" w:rsidRDefault="00B53F48" w:rsidP="00B53F48">
      <w:pPr>
        <w:ind w:left="1440"/>
      </w:pPr>
      <w:r w:rsidRPr="00620849">
        <w:fldChar w:fldCharType="begin">
          <w:ffData>
            <w:name w:val="Dropdown8"/>
            <w:enabled/>
            <w:calcOnExit w:val="0"/>
            <w:ddList>
              <w:listEntry w:val="Select Union"/>
              <w:listEntry w:val="ESC"/>
              <w:listEntry w:val="SCDPDAA"/>
              <w:listEntry w:val="SEIU Local 1021"/>
              <w:listEntry w:val="SCPA"/>
              <w:listEntry w:val="SCPDIA"/>
              <w:listEntry w:val="SCLEA"/>
              <w:listEntry w:val="DSA"/>
              <w:listEntry w:val="LOCAL 39"/>
              <w:listEntry w:val="DSLEM"/>
              <w:listEntry w:val="SCLEMA"/>
              <w:listEntry w:val="SCCE"/>
              <w:listEntry w:val="WCE"/>
            </w:ddList>
          </w:ffData>
        </w:fldChar>
      </w:r>
      <w:r w:rsidRPr="00620849">
        <w:instrText xml:space="preserve"> FORMDROPDOWN </w:instrText>
      </w:r>
      <w:r w:rsidR="00550D77">
        <w:fldChar w:fldCharType="separate"/>
      </w:r>
      <w:r w:rsidRPr="00620849">
        <w:fldChar w:fldCharType="end"/>
      </w:r>
    </w:p>
    <w:p w14:paraId="49DA1657" w14:textId="77777777" w:rsidR="00B53F48" w:rsidRPr="00620849" w:rsidRDefault="00B53F48" w:rsidP="00B53F48">
      <w:pPr>
        <w:ind w:left="1440"/>
      </w:pPr>
      <w:r w:rsidRPr="00620849">
        <w:t>Human Resources (Recruitment &amp; Classification, Employee Relations</w:t>
      </w:r>
      <w:r w:rsidR="002A1DCA">
        <w:t>,</w:t>
      </w:r>
      <w:r w:rsidRPr="00620849">
        <w:t xml:space="preserve"> and Employee Benefits)</w:t>
      </w:r>
    </w:p>
    <w:p w14:paraId="49DA1658" w14:textId="77777777" w:rsidR="00B53F48" w:rsidRPr="00620849" w:rsidRDefault="00B53F48" w:rsidP="00B53F48">
      <w:pPr>
        <w:ind w:left="1440"/>
      </w:pPr>
      <w:r w:rsidRPr="00620849">
        <w:t>Auditor-Controller</w:t>
      </w:r>
    </w:p>
    <w:p w14:paraId="49DA1659" w14:textId="77777777" w:rsidR="00B53F48" w:rsidRPr="00620849" w:rsidRDefault="00B53F48" w:rsidP="00B53F48">
      <w:pPr>
        <w:spacing w:before="100" w:beforeAutospacing="1"/>
      </w:pPr>
      <w:r w:rsidRPr="00620849">
        <w:t xml:space="preserve">Enclosures: </w:t>
      </w:r>
      <w:r w:rsidRPr="00620849">
        <w:tab/>
        <w:t>Civil Service Rule 11</w:t>
      </w:r>
    </w:p>
    <w:p w14:paraId="49DA165A" w14:textId="1E1B057B" w:rsidR="00B53F48" w:rsidRDefault="00B53F48" w:rsidP="00B53F48">
      <w:pPr>
        <w:ind w:left="1440"/>
      </w:pPr>
      <w:r w:rsidRPr="00620849">
        <w:t>Summary of Benefits Upon Termination/Layoff</w:t>
      </w:r>
    </w:p>
    <w:p w14:paraId="0DAE0871" w14:textId="006BE6B2" w:rsidR="00C016A3" w:rsidRPr="00620849" w:rsidRDefault="00C016A3" w:rsidP="00B53F48">
      <w:pPr>
        <w:ind w:left="1440"/>
      </w:pPr>
      <w:hyperlink r:id="rId62" w:history="1">
        <w:r>
          <w:rPr>
            <w:rStyle w:val="Hyperlink"/>
          </w:rPr>
          <w:t>For Your Benefit: California's Programs for the Unemployed (D E 2320 Rev. 65 (12-20)</w:t>
        </w:r>
      </w:hyperlink>
    </w:p>
    <w:p w14:paraId="49DA165B" w14:textId="77777777" w:rsidR="00B53F48" w:rsidRPr="00620849" w:rsidRDefault="00B53F48" w:rsidP="00B53F48">
      <w:pPr>
        <w:ind w:left="1440"/>
      </w:pPr>
      <w:r w:rsidRPr="00620849">
        <w:t>Layoff Mitigation Policy</w:t>
      </w:r>
    </w:p>
    <w:p w14:paraId="49DA165C" w14:textId="77777777" w:rsidR="00793D61" w:rsidRPr="00620849" w:rsidRDefault="00793D61" w:rsidP="00752CB4">
      <w:pPr>
        <w:spacing w:before="100" w:beforeAutospacing="1" w:after="100" w:afterAutospacing="1"/>
      </w:pPr>
      <w:r w:rsidRPr="00620849">
        <w:br w:type="page"/>
      </w:r>
    </w:p>
    <w:p w14:paraId="49DA165D" w14:textId="77777777" w:rsidR="004D7755" w:rsidRDefault="004D7755" w:rsidP="004D4ECC">
      <w:pPr>
        <w:pStyle w:val="Heading2"/>
      </w:pPr>
      <w:bookmarkStart w:id="306" w:name="_Toc43297927"/>
      <w:r>
        <w:lastRenderedPageBreak/>
        <w:t xml:space="preserve">Layoff </w:t>
      </w:r>
      <w:r w:rsidR="00961F36">
        <w:t>Notice - D</w:t>
      </w:r>
      <w:r>
        <w:t>ue to Reduction of Hours with NO Right to Displace</w:t>
      </w:r>
      <w:bookmarkEnd w:id="306"/>
    </w:p>
    <w:p w14:paraId="49DA165E" w14:textId="77777777" w:rsidR="0092767B" w:rsidRPr="00B76105" w:rsidRDefault="0092767B" w:rsidP="00BF65D3">
      <w:pPr>
        <w:rPr>
          <w:b/>
          <w:i/>
        </w:rPr>
      </w:pPr>
      <w:r w:rsidRPr="00B76105">
        <w:rPr>
          <w:b/>
          <w:i/>
        </w:rPr>
        <w:t>Use when employee is laid off by a reduction in ho</w:t>
      </w:r>
      <w:r w:rsidR="00B76105">
        <w:rPr>
          <w:b/>
          <w:i/>
        </w:rPr>
        <w:t>urs with NO displacement rights</w:t>
      </w:r>
    </w:p>
    <w:p w14:paraId="49DA165F" w14:textId="77777777" w:rsidR="00FF2A6C" w:rsidRPr="00620849" w:rsidRDefault="00FF2A6C" w:rsidP="00752CB4">
      <w:pPr>
        <w:spacing w:before="100" w:beforeAutospacing="1" w:after="100" w:afterAutospacing="1"/>
      </w:pPr>
      <w:r w:rsidRPr="00620849">
        <w:fldChar w:fldCharType="begin">
          <w:ffData>
            <w:name w:val=""/>
            <w:enabled/>
            <w:calcOnExit w:val="0"/>
            <w:helpText w:type="text" w:val="Date of Intended Notice"/>
            <w:statusText w:type="text" w:val="Date of Intended Notice"/>
            <w:textInput>
              <w:default w:val="Date of Intended Notice"/>
            </w:textInput>
          </w:ffData>
        </w:fldChar>
      </w:r>
      <w:r w:rsidRPr="00620849">
        <w:instrText xml:space="preserve"> FORMTEXT </w:instrText>
      </w:r>
      <w:r w:rsidRPr="00620849">
        <w:fldChar w:fldCharType="separate"/>
      </w:r>
      <w:r w:rsidRPr="00620849">
        <w:rPr>
          <w:noProof/>
        </w:rPr>
        <w:t>Date of Intended Notice</w:t>
      </w:r>
      <w:r w:rsidRPr="00620849">
        <w:fldChar w:fldCharType="end"/>
      </w:r>
    </w:p>
    <w:p w14:paraId="49DA1660" w14:textId="77777777" w:rsidR="0092767B" w:rsidRPr="00620849" w:rsidRDefault="00FF2A6C" w:rsidP="009642A4">
      <w:pPr>
        <w:spacing w:before="720"/>
        <w:rPr>
          <w:lang w:val="pt-BR"/>
        </w:rPr>
      </w:pPr>
      <w:r w:rsidRPr="00620849">
        <w:rPr>
          <w:lang w:val="pt-BR"/>
        </w:rPr>
        <w:fldChar w:fldCharType="begin">
          <w:ffData>
            <w:name w:val=""/>
            <w:enabled/>
            <w:calcOnExit w:val="0"/>
            <w:helpText w:type="text" w:val="Employee's First and Last Name"/>
            <w:statusText w:type="text" w:val="Employee's First and Last Name"/>
            <w:textInput>
              <w:default w:val="Employee's First and Last Name"/>
            </w:textInput>
          </w:ffData>
        </w:fldChar>
      </w:r>
      <w:r w:rsidRPr="00620849">
        <w:rPr>
          <w:lang w:val="pt-BR"/>
        </w:rPr>
        <w:instrText xml:space="preserve"> FORMTEXT </w:instrText>
      </w:r>
      <w:r w:rsidRPr="00620849">
        <w:rPr>
          <w:lang w:val="pt-BR"/>
        </w:rPr>
      </w:r>
      <w:r w:rsidRPr="00620849">
        <w:rPr>
          <w:lang w:val="pt-BR"/>
        </w:rPr>
        <w:fldChar w:fldCharType="separate"/>
      </w:r>
      <w:r w:rsidRPr="00620849">
        <w:rPr>
          <w:noProof/>
          <w:lang w:val="pt-BR"/>
        </w:rPr>
        <w:t>Employee's First and Last Name</w:t>
      </w:r>
      <w:r w:rsidRPr="00620849">
        <w:rPr>
          <w:lang w:val="pt-BR"/>
        </w:rPr>
        <w:fldChar w:fldCharType="end"/>
      </w:r>
    </w:p>
    <w:p w14:paraId="49DA1661" w14:textId="77777777" w:rsidR="0092767B" w:rsidRPr="00620849" w:rsidRDefault="00FF2A6C" w:rsidP="00B53F48">
      <w:pPr>
        <w:rPr>
          <w:lang w:val="pt-BR"/>
        </w:rPr>
      </w:pPr>
      <w:r w:rsidRPr="00620849">
        <w:rPr>
          <w:lang w:val="pt-BR"/>
        </w:rPr>
        <w:fldChar w:fldCharType="begin">
          <w:ffData>
            <w:name w:val=""/>
            <w:enabled/>
            <w:calcOnExit w:val="0"/>
            <w:helpText w:type="text" w:val="Employee's Street Address"/>
            <w:statusText w:type="text" w:val="Employee's Street Address"/>
            <w:textInput>
              <w:default w:val="Employee's Street Address"/>
            </w:textInput>
          </w:ffData>
        </w:fldChar>
      </w:r>
      <w:r w:rsidRPr="00620849">
        <w:rPr>
          <w:lang w:val="pt-BR"/>
        </w:rPr>
        <w:instrText xml:space="preserve"> FORMTEXT </w:instrText>
      </w:r>
      <w:r w:rsidRPr="00620849">
        <w:rPr>
          <w:lang w:val="pt-BR"/>
        </w:rPr>
      </w:r>
      <w:r w:rsidRPr="00620849">
        <w:rPr>
          <w:lang w:val="pt-BR"/>
        </w:rPr>
        <w:fldChar w:fldCharType="separate"/>
      </w:r>
      <w:r w:rsidRPr="00620849">
        <w:rPr>
          <w:noProof/>
          <w:lang w:val="pt-BR"/>
        </w:rPr>
        <w:t>Employee's Street Address</w:t>
      </w:r>
      <w:r w:rsidRPr="00620849">
        <w:rPr>
          <w:lang w:val="pt-BR"/>
        </w:rPr>
        <w:fldChar w:fldCharType="end"/>
      </w:r>
    </w:p>
    <w:p w14:paraId="49DA1662" w14:textId="77777777" w:rsidR="0092767B" w:rsidRPr="00620849" w:rsidRDefault="00FF2A6C" w:rsidP="00B53F48">
      <w:pPr>
        <w:rPr>
          <w:lang w:val="pt-BR"/>
        </w:rPr>
      </w:pPr>
      <w:r w:rsidRPr="00620849">
        <w:rPr>
          <w:lang w:val="pt-BR"/>
        </w:rPr>
        <w:fldChar w:fldCharType="begin">
          <w:ffData>
            <w:name w:val=""/>
            <w:enabled/>
            <w:calcOnExit w:val="0"/>
            <w:helpText w:type="text" w:val="Employee's City, State and Zip Code"/>
            <w:statusText w:type="text" w:val="Employee's City, State and Zip Code"/>
            <w:textInput>
              <w:default w:val="Employee's City, State and Zip Code"/>
            </w:textInput>
          </w:ffData>
        </w:fldChar>
      </w:r>
      <w:r w:rsidRPr="00620849">
        <w:rPr>
          <w:lang w:val="pt-BR"/>
        </w:rPr>
        <w:instrText xml:space="preserve"> FORMTEXT </w:instrText>
      </w:r>
      <w:r w:rsidRPr="00620849">
        <w:rPr>
          <w:lang w:val="pt-BR"/>
        </w:rPr>
      </w:r>
      <w:r w:rsidRPr="00620849">
        <w:rPr>
          <w:lang w:val="pt-BR"/>
        </w:rPr>
        <w:fldChar w:fldCharType="separate"/>
      </w:r>
      <w:r w:rsidRPr="00620849">
        <w:rPr>
          <w:noProof/>
          <w:lang w:val="pt-BR"/>
        </w:rPr>
        <w:t>Employee's City, State and Zip Code</w:t>
      </w:r>
      <w:r w:rsidRPr="00620849">
        <w:rPr>
          <w:lang w:val="pt-BR"/>
        </w:rPr>
        <w:fldChar w:fldCharType="end"/>
      </w:r>
    </w:p>
    <w:p w14:paraId="49DA1663" w14:textId="77777777" w:rsidR="0092767B" w:rsidRPr="00620849" w:rsidRDefault="00BB7086" w:rsidP="009642A4">
      <w:pPr>
        <w:spacing w:before="720" w:after="100" w:afterAutospacing="1"/>
      </w:pPr>
      <w:r w:rsidRPr="00BB7086">
        <w:rPr>
          <w:b/>
        </w:rPr>
        <w:t>Subject:</w:t>
      </w:r>
      <w:r>
        <w:t xml:space="preserve"> </w:t>
      </w:r>
      <w:r w:rsidR="0092767B" w:rsidRPr="00620849">
        <w:t>NOTICE OF LAYOFF AND OFFER OF REDUCTION OF HOURS</w:t>
      </w:r>
    </w:p>
    <w:p w14:paraId="49DA1664" w14:textId="77777777" w:rsidR="0092767B" w:rsidRPr="00620849" w:rsidRDefault="0092767B" w:rsidP="00752CB4">
      <w:pPr>
        <w:spacing w:before="100" w:beforeAutospacing="1" w:after="100" w:afterAutospacing="1"/>
      </w:pPr>
      <w:r w:rsidRPr="00620849">
        <w:t xml:space="preserve">Dear </w:t>
      </w:r>
      <w:r w:rsidR="00FF2A6C" w:rsidRPr="00620849">
        <w:fldChar w:fldCharType="begin">
          <w:ffData>
            <w:name w:val=""/>
            <w:enabled/>
            <w:calcOnExit w:val="0"/>
            <w:helpText w:type="text" w:val="Employee's First Name"/>
            <w:statusText w:type="text" w:val="Employee's First Name"/>
            <w:textInput>
              <w:default w:val="Employee's First Name"/>
            </w:textInput>
          </w:ffData>
        </w:fldChar>
      </w:r>
      <w:r w:rsidR="00FF2A6C" w:rsidRPr="00620849">
        <w:instrText xml:space="preserve"> FORMTEXT </w:instrText>
      </w:r>
      <w:r w:rsidR="00FF2A6C" w:rsidRPr="00620849">
        <w:fldChar w:fldCharType="separate"/>
      </w:r>
      <w:r w:rsidR="00FF2A6C" w:rsidRPr="00620849">
        <w:rPr>
          <w:noProof/>
        </w:rPr>
        <w:t>Employee's First Name</w:t>
      </w:r>
      <w:r w:rsidR="00FF2A6C" w:rsidRPr="00620849">
        <w:fldChar w:fldCharType="end"/>
      </w:r>
      <w:r w:rsidR="00C51632">
        <w:t>,</w:t>
      </w:r>
    </w:p>
    <w:p w14:paraId="49DA1665" w14:textId="77777777" w:rsidR="0092767B" w:rsidRPr="00620849" w:rsidRDefault="0092767B" w:rsidP="00752CB4">
      <w:pPr>
        <w:spacing w:before="100" w:beforeAutospacing="1" w:after="100" w:afterAutospacing="1"/>
      </w:pPr>
      <w:r w:rsidRPr="00620849">
        <w:t xml:space="preserve">I regret to inform you that your employment as a </w:t>
      </w:r>
      <w:r w:rsidR="00FF2A6C" w:rsidRPr="00620849">
        <w:fldChar w:fldCharType="begin">
          <w:ffData>
            <w:name w:val=""/>
            <w:enabled/>
            <w:calcOnExit w:val="0"/>
            <w:helpText w:type="text" w:val="# of Current FTE"/>
            <w:statusText w:type="text" w:val="# of Current FTE"/>
            <w:textInput>
              <w:default w:val="# of Current FTE"/>
            </w:textInput>
          </w:ffData>
        </w:fldChar>
      </w:r>
      <w:r w:rsidR="00FF2A6C" w:rsidRPr="00620849">
        <w:instrText xml:space="preserve"> FORMTEXT </w:instrText>
      </w:r>
      <w:r w:rsidR="00FF2A6C" w:rsidRPr="00620849">
        <w:fldChar w:fldCharType="separate"/>
      </w:r>
      <w:r w:rsidR="00FF2A6C" w:rsidRPr="00620849">
        <w:rPr>
          <w:noProof/>
        </w:rPr>
        <w:t># of Current FTE</w:t>
      </w:r>
      <w:r w:rsidR="00FF2A6C" w:rsidRPr="00620849">
        <w:fldChar w:fldCharType="end"/>
      </w:r>
      <w:r w:rsidRPr="00620849">
        <w:t xml:space="preserve"> </w:t>
      </w:r>
      <w:r w:rsidR="00FF2A6C" w:rsidRPr="00620849">
        <w:fldChar w:fldCharType="begin">
          <w:ffData>
            <w:name w:val=""/>
            <w:enabled/>
            <w:calcOnExit w:val="0"/>
            <w:ddList>
              <w:listEntry w:val="Select One"/>
              <w:listEntry w:val="Full"/>
              <w:listEntry w:val="Part"/>
            </w:ddList>
          </w:ffData>
        </w:fldChar>
      </w:r>
      <w:r w:rsidR="00FF2A6C" w:rsidRPr="00620849">
        <w:instrText xml:space="preserve"> FORMDROPDOWN </w:instrText>
      </w:r>
      <w:r w:rsidR="00550D77">
        <w:fldChar w:fldCharType="separate"/>
      </w:r>
      <w:r w:rsidR="00FF2A6C" w:rsidRPr="00620849">
        <w:fldChar w:fldCharType="end"/>
      </w:r>
      <w:r w:rsidRPr="00620849">
        <w:t xml:space="preserve">-Time Equivalent (FTE) </w:t>
      </w:r>
      <w:r w:rsidR="00FF2A6C"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ample: Department Analyst, Account Clerk II, etc)"/>
            </w:textInput>
          </w:ffData>
        </w:fldChar>
      </w:r>
      <w:r w:rsidR="00FF2A6C" w:rsidRPr="00620849">
        <w:instrText xml:space="preserve"> FORMTEXT </w:instrText>
      </w:r>
      <w:r w:rsidR="00FF2A6C" w:rsidRPr="00620849">
        <w:fldChar w:fldCharType="separate"/>
      </w:r>
      <w:r w:rsidR="00FF2A6C" w:rsidRPr="00620849">
        <w:rPr>
          <w:noProof/>
        </w:rPr>
        <w:t>Enter the Current Job Class (Example: Department Analyst, Account Clerk II, etc)</w:t>
      </w:r>
      <w:r w:rsidR="00FF2A6C" w:rsidRPr="00620849">
        <w:fldChar w:fldCharType="end"/>
      </w:r>
      <w:r w:rsidRPr="00620849">
        <w:t xml:space="preserve"> with this department is reduced by </w:t>
      </w:r>
      <w:r w:rsidR="00FF2A6C" w:rsidRPr="00620849">
        <w:fldChar w:fldCharType="begin">
          <w:ffData>
            <w:name w:val=""/>
            <w:enabled/>
            <w:calcOnExit w:val="0"/>
            <w:helpText w:type="text" w:val="# of FTE Reduction"/>
            <w:statusText w:type="text" w:val="# of FTE Reduction"/>
            <w:textInput>
              <w:default w:val="# of FTE Reduction"/>
            </w:textInput>
          </w:ffData>
        </w:fldChar>
      </w:r>
      <w:r w:rsidR="00FF2A6C" w:rsidRPr="00620849">
        <w:instrText xml:space="preserve"> FORMTEXT </w:instrText>
      </w:r>
      <w:r w:rsidR="00FF2A6C" w:rsidRPr="00620849">
        <w:fldChar w:fldCharType="separate"/>
      </w:r>
      <w:r w:rsidR="00FF2A6C" w:rsidRPr="00620849">
        <w:rPr>
          <w:noProof/>
        </w:rPr>
        <w:t># of FTE Reduction</w:t>
      </w:r>
      <w:r w:rsidR="00FF2A6C" w:rsidRPr="00620849">
        <w:fldChar w:fldCharType="end"/>
      </w:r>
      <w:r w:rsidRPr="00620849">
        <w:t xml:space="preserve"> FTE at the end of your work shift on </w:t>
      </w:r>
      <w:r w:rsidR="00FF2A6C" w:rsidRPr="00620849">
        <w:fldChar w:fldCharType="begin">
          <w:ffData>
            <w:name w:val=""/>
            <w:enabled/>
            <w:calcOnExit w:val="0"/>
            <w:helpText w:type="text" w:val="Enter the Day of the Week and Date (Example: Friday, April 16, 2010) of Last Day Worked at Current FTE"/>
            <w:statusText w:type="text" w:val="Enter the Day of the Week and Date (Example: Friday, April 16, 2010) of Last Day Worked at Current FTE"/>
            <w:textInput>
              <w:default w:val="Enter the Day of the Week and Date (Example: Friday, April 16, 2010) of Last Day Worked at Current FTE"/>
            </w:textInput>
          </w:ffData>
        </w:fldChar>
      </w:r>
      <w:r w:rsidR="00FF2A6C" w:rsidRPr="00620849">
        <w:instrText xml:space="preserve"> FORMTEXT </w:instrText>
      </w:r>
      <w:r w:rsidR="00FF2A6C" w:rsidRPr="00620849">
        <w:fldChar w:fldCharType="separate"/>
      </w:r>
      <w:r w:rsidR="00FF2A6C" w:rsidRPr="00620849">
        <w:rPr>
          <w:noProof/>
        </w:rPr>
        <w:t>Enter the Day of the Week and Date (Example: Friday, April 16, 2010) of Last Day Worked at Current FTE</w:t>
      </w:r>
      <w:r w:rsidR="00FF2A6C" w:rsidRPr="00620849">
        <w:fldChar w:fldCharType="end"/>
      </w:r>
      <w:r w:rsidR="00BB7086">
        <w:t xml:space="preserve">. </w:t>
      </w:r>
      <w:r w:rsidRPr="00620849">
        <w:t>This reduction constitutes a layoff, in accordance with Civil Ser</w:t>
      </w:r>
      <w:r w:rsidR="00696467">
        <w:t xml:space="preserve">vice Rule 11.1. </w:t>
      </w:r>
      <w:r w:rsidRPr="00620849">
        <w:t xml:space="preserve">Your position will be reduced to a </w:t>
      </w:r>
      <w:r w:rsidR="00FF2A6C" w:rsidRPr="00620849">
        <w:fldChar w:fldCharType="begin">
          <w:ffData>
            <w:name w:val=""/>
            <w:enabled/>
            <w:calcOnExit w:val="0"/>
            <w:helpText w:type="text" w:val="# of Adjusted FTE"/>
            <w:statusText w:type="text" w:val="# of Adjusted FTE"/>
            <w:textInput>
              <w:default w:val="# of Adjusted FTE"/>
            </w:textInput>
          </w:ffData>
        </w:fldChar>
      </w:r>
      <w:r w:rsidR="00FF2A6C" w:rsidRPr="00620849">
        <w:instrText xml:space="preserve"> FORMTEXT </w:instrText>
      </w:r>
      <w:r w:rsidR="00FF2A6C" w:rsidRPr="00620849">
        <w:fldChar w:fldCharType="separate"/>
      </w:r>
      <w:r w:rsidR="00FF2A6C" w:rsidRPr="00620849">
        <w:rPr>
          <w:noProof/>
        </w:rPr>
        <w:t># of Adjusted FTE</w:t>
      </w:r>
      <w:r w:rsidR="00FF2A6C" w:rsidRPr="00620849">
        <w:fldChar w:fldCharType="end"/>
      </w:r>
      <w:r w:rsidRPr="00620849">
        <w:t xml:space="preserve"> FTE (</w:t>
      </w:r>
      <w:r w:rsidR="00FF2A6C" w:rsidRPr="00620849">
        <w:fldChar w:fldCharType="begin">
          <w:ffData>
            <w:name w:val=""/>
            <w:enabled/>
            <w:calcOnExit w:val="0"/>
            <w:helpText w:type="text" w:val="New # of Hours Worked Per Pay Period "/>
            <w:statusText w:type="text" w:val="New # of Hours Worked Per Pay Period "/>
            <w:textInput>
              <w:default w:val="New # of Hours Worked Per Pay Period "/>
            </w:textInput>
          </w:ffData>
        </w:fldChar>
      </w:r>
      <w:r w:rsidR="00FF2A6C" w:rsidRPr="00620849">
        <w:instrText xml:space="preserve"> FORMTEXT </w:instrText>
      </w:r>
      <w:r w:rsidR="00FF2A6C" w:rsidRPr="00620849">
        <w:fldChar w:fldCharType="separate"/>
      </w:r>
      <w:r w:rsidR="00FF2A6C" w:rsidRPr="00620849">
        <w:rPr>
          <w:noProof/>
        </w:rPr>
        <w:t xml:space="preserve">New # of Hours Worked Per Pay Period </w:t>
      </w:r>
      <w:r w:rsidR="00FF2A6C" w:rsidRPr="00620849">
        <w:fldChar w:fldCharType="end"/>
      </w:r>
      <w:r w:rsidRPr="00620849">
        <w:t xml:space="preserve"> hrs per pay period) effective at the start of your work shift on </w:t>
      </w:r>
      <w:r w:rsidR="00FF2A6C" w:rsidRPr="00620849">
        <w:fldChar w:fldCharType="begin">
          <w:ffData>
            <w:name w:val=""/>
            <w:enabled/>
            <w:calcOnExit w:val="0"/>
            <w:helpText w:type="text" w:val="Enter the Day of the Week and Date (Example: Monday, April 19, 2010) of First Day Worked at Reduced FTE"/>
            <w:statusText w:type="text" w:val="Enter the Day of the Week and Date (Example: Monday, April 19, 2010) of First Day Worked at Reduced FTE"/>
            <w:textInput>
              <w:default w:val="Enter the Day of the Week and Date (Example: Monday, April 19, 2010) of First Day Worked at Reduced FTE"/>
            </w:textInput>
          </w:ffData>
        </w:fldChar>
      </w:r>
      <w:r w:rsidR="00FF2A6C" w:rsidRPr="00620849">
        <w:instrText xml:space="preserve"> FORMTEXT </w:instrText>
      </w:r>
      <w:r w:rsidR="00FF2A6C" w:rsidRPr="00620849">
        <w:fldChar w:fldCharType="separate"/>
      </w:r>
      <w:r w:rsidR="00FF2A6C" w:rsidRPr="00620849">
        <w:rPr>
          <w:noProof/>
        </w:rPr>
        <w:t>Enter the Day of the Week and Date (Example: Monday, April 19, 2010) of First Day Worked at Reduced FTE</w:t>
      </w:r>
      <w:r w:rsidR="00FF2A6C" w:rsidRPr="00620849">
        <w:fldChar w:fldCharType="end"/>
      </w:r>
      <w:r w:rsidR="00BB7086">
        <w:t>.</w:t>
      </w:r>
      <w:r w:rsidRPr="00620849">
        <w:t xml:space="preserve"> This action is necessary due to lack of funds.</w:t>
      </w:r>
    </w:p>
    <w:p w14:paraId="49DA1666" w14:textId="77777777" w:rsidR="0092767B" w:rsidRPr="00620849" w:rsidRDefault="0092767B" w:rsidP="00752CB4">
      <w:pPr>
        <w:spacing w:before="100" w:beforeAutospacing="1" w:after="100" w:afterAutospacing="1"/>
      </w:pPr>
      <w:r w:rsidRPr="00620849">
        <w:t xml:space="preserve">You are being laid off as the least senior employee in the classification of </w:t>
      </w:r>
      <w:r w:rsidR="00FF2A6C"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ample: Department Analyst, Account Clerk II, etc)"/>
            </w:textInput>
          </w:ffData>
        </w:fldChar>
      </w:r>
      <w:r w:rsidR="00FF2A6C" w:rsidRPr="00620849">
        <w:instrText xml:space="preserve"> FORMTEXT </w:instrText>
      </w:r>
      <w:r w:rsidR="00FF2A6C" w:rsidRPr="00620849">
        <w:fldChar w:fldCharType="separate"/>
      </w:r>
      <w:r w:rsidR="00FF2A6C" w:rsidRPr="00620849">
        <w:rPr>
          <w:noProof/>
        </w:rPr>
        <w:t>Enter the Current Job Class (Example: Department Analyst, Account Clerk II, etc)</w:t>
      </w:r>
      <w:r w:rsidR="00FF2A6C" w:rsidRPr="00620849">
        <w:fldChar w:fldCharType="end"/>
      </w:r>
      <w:r w:rsidRPr="00620849">
        <w:t xml:space="preserve"> in accordance</w:t>
      </w:r>
      <w:r w:rsidR="00696467">
        <w:t xml:space="preserve"> with the Civil Service Rules. </w:t>
      </w:r>
      <w:r w:rsidRPr="00620849">
        <w:t>You may review a copy of this department's seniority li</w:t>
      </w:r>
      <w:r w:rsidR="00BB7086">
        <w:t>st for your job classification.</w:t>
      </w:r>
      <w:r w:rsidRPr="00620849">
        <w:t xml:space="preserve"> Enclosed is a</w:t>
      </w:r>
      <w:r w:rsidR="00BB7086">
        <w:t xml:space="preserve"> copy of Civil Service Rule 11.</w:t>
      </w:r>
      <w:r w:rsidRPr="00620849">
        <w:t xml:space="preserve"> If you feel there is any discrepancy in seniority hours or status which affects the order of layoff, please contact </w:t>
      </w:r>
      <w:r w:rsidR="00FF2A6C" w:rsidRPr="00620849">
        <w:fldChar w:fldCharType="begin">
          <w:ffData>
            <w:name w:val=""/>
            <w:enabled/>
            <w:calcOnExit w:val="0"/>
            <w:helpText w:type="text" w:val="Name of Contact in Department"/>
            <w:statusText w:type="text" w:val="Name of Contact in Department"/>
            <w:textInput>
              <w:default w:val="Name of Contact in Department"/>
            </w:textInput>
          </w:ffData>
        </w:fldChar>
      </w:r>
      <w:r w:rsidR="00FF2A6C" w:rsidRPr="00620849">
        <w:instrText xml:space="preserve"> FORMTEXT </w:instrText>
      </w:r>
      <w:r w:rsidR="00FF2A6C" w:rsidRPr="00620849">
        <w:fldChar w:fldCharType="separate"/>
      </w:r>
      <w:r w:rsidR="00FF2A6C" w:rsidRPr="00620849">
        <w:rPr>
          <w:noProof/>
        </w:rPr>
        <w:t>Name of Contact in Department</w:t>
      </w:r>
      <w:r w:rsidR="00FF2A6C" w:rsidRPr="00620849">
        <w:fldChar w:fldCharType="end"/>
      </w:r>
      <w:r w:rsidRPr="00620849">
        <w:t xml:space="preserve"> at </w:t>
      </w:r>
      <w:r w:rsidR="00FF2A6C" w:rsidRPr="00620849">
        <w:fldChar w:fldCharType="begin">
          <w:ffData>
            <w:name w:val=""/>
            <w:enabled/>
            <w:calcOnExit w:val="0"/>
            <w:helpText w:type="text" w:val="Department Contact's Phone Number"/>
            <w:statusText w:type="text" w:val="Department Contact's Phone Number"/>
            <w:textInput>
              <w:default w:val="Department Contact's Phone Number"/>
            </w:textInput>
          </w:ffData>
        </w:fldChar>
      </w:r>
      <w:r w:rsidR="00FF2A6C" w:rsidRPr="00620849">
        <w:instrText xml:space="preserve"> FORMTEXT </w:instrText>
      </w:r>
      <w:r w:rsidR="00FF2A6C" w:rsidRPr="00620849">
        <w:fldChar w:fldCharType="separate"/>
      </w:r>
      <w:r w:rsidR="00FF2A6C" w:rsidRPr="00620849">
        <w:rPr>
          <w:noProof/>
        </w:rPr>
        <w:t>Department Contact's Phone Number</w:t>
      </w:r>
      <w:r w:rsidR="00FF2A6C" w:rsidRPr="00620849">
        <w:fldChar w:fldCharType="end"/>
      </w:r>
      <w:r w:rsidRPr="00620849">
        <w:t xml:space="preserve"> by </w:t>
      </w:r>
      <w:r w:rsidR="00FF2A6C" w:rsidRPr="00620849">
        <w:fldChar w:fldCharType="begin">
          <w:ffData>
            <w:name w:val=""/>
            <w:enabled/>
            <w:calcOnExit w:val="0"/>
            <w:helpText w:type="text" w:val="&quot;Contact By&quot; Date"/>
            <w:statusText w:type="text" w:val="&quot;Contact By&quot; Date"/>
            <w:textInput>
              <w:default w:val="&quot;Contact By&quot; Date"/>
            </w:textInput>
          </w:ffData>
        </w:fldChar>
      </w:r>
      <w:r w:rsidR="00FF2A6C" w:rsidRPr="00620849">
        <w:instrText xml:space="preserve"> FORMTEXT </w:instrText>
      </w:r>
      <w:r w:rsidR="00FF2A6C" w:rsidRPr="00620849">
        <w:fldChar w:fldCharType="separate"/>
      </w:r>
      <w:r w:rsidR="00FF2A6C" w:rsidRPr="00620849">
        <w:rPr>
          <w:noProof/>
        </w:rPr>
        <w:t>"Contact By" Date</w:t>
      </w:r>
      <w:r w:rsidR="00FF2A6C" w:rsidRPr="00620849">
        <w:fldChar w:fldCharType="end"/>
      </w:r>
      <w:r w:rsidRPr="00620849">
        <w:t>.</w:t>
      </w:r>
    </w:p>
    <w:p w14:paraId="49DA1667" w14:textId="77777777" w:rsidR="0092767B" w:rsidRPr="00620849" w:rsidRDefault="0092767B" w:rsidP="00752CB4">
      <w:pPr>
        <w:spacing w:before="100" w:beforeAutospacing="1" w:after="100" w:afterAutospacing="1"/>
      </w:pPr>
      <w:r w:rsidRPr="00620849">
        <w:t>Civil Service Rule 11 outlines your rights and obligations rela</w:t>
      </w:r>
      <w:r w:rsidR="00852F7C">
        <w:t>ted to layoff, and restoration.</w:t>
      </w:r>
      <w:r w:rsidRPr="00620849">
        <w:t xml:space="preserve"> Please note that you may appeal the implementation of this layoff to the County's Civil Service Commission within ten regular County business days from the date of the receipt of this notice; however, the actual decision to layoff may not be appealed.</w:t>
      </w:r>
    </w:p>
    <w:p w14:paraId="49DA1668" w14:textId="77777777" w:rsidR="0092767B" w:rsidRPr="00620849" w:rsidRDefault="0092767B" w:rsidP="00752CB4">
      <w:pPr>
        <w:spacing w:before="100" w:beforeAutospacing="1" w:after="100" w:afterAutospacing="1"/>
      </w:pPr>
      <w:r w:rsidRPr="00620849">
        <w:t>Since you have no previous work experience in any other classification found in this department, you have no displacement rights to any other position.</w:t>
      </w:r>
    </w:p>
    <w:p w14:paraId="49DA1669" w14:textId="77777777" w:rsidR="0092767B" w:rsidRPr="00620849" w:rsidRDefault="0092767B" w:rsidP="00752CB4">
      <w:pPr>
        <w:spacing w:before="100" w:beforeAutospacing="1" w:after="100" w:afterAutospacing="1"/>
      </w:pPr>
      <w:r w:rsidRPr="00620849">
        <w:t xml:space="preserve">I also wish to advise you that your name will be placed on a Restoration List for </w:t>
      </w:r>
      <w:r w:rsidR="00FF2A6C" w:rsidRPr="00620849">
        <w:fldChar w:fldCharType="begin">
          <w:ffData>
            <w:name w:val=""/>
            <w:enabled/>
            <w:calcOnExit w:val="0"/>
            <w:helpText w:type="text" w:val="# of FTE Reduction"/>
            <w:statusText w:type="text" w:val="# of FTE Reduction"/>
            <w:textInput>
              <w:default w:val="# of FTE Reduction"/>
            </w:textInput>
          </w:ffData>
        </w:fldChar>
      </w:r>
      <w:r w:rsidR="00FF2A6C" w:rsidRPr="00620849">
        <w:instrText xml:space="preserve"> FORMTEXT </w:instrText>
      </w:r>
      <w:r w:rsidR="00FF2A6C" w:rsidRPr="00620849">
        <w:fldChar w:fldCharType="separate"/>
      </w:r>
      <w:r w:rsidR="00FF2A6C" w:rsidRPr="00620849">
        <w:rPr>
          <w:noProof/>
        </w:rPr>
        <w:t># of FTE Reduction</w:t>
      </w:r>
      <w:r w:rsidR="00FF2A6C" w:rsidRPr="00620849">
        <w:fldChar w:fldCharType="end"/>
      </w:r>
      <w:r w:rsidRPr="00620849">
        <w:t xml:space="preserve"> FTE for the classification of </w:t>
      </w:r>
      <w:r w:rsidR="00FF2A6C"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ample: Department Analyst, Account Clerk II, etc)"/>
            </w:textInput>
          </w:ffData>
        </w:fldChar>
      </w:r>
      <w:r w:rsidR="00FF2A6C" w:rsidRPr="00620849">
        <w:instrText xml:space="preserve"> FORMTEXT </w:instrText>
      </w:r>
      <w:r w:rsidR="00FF2A6C" w:rsidRPr="00620849">
        <w:fldChar w:fldCharType="separate"/>
      </w:r>
      <w:r w:rsidR="00FF2A6C" w:rsidRPr="00620849">
        <w:rPr>
          <w:noProof/>
        </w:rPr>
        <w:t>Enter the Current Job Class (Example: Department Analyst, Account Clerk II, etc)</w:t>
      </w:r>
      <w:r w:rsidR="00FF2A6C" w:rsidRPr="00620849">
        <w:fldChar w:fldCharType="end"/>
      </w:r>
      <w:r w:rsidR="00E34894">
        <w:t xml:space="preserve"> in our department.</w:t>
      </w:r>
      <w:r w:rsidRPr="00620849">
        <w:t xml:space="preserve"> Should a </w:t>
      </w:r>
      <w:r w:rsidR="00FF2A6C" w:rsidRPr="00620849">
        <w:fldChar w:fldCharType="begin">
          <w:ffData>
            <w:name w:val=""/>
            <w:enabled/>
            <w:calcOnExit w:val="0"/>
            <w:helpText w:type="text" w:val="Enter the Current Job Class (Example: Department Analyst, Account Clerk II, etc)"/>
            <w:statusText w:type="text" w:val="Enter the Current Job Class (Example: Department Analyst, Account Clerk II, etc)"/>
            <w:textInput>
              <w:default w:val="Enter the Current Job Class (Example: Department Analyst, Account Clerk II, etc)"/>
            </w:textInput>
          </w:ffData>
        </w:fldChar>
      </w:r>
      <w:r w:rsidR="00FF2A6C" w:rsidRPr="00620849">
        <w:instrText xml:space="preserve"> FORMTEXT </w:instrText>
      </w:r>
      <w:r w:rsidR="00FF2A6C" w:rsidRPr="00620849">
        <w:fldChar w:fldCharType="separate"/>
      </w:r>
      <w:r w:rsidR="00FF2A6C" w:rsidRPr="00620849">
        <w:rPr>
          <w:noProof/>
        </w:rPr>
        <w:t>Enter the Current Job Class (Example: Department Analyst, Account Clerk II, etc)</w:t>
      </w:r>
      <w:r w:rsidR="00FF2A6C" w:rsidRPr="00620849">
        <w:fldChar w:fldCharType="end"/>
      </w:r>
      <w:r w:rsidRPr="00620849">
        <w:t xml:space="preserve"> vacancy occur in our department which we decide to fill within two years from the date of layoff, you will be offered restoration equivalent to your FTE reduction in accordance with Civil Service Rule 11.4.</w:t>
      </w:r>
    </w:p>
    <w:p w14:paraId="49DA166A" w14:textId="77777777" w:rsidR="0092767B" w:rsidRPr="00620849" w:rsidRDefault="0092767B" w:rsidP="00752CB4">
      <w:pPr>
        <w:spacing w:before="100" w:beforeAutospacing="1" w:after="100" w:afterAutospacing="1"/>
      </w:pPr>
      <w:r w:rsidRPr="00620849">
        <w:lastRenderedPageBreak/>
        <w:t xml:space="preserve">Your benefits </w:t>
      </w:r>
      <w:r w:rsidR="00BB7086">
        <w:t>may be impacted by your layoff.</w:t>
      </w:r>
      <w:r w:rsidRPr="00620849">
        <w:t xml:space="preserve"> Enclosed are several documents you may find useful regarding layoff and separation from the County. Since you are not being fully separated from employment, some of the information is not applicable, but contact numbers are listed should you wish to ask questions about how your benefits may be impacted.</w:t>
      </w:r>
    </w:p>
    <w:p w14:paraId="49DA166B" w14:textId="77777777" w:rsidR="0092767B" w:rsidRPr="00620849" w:rsidRDefault="0092767B" w:rsidP="00752CB4">
      <w:pPr>
        <w:spacing w:before="100" w:beforeAutospacing="1" w:after="100" w:afterAutospacing="1"/>
      </w:pPr>
      <w:r w:rsidRPr="00620849">
        <w:t xml:space="preserve">You may be eligible for unemployment benefits </w:t>
      </w:r>
      <w:proofErr w:type="gramStart"/>
      <w:r w:rsidRPr="00620849">
        <w:t>as a result of</w:t>
      </w:r>
      <w:proofErr w:type="gramEnd"/>
      <w:r w:rsidRPr="00620849">
        <w:t xml:space="preserve"> layoff. The determina</w:t>
      </w:r>
      <w:r w:rsidR="00BB7086">
        <w:t>tion will be made by the State.</w:t>
      </w:r>
      <w:r w:rsidRPr="00620849">
        <w:t xml:space="preserve"> You may receive information and apply for benefits by calling the Employment Development Department at 1-800-300-5616 or by visiting their website at </w:t>
      </w:r>
      <w:hyperlink r:id="rId63" w:history="1">
        <w:r w:rsidR="00852F7C" w:rsidRPr="004B0149">
          <w:rPr>
            <w:rStyle w:val="Hyperlink"/>
          </w:rPr>
          <w:t>www.edd.ca.gov</w:t>
        </w:r>
      </w:hyperlink>
      <w:r w:rsidRPr="00620849">
        <w:t>.</w:t>
      </w:r>
      <w:r w:rsidR="00852F7C">
        <w:t xml:space="preserve"> </w:t>
      </w:r>
    </w:p>
    <w:p w14:paraId="49DA166C" w14:textId="77777777" w:rsidR="0092767B" w:rsidRPr="00620849" w:rsidRDefault="0092767B" w:rsidP="00752CB4">
      <w:pPr>
        <w:spacing w:before="100" w:beforeAutospacing="1" w:after="100" w:afterAutospacing="1"/>
      </w:pPr>
      <w:r w:rsidRPr="00620849">
        <w:t xml:space="preserve">Again, I would like to express my regret in taking this painful but necessary </w:t>
      </w:r>
      <w:r w:rsidR="00793D61" w:rsidRPr="00620849">
        <w:t>action.</w:t>
      </w:r>
    </w:p>
    <w:p w14:paraId="49DA166D" w14:textId="77777777" w:rsidR="0092767B" w:rsidRPr="00620849" w:rsidRDefault="0092767B" w:rsidP="00752CB4">
      <w:pPr>
        <w:spacing w:before="100" w:beforeAutospacing="1" w:after="100" w:afterAutospacing="1"/>
      </w:pPr>
      <w:r w:rsidRPr="00620849">
        <w:t>Sincerely,</w:t>
      </w:r>
    </w:p>
    <w:p w14:paraId="49DA166E" w14:textId="77777777" w:rsidR="0092767B" w:rsidRPr="00620849" w:rsidRDefault="00FF2A6C" w:rsidP="00752CB4">
      <w:pPr>
        <w:spacing w:before="100" w:beforeAutospacing="1" w:after="100" w:afterAutospacing="1"/>
      </w:pPr>
      <w:r w:rsidRPr="00620849">
        <w:fldChar w:fldCharType="begin">
          <w:ffData>
            <w:name w:val=""/>
            <w:enabled/>
            <w:calcOnExit w:val="0"/>
            <w:helpText w:type="text" w:val="Department Head's Name"/>
            <w:statusText w:type="text" w:val="Department Head's Name"/>
            <w:textInput>
              <w:default w:val="Department Head's Name"/>
            </w:textInput>
          </w:ffData>
        </w:fldChar>
      </w:r>
      <w:r w:rsidRPr="00620849">
        <w:instrText xml:space="preserve"> FORMTEXT </w:instrText>
      </w:r>
      <w:r w:rsidRPr="00620849">
        <w:fldChar w:fldCharType="separate"/>
      </w:r>
      <w:r w:rsidRPr="00620849">
        <w:rPr>
          <w:noProof/>
        </w:rPr>
        <w:t>Department Head's Name</w:t>
      </w:r>
      <w:r w:rsidRPr="00620849">
        <w:fldChar w:fldCharType="end"/>
      </w:r>
    </w:p>
    <w:p w14:paraId="49DA166F" w14:textId="77777777" w:rsidR="0092767B" w:rsidRPr="00620849" w:rsidRDefault="00FF2A6C" w:rsidP="00752CB4">
      <w:pPr>
        <w:spacing w:before="100" w:beforeAutospacing="1" w:after="100" w:afterAutospacing="1"/>
      </w:pPr>
      <w:r w:rsidRPr="00620849">
        <w:fldChar w:fldCharType="begin">
          <w:ffData>
            <w:name w:val=""/>
            <w:enabled/>
            <w:calcOnExit w:val="0"/>
            <w:helpText w:type="text" w:val="Department Head's Title (Example: Director of Human Services, Sheriff-Coroner, etc.)"/>
            <w:statusText w:type="text" w:val="Department Head's Title (Example: Director of Human Services, Sheriff-Coroner, etc.)"/>
            <w:textInput>
              <w:default w:val="Department Head's Title (Example: Director of Human Services, Sheriff-Coroner, etc.)"/>
            </w:textInput>
          </w:ffData>
        </w:fldChar>
      </w:r>
      <w:r w:rsidRPr="00620849">
        <w:instrText xml:space="preserve"> FORMTEXT </w:instrText>
      </w:r>
      <w:r w:rsidRPr="00620849">
        <w:fldChar w:fldCharType="separate"/>
      </w:r>
      <w:r w:rsidRPr="00620849">
        <w:rPr>
          <w:noProof/>
        </w:rPr>
        <w:t>Department Head's Title (Example: Director of Human Services, Sheriff-Coroner, etc.)</w:t>
      </w:r>
      <w:r w:rsidRPr="00620849">
        <w:fldChar w:fldCharType="end"/>
      </w:r>
    </w:p>
    <w:p w14:paraId="49DA1670" w14:textId="77777777" w:rsidR="00B53F48" w:rsidRPr="00620849" w:rsidRDefault="00B53F48" w:rsidP="009642A4">
      <w:pPr>
        <w:spacing w:before="240"/>
      </w:pPr>
      <w:r w:rsidRPr="00620849">
        <w:t>cc:</w:t>
      </w:r>
      <w:r w:rsidRPr="00620849">
        <w:tab/>
      </w:r>
      <w:r>
        <w:tab/>
      </w:r>
      <w:r w:rsidRPr="00620849">
        <w:t>Personnel File</w:t>
      </w:r>
    </w:p>
    <w:p w14:paraId="49DA1671" w14:textId="77777777" w:rsidR="00B53F48" w:rsidRPr="00620849" w:rsidRDefault="00B53F48" w:rsidP="00B53F48">
      <w:pPr>
        <w:ind w:left="1440"/>
      </w:pPr>
      <w:r w:rsidRPr="00620849">
        <w:fldChar w:fldCharType="begin">
          <w:ffData>
            <w:name w:val="Dropdown8"/>
            <w:enabled/>
            <w:calcOnExit w:val="0"/>
            <w:ddList>
              <w:listEntry w:val="Select Union"/>
              <w:listEntry w:val="ESC"/>
              <w:listEntry w:val="SCDPDAA"/>
              <w:listEntry w:val="SEIU Local 1021"/>
              <w:listEntry w:val="SCPA"/>
              <w:listEntry w:val="SCPDIA"/>
              <w:listEntry w:val="SCLEA"/>
              <w:listEntry w:val="DSA"/>
              <w:listEntry w:val="LOCAL 39"/>
              <w:listEntry w:val="DSLEM"/>
              <w:listEntry w:val="SCLEMA"/>
              <w:listEntry w:val="SCCE"/>
              <w:listEntry w:val="WCE"/>
            </w:ddList>
          </w:ffData>
        </w:fldChar>
      </w:r>
      <w:r w:rsidRPr="00620849">
        <w:instrText xml:space="preserve"> FORMDROPDOWN </w:instrText>
      </w:r>
      <w:r w:rsidR="00550D77">
        <w:fldChar w:fldCharType="separate"/>
      </w:r>
      <w:r w:rsidRPr="00620849">
        <w:fldChar w:fldCharType="end"/>
      </w:r>
    </w:p>
    <w:p w14:paraId="49DA1672" w14:textId="77777777" w:rsidR="00B53F48" w:rsidRPr="00620849" w:rsidRDefault="00B53F48" w:rsidP="00B53F48">
      <w:pPr>
        <w:ind w:left="1440"/>
      </w:pPr>
      <w:r w:rsidRPr="00620849">
        <w:t>Human Resources (Recruitment &amp; Classification, Employee Relations</w:t>
      </w:r>
      <w:r w:rsidR="00852F7C">
        <w:t>,</w:t>
      </w:r>
      <w:r w:rsidRPr="00620849">
        <w:t xml:space="preserve"> and Employee Benefits)</w:t>
      </w:r>
    </w:p>
    <w:p w14:paraId="49DA1673" w14:textId="77777777" w:rsidR="00B53F48" w:rsidRPr="00620849" w:rsidRDefault="00B53F48" w:rsidP="00B53F48">
      <w:pPr>
        <w:ind w:left="1440"/>
      </w:pPr>
      <w:r w:rsidRPr="00620849">
        <w:t>Auditor-Controller</w:t>
      </w:r>
    </w:p>
    <w:p w14:paraId="49DA1674" w14:textId="77777777" w:rsidR="00B53F48" w:rsidRPr="00620849" w:rsidRDefault="00B53F48" w:rsidP="00B53F48">
      <w:pPr>
        <w:spacing w:before="100" w:beforeAutospacing="1"/>
      </w:pPr>
      <w:r w:rsidRPr="00620849">
        <w:t xml:space="preserve">Enclosures: </w:t>
      </w:r>
      <w:r w:rsidRPr="00620849">
        <w:tab/>
        <w:t>Civil Service Rule 11</w:t>
      </w:r>
    </w:p>
    <w:p w14:paraId="49DA1675" w14:textId="592124E5" w:rsidR="00B53F48" w:rsidRDefault="00B53F48" w:rsidP="00B53F48">
      <w:pPr>
        <w:ind w:left="1440"/>
      </w:pPr>
      <w:r w:rsidRPr="00620849">
        <w:t>Summary of Benefits Upon Termination/Layoff</w:t>
      </w:r>
    </w:p>
    <w:p w14:paraId="67914EFD" w14:textId="6B58B1AE" w:rsidR="00C016A3" w:rsidRPr="00620849" w:rsidRDefault="00C016A3" w:rsidP="00B53F48">
      <w:pPr>
        <w:ind w:left="1440"/>
      </w:pPr>
      <w:hyperlink r:id="rId64" w:history="1">
        <w:r>
          <w:rPr>
            <w:rStyle w:val="Hyperlink"/>
          </w:rPr>
          <w:t>For Your Benefit: California's Programs for the Unemployed (D E 2320 Rev. 65 (12-20)</w:t>
        </w:r>
      </w:hyperlink>
    </w:p>
    <w:p w14:paraId="49DA1676" w14:textId="77777777" w:rsidR="00B53F48" w:rsidRDefault="00B53F48" w:rsidP="00B53F48">
      <w:pPr>
        <w:ind w:left="1440"/>
      </w:pPr>
      <w:r w:rsidRPr="00620849">
        <w:t>Layoff Mitigation Policy</w:t>
      </w:r>
    </w:p>
    <w:p w14:paraId="49DA1677" w14:textId="77777777" w:rsidR="0092767B" w:rsidRPr="00620849" w:rsidRDefault="0092767B" w:rsidP="00BB046E">
      <w:pPr>
        <w:spacing w:before="100" w:beforeAutospacing="1" w:after="100" w:afterAutospacing="1"/>
      </w:pPr>
      <w:r w:rsidRPr="00620849">
        <w:br w:type="page"/>
      </w:r>
    </w:p>
    <w:p w14:paraId="49DA1678" w14:textId="77777777" w:rsidR="00BB7086" w:rsidRDefault="00BB7086" w:rsidP="004D4ECC">
      <w:pPr>
        <w:pStyle w:val="Heading2"/>
      </w:pPr>
      <w:bookmarkStart w:id="307" w:name="_Toc43297928"/>
      <w:r>
        <w:lastRenderedPageBreak/>
        <w:t>Layoff Notice – Reduction of Hours with Right to Displace</w:t>
      </w:r>
      <w:bookmarkEnd w:id="307"/>
    </w:p>
    <w:p w14:paraId="49DA1679" w14:textId="77777777" w:rsidR="0092767B" w:rsidRPr="00B76105" w:rsidRDefault="0010610F" w:rsidP="00BF65D3">
      <w:pPr>
        <w:rPr>
          <w:b/>
          <w:i/>
        </w:rPr>
      </w:pPr>
      <w:r>
        <w:rPr>
          <w:b/>
          <w:i/>
        </w:rPr>
        <w:t xml:space="preserve">Use when employee is laid </w:t>
      </w:r>
      <w:r w:rsidR="0092767B" w:rsidRPr="00B76105">
        <w:rPr>
          <w:b/>
          <w:i/>
        </w:rPr>
        <w:t>off by a reduction in</w:t>
      </w:r>
      <w:r w:rsidR="00B76105">
        <w:rPr>
          <w:b/>
          <w:i/>
        </w:rPr>
        <w:t xml:space="preserve"> hours with displacement rights</w:t>
      </w:r>
    </w:p>
    <w:p w14:paraId="49DA167A" w14:textId="77777777" w:rsidR="0092767B" w:rsidRPr="00620849" w:rsidRDefault="00FF2A6C" w:rsidP="00752CB4">
      <w:pPr>
        <w:spacing w:before="100" w:beforeAutospacing="1" w:after="100" w:afterAutospacing="1"/>
      </w:pPr>
      <w:r w:rsidRPr="00620849">
        <w:fldChar w:fldCharType="begin">
          <w:ffData>
            <w:name w:val=""/>
            <w:enabled/>
            <w:calcOnExit w:val="0"/>
            <w:helpText w:type="text" w:val="Date of Intended Notice"/>
            <w:statusText w:type="text" w:val="Date of Intended Notice"/>
            <w:textInput>
              <w:default w:val="Date of Intended Notice"/>
            </w:textInput>
          </w:ffData>
        </w:fldChar>
      </w:r>
      <w:r w:rsidRPr="00620849">
        <w:instrText xml:space="preserve"> FORMTEXT </w:instrText>
      </w:r>
      <w:r w:rsidRPr="00620849">
        <w:fldChar w:fldCharType="separate"/>
      </w:r>
      <w:r w:rsidRPr="00620849">
        <w:rPr>
          <w:noProof/>
        </w:rPr>
        <w:t>Date of Intended Notice</w:t>
      </w:r>
      <w:r w:rsidRPr="00620849">
        <w:fldChar w:fldCharType="end"/>
      </w:r>
    </w:p>
    <w:p w14:paraId="49DA167B" w14:textId="77777777" w:rsidR="0092767B" w:rsidRPr="00620849" w:rsidRDefault="00FF2A6C" w:rsidP="009642A4">
      <w:pPr>
        <w:spacing w:before="720"/>
      </w:pPr>
      <w:r w:rsidRPr="00620849">
        <w:fldChar w:fldCharType="begin">
          <w:ffData>
            <w:name w:val=""/>
            <w:enabled/>
            <w:calcOnExit w:val="0"/>
            <w:helpText w:type="text" w:val="Employee's First and Last Name"/>
            <w:statusText w:type="text" w:val="Employee's First and Last Name"/>
            <w:textInput>
              <w:default w:val="Employee's First and Last Name"/>
            </w:textInput>
          </w:ffData>
        </w:fldChar>
      </w:r>
      <w:r w:rsidRPr="00620849">
        <w:instrText xml:space="preserve"> FORMTEXT </w:instrText>
      </w:r>
      <w:r w:rsidRPr="00620849">
        <w:fldChar w:fldCharType="separate"/>
      </w:r>
      <w:r w:rsidRPr="00620849">
        <w:rPr>
          <w:noProof/>
        </w:rPr>
        <w:t>Employee's First and Last Name</w:t>
      </w:r>
      <w:r w:rsidRPr="00620849">
        <w:fldChar w:fldCharType="end"/>
      </w:r>
    </w:p>
    <w:p w14:paraId="49DA167C" w14:textId="77777777" w:rsidR="0092767B" w:rsidRPr="00620849" w:rsidRDefault="00FF2A6C" w:rsidP="00B53F48">
      <w:r w:rsidRPr="00620849">
        <w:fldChar w:fldCharType="begin">
          <w:ffData>
            <w:name w:val=""/>
            <w:enabled/>
            <w:calcOnExit w:val="0"/>
            <w:helpText w:type="text" w:val="Employee's Street Address"/>
            <w:statusText w:type="text" w:val="Employee's Street Address"/>
            <w:textInput>
              <w:default w:val="Employee's Street Address"/>
            </w:textInput>
          </w:ffData>
        </w:fldChar>
      </w:r>
      <w:r w:rsidRPr="00620849">
        <w:instrText xml:space="preserve"> FORMTEXT </w:instrText>
      </w:r>
      <w:r w:rsidRPr="00620849">
        <w:fldChar w:fldCharType="separate"/>
      </w:r>
      <w:r w:rsidRPr="00620849">
        <w:rPr>
          <w:noProof/>
        </w:rPr>
        <w:t>Employee's Street Address</w:t>
      </w:r>
      <w:r w:rsidRPr="00620849">
        <w:fldChar w:fldCharType="end"/>
      </w:r>
    </w:p>
    <w:p w14:paraId="49DA167D" w14:textId="77777777" w:rsidR="0092767B" w:rsidRPr="00620849" w:rsidRDefault="00FF2A6C" w:rsidP="00B53F48">
      <w:r w:rsidRPr="00620849">
        <w:fldChar w:fldCharType="begin">
          <w:ffData>
            <w:name w:val=""/>
            <w:enabled/>
            <w:calcOnExit w:val="0"/>
            <w:helpText w:type="text" w:val="Employee's City, State and Zip Code"/>
            <w:statusText w:type="text" w:val="Employee's City, State and Zip Code"/>
            <w:textInput>
              <w:default w:val="Employee's City, State and Zip Code"/>
            </w:textInput>
          </w:ffData>
        </w:fldChar>
      </w:r>
      <w:r w:rsidRPr="00620849">
        <w:instrText xml:space="preserve"> FORMTEXT </w:instrText>
      </w:r>
      <w:r w:rsidRPr="00620849">
        <w:fldChar w:fldCharType="separate"/>
      </w:r>
      <w:r w:rsidRPr="00620849">
        <w:rPr>
          <w:noProof/>
        </w:rPr>
        <w:t>Employee's City, State and Zip Code</w:t>
      </w:r>
      <w:r w:rsidRPr="00620849">
        <w:fldChar w:fldCharType="end"/>
      </w:r>
    </w:p>
    <w:p w14:paraId="49DA167E" w14:textId="77777777" w:rsidR="0092767B" w:rsidRPr="00620849" w:rsidRDefault="00BB7086" w:rsidP="009642A4">
      <w:pPr>
        <w:spacing w:before="720" w:after="100" w:afterAutospacing="1"/>
      </w:pPr>
      <w:r w:rsidRPr="00BB7086">
        <w:rPr>
          <w:b/>
        </w:rPr>
        <w:t>Subject:</w:t>
      </w:r>
      <w:r w:rsidR="0092767B" w:rsidRPr="00620849">
        <w:tab/>
        <w:t>NOTICE OF LAYOFF/REDUCTION OF HOURS AND RIGHT OF DISPLACEMENT</w:t>
      </w:r>
    </w:p>
    <w:p w14:paraId="49DA167F" w14:textId="77777777" w:rsidR="0092767B" w:rsidRPr="00620849" w:rsidRDefault="0092767B" w:rsidP="00752CB4">
      <w:pPr>
        <w:spacing w:before="100" w:beforeAutospacing="1" w:after="100" w:afterAutospacing="1"/>
      </w:pPr>
      <w:r w:rsidRPr="00620849">
        <w:t xml:space="preserve">Dear </w:t>
      </w:r>
      <w:r w:rsidR="00FF2A6C" w:rsidRPr="00620849">
        <w:fldChar w:fldCharType="begin">
          <w:ffData>
            <w:name w:val=""/>
            <w:enabled/>
            <w:calcOnExit w:val="0"/>
            <w:helpText w:type="text" w:val="Employee's First Name"/>
            <w:statusText w:type="text" w:val="Employee's First Name"/>
            <w:textInput>
              <w:default w:val="Employee's First Name"/>
            </w:textInput>
          </w:ffData>
        </w:fldChar>
      </w:r>
      <w:r w:rsidR="00FF2A6C" w:rsidRPr="00620849">
        <w:instrText xml:space="preserve"> FORMTEXT </w:instrText>
      </w:r>
      <w:r w:rsidR="00FF2A6C" w:rsidRPr="00620849">
        <w:fldChar w:fldCharType="separate"/>
      </w:r>
      <w:r w:rsidR="00FF2A6C" w:rsidRPr="00620849">
        <w:rPr>
          <w:noProof/>
        </w:rPr>
        <w:t>Employee's First Name</w:t>
      </w:r>
      <w:r w:rsidR="00FF2A6C" w:rsidRPr="00620849">
        <w:fldChar w:fldCharType="end"/>
      </w:r>
      <w:r w:rsidR="00C51632">
        <w:t>,</w:t>
      </w:r>
    </w:p>
    <w:p w14:paraId="49DA1680" w14:textId="77777777" w:rsidR="0092767B" w:rsidRPr="00620849" w:rsidRDefault="0092767B" w:rsidP="00752CB4">
      <w:pPr>
        <w:spacing w:before="100" w:beforeAutospacing="1" w:after="100" w:afterAutospacing="1"/>
      </w:pPr>
      <w:r w:rsidRPr="00620849">
        <w:t xml:space="preserve">I regret to inform you that your employment as a </w:t>
      </w:r>
      <w:r w:rsidR="00FF2A6C" w:rsidRPr="00620849">
        <w:fldChar w:fldCharType="begin">
          <w:ffData>
            <w:name w:val=""/>
            <w:enabled/>
            <w:calcOnExit w:val="0"/>
            <w:helpText w:type="text" w:val="# of Current FTE"/>
            <w:statusText w:type="text" w:val="# of Current FTE"/>
            <w:textInput>
              <w:default w:val="# of Current FTE"/>
            </w:textInput>
          </w:ffData>
        </w:fldChar>
      </w:r>
      <w:r w:rsidR="00FF2A6C" w:rsidRPr="00620849">
        <w:instrText xml:space="preserve"> FORMTEXT </w:instrText>
      </w:r>
      <w:r w:rsidR="00FF2A6C" w:rsidRPr="00620849">
        <w:fldChar w:fldCharType="separate"/>
      </w:r>
      <w:r w:rsidR="00FF2A6C" w:rsidRPr="00620849">
        <w:rPr>
          <w:noProof/>
        </w:rPr>
        <w:t># of Current FTE</w:t>
      </w:r>
      <w:r w:rsidR="00FF2A6C" w:rsidRPr="00620849">
        <w:fldChar w:fldCharType="end"/>
      </w:r>
      <w:r w:rsidRPr="00620849">
        <w:t xml:space="preserve"> </w:t>
      </w:r>
      <w:r w:rsidR="00FF2A6C" w:rsidRPr="00620849">
        <w:fldChar w:fldCharType="begin">
          <w:ffData>
            <w:name w:val=""/>
            <w:enabled/>
            <w:calcOnExit w:val="0"/>
            <w:ddList>
              <w:listEntry w:val="Select One"/>
              <w:listEntry w:val="Full"/>
              <w:listEntry w:val="Part"/>
            </w:ddList>
          </w:ffData>
        </w:fldChar>
      </w:r>
      <w:r w:rsidR="00FF2A6C" w:rsidRPr="00620849">
        <w:instrText xml:space="preserve"> FORMDROPDOWN </w:instrText>
      </w:r>
      <w:r w:rsidR="00550D77">
        <w:fldChar w:fldCharType="separate"/>
      </w:r>
      <w:r w:rsidR="00FF2A6C" w:rsidRPr="00620849">
        <w:fldChar w:fldCharType="end"/>
      </w:r>
      <w:r w:rsidRPr="00620849">
        <w:t xml:space="preserve">-time Equivalent (FTE) </w:t>
      </w:r>
      <w:r w:rsidR="00FF2A6C" w:rsidRPr="00620849">
        <w:fldChar w:fldCharType="begin">
          <w:ffData>
            <w:name w:val=""/>
            <w:enabled/>
            <w:calcOnExit w:val="0"/>
            <w:helpText w:type="text" w:val="Enter the Current Job Class Title (Ex: Department Analyst, Account Clerk II)"/>
            <w:statusText w:type="text" w:val="Enter the Current Job Class Title (Ex: Department Analyst, Account Clerk II)"/>
            <w:textInput>
              <w:default w:val="Enter the Current Job Class Title (Ex: Department Analyst, Account Clerk II)"/>
            </w:textInput>
          </w:ffData>
        </w:fldChar>
      </w:r>
      <w:r w:rsidR="00FF2A6C" w:rsidRPr="00620849">
        <w:instrText xml:space="preserve"> FORMTEXT </w:instrText>
      </w:r>
      <w:r w:rsidR="00FF2A6C" w:rsidRPr="00620849">
        <w:fldChar w:fldCharType="separate"/>
      </w:r>
      <w:r w:rsidR="00FF2A6C" w:rsidRPr="00620849">
        <w:rPr>
          <w:noProof/>
        </w:rPr>
        <w:t>Enter the Current Job Class Title (Ex: Department Analyst, Account Clerk II)</w:t>
      </w:r>
      <w:r w:rsidR="00FF2A6C" w:rsidRPr="00620849">
        <w:fldChar w:fldCharType="end"/>
      </w:r>
      <w:r w:rsidRPr="00620849">
        <w:t xml:space="preserve"> with this department is hereby reduced by </w:t>
      </w:r>
      <w:r w:rsidR="00FF2A6C" w:rsidRPr="00620849">
        <w:fldChar w:fldCharType="begin">
          <w:ffData>
            <w:name w:val=""/>
            <w:enabled/>
            <w:calcOnExit w:val="0"/>
            <w:helpText w:type="text" w:val="# of FTE Reduction"/>
            <w:statusText w:type="text" w:val="# of FTE Reduction"/>
            <w:textInput>
              <w:default w:val="# of FTE Reduction"/>
            </w:textInput>
          </w:ffData>
        </w:fldChar>
      </w:r>
      <w:r w:rsidR="00FF2A6C" w:rsidRPr="00620849">
        <w:instrText xml:space="preserve"> FORMTEXT </w:instrText>
      </w:r>
      <w:r w:rsidR="00FF2A6C" w:rsidRPr="00620849">
        <w:fldChar w:fldCharType="separate"/>
      </w:r>
      <w:r w:rsidR="00FF2A6C" w:rsidRPr="00620849">
        <w:rPr>
          <w:noProof/>
        </w:rPr>
        <w:t># of FTE Reduction</w:t>
      </w:r>
      <w:r w:rsidR="00FF2A6C" w:rsidRPr="00620849">
        <w:fldChar w:fldCharType="end"/>
      </w:r>
      <w:r w:rsidRPr="00620849">
        <w:t xml:space="preserve"> FTE at the end of your work shift on </w:t>
      </w:r>
      <w:r w:rsidR="003B6DB2" w:rsidRPr="00620849">
        <w:fldChar w:fldCharType="begin">
          <w:ffData>
            <w:name w:val="Text42"/>
            <w:enabled/>
            <w:calcOnExit w:val="0"/>
            <w:helpText w:type="text" w:val="Enter the Day of the Week and Date (Ex: Friday, April 23, 2010) of Last Day Worked at Current FTE"/>
            <w:statusText w:type="text" w:val="Enter the Day of the Week and Date (Ex: Friday, April 23, 2010) of Last Day Worked at Current FTE"/>
            <w:textInput>
              <w:default w:val="Enter the Day of the Week and Date (Ex: Friday, April 23, 2010) of Last Day Worked at Current FTE"/>
            </w:textInput>
          </w:ffData>
        </w:fldChar>
      </w:r>
      <w:bookmarkStart w:id="308" w:name="Text42"/>
      <w:r w:rsidR="003B6DB2" w:rsidRPr="00620849">
        <w:instrText xml:space="preserve"> FORMTEXT </w:instrText>
      </w:r>
      <w:r w:rsidR="003B6DB2" w:rsidRPr="00620849">
        <w:fldChar w:fldCharType="separate"/>
      </w:r>
      <w:r w:rsidR="003B6DB2" w:rsidRPr="00620849">
        <w:rPr>
          <w:noProof/>
        </w:rPr>
        <w:t>Enter the Day of the Week and Date (Ex: Friday, April 23, 2010) of Last Day Worked at Current FTE</w:t>
      </w:r>
      <w:r w:rsidR="003B6DB2" w:rsidRPr="00620849">
        <w:fldChar w:fldCharType="end"/>
      </w:r>
      <w:bookmarkEnd w:id="308"/>
      <w:r w:rsidR="00BB7086">
        <w:t xml:space="preserve">. </w:t>
      </w:r>
      <w:r w:rsidRPr="00620849">
        <w:t>This reduction constitutes a layoff in accordance</w:t>
      </w:r>
      <w:r w:rsidR="00BB7086">
        <w:t xml:space="preserve"> with Civil Service Rule 11.1. </w:t>
      </w:r>
      <w:r w:rsidRPr="00620849">
        <w:t xml:space="preserve">This action is necessary due to </w:t>
      </w:r>
      <w:r w:rsidR="003B6DB2" w:rsidRPr="00620849">
        <w:fldChar w:fldCharType="begin">
          <w:ffData>
            <w:name w:val=""/>
            <w:enabled/>
            <w:calcOnExit w:val="0"/>
            <w:ddList>
              <w:listEntry w:val="Select One"/>
              <w:listEntry w:val="displacement"/>
              <w:listEntry w:val="lack of funds"/>
            </w:ddList>
          </w:ffData>
        </w:fldChar>
      </w:r>
      <w:r w:rsidR="003B6DB2" w:rsidRPr="00620849">
        <w:instrText xml:space="preserve"> FORMDROPDOWN </w:instrText>
      </w:r>
      <w:r w:rsidR="00550D77">
        <w:fldChar w:fldCharType="separate"/>
      </w:r>
      <w:r w:rsidR="003B6DB2" w:rsidRPr="00620849">
        <w:fldChar w:fldCharType="end"/>
      </w:r>
      <w:r w:rsidRPr="00620849">
        <w:t>.</w:t>
      </w:r>
    </w:p>
    <w:p w14:paraId="49DA1681" w14:textId="77777777" w:rsidR="0092767B" w:rsidRPr="00620849" w:rsidRDefault="00ED37BD" w:rsidP="00752CB4">
      <w:pPr>
        <w:spacing w:before="100" w:beforeAutospacing="1" w:after="100" w:afterAutospacing="1"/>
      </w:pPr>
      <w:r>
        <w:t xml:space="preserve">You may elect to be laid </w:t>
      </w:r>
      <w:r w:rsidR="0092767B" w:rsidRPr="00620849">
        <w:t xml:space="preserve">off by </w:t>
      </w:r>
      <w:r w:rsidR="003B6DB2" w:rsidRPr="00620849">
        <w:fldChar w:fldCharType="begin">
          <w:ffData>
            <w:name w:val="Text41"/>
            <w:enabled/>
            <w:calcOnExit w:val="0"/>
            <w:helpText w:type="text" w:val="# of FTE Reduction"/>
            <w:statusText w:type="text" w:val="# of FTE Reduction"/>
            <w:textInput>
              <w:default w:val="# of FTE Reduction"/>
            </w:textInput>
          </w:ffData>
        </w:fldChar>
      </w:r>
      <w:bookmarkStart w:id="309" w:name="Text41"/>
      <w:r w:rsidR="003B6DB2" w:rsidRPr="00620849">
        <w:instrText xml:space="preserve"> FORMTEXT </w:instrText>
      </w:r>
      <w:r w:rsidR="003B6DB2" w:rsidRPr="00620849">
        <w:fldChar w:fldCharType="separate"/>
      </w:r>
      <w:r w:rsidR="003B6DB2" w:rsidRPr="00620849">
        <w:rPr>
          <w:noProof/>
        </w:rPr>
        <w:t># of FTE Reduction</w:t>
      </w:r>
      <w:r w:rsidR="003B6DB2" w:rsidRPr="00620849">
        <w:fldChar w:fldCharType="end"/>
      </w:r>
      <w:bookmarkEnd w:id="309"/>
      <w:r w:rsidR="0092767B" w:rsidRPr="00620849">
        <w:t xml:space="preserve"> FTE as the least senior employee in the classification of </w:t>
      </w:r>
      <w:r w:rsidR="003B6DB2" w:rsidRPr="00620849">
        <w:fldChar w:fldCharType="begin">
          <w:ffData>
            <w:name w:val=""/>
            <w:enabled/>
            <w:calcOnExit w:val="0"/>
            <w:helpText w:type="text" w:val="Enter the Current Job Class Title (Ex: Department Analyst, Account Clerk II)"/>
            <w:statusText w:type="text" w:val="Enter the Current Job Class Title (Ex: Department Analyst, Account Clerk II)"/>
            <w:textInput>
              <w:default w:val="Enter the Current Job Class Title (Ex: Department Analyst, Account Clerk II)"/>
            </w:textInput>
          </w:ffData>
        </w:fldChar>
      </w:r>
      <w:r w:rsidR="003B6DB2" w:rsidRPr="00620849">
        <w:instrText xml:space="preserve"> FORMTEXT </w:instrText>
      </w:r>
      <w:r w:rsidR="003B6DB2" w:rsidRPr="00620849">
        <w:fldChar w:fldCharType="separate"/>
      </w:r>
      <w:r w:rsidR="003B6DB2" w:rsidRPr="00620849">
        <w:rPr>
          <w:noProof/>
        </w:rPr>
        <w:t>Enter the Current Job Class Title (Ex: Department Analyst, Account Clerk II)</w:t>
      </w:r>
      <w:r w:rsidR="003B6DB2" w:rsidRPr="00620849">
        <w:fldChar w:fldCharType="end"/>
      </w:r>
      <w:r w:rsidR="0092767B" w:rsidRPr="00620849">
        <w:t xml:space="preserve">, or to continue your FTE equivalent by displacing the most junior employee in the classification of </w:t>
      </w:r>
      <w:r w:rsidR="003B6DB2" w:rsidRPr="00620849">
        <w:fldChar w:fldCharType="begin">
          <w:ffData>
            <w:name w:val=""/>
            <w:enabled/>
            <w:calcOnExit w:val="0"/>
            <w:helpText w:type="text" w:val="Enter the New Job Class Title (Ex: Administrative Aide, Account Clerk I)"/>
            <w:statusText w:type="text" w:val="Enter the New Job Class Title (Ex: Administrative Aide, Account Clerk I)"/>
            <w:textInput>
              <w:default w:val="Enter the New Job Class Title (Ex: Administrative Aide, Account Clerk I)"/>
            </w:textInput>
          </w:ffData>
        </w:fldChar>
      </w:r>
      <w:r w:rsidR="003B6DB2" w:rsidRPr="00620849">
        <w:instrText xml:space="preserve"> FORMTEXT </w:instrText>
      </w:r>
      <w:r w:rsidR="003B6DB2" w:rsidRPr="00620849">
        <w:fldChar w:fldCharType="separate"/>
      </w:r>
      <w:r w:rsidR="003B6DB2" w:rsidRPr="00620849">
        <w:rPr>
          <w:noProof/>
        </w:rPr>
        <w:t>Enter the New Job Class Title (Ex: Administrative Aide, Account Clerk I)</w:t>
      </w:r>
      <w:r w:rsidR="003B6DB2" w:rsidRPr="00620849">
        <w:fldChar w:fldCharType="end"/>
      </w:r>
      <w:r w:rsidR="0092767B" w:rsidRPr="00620849">
        <w:t xml:space="preserve"> by </w:t>
      </w:r>
      <w:r w:rsidR="003B6DB2" w:rsidRPr="00620849">
        <w:fldChar w:fldCharType="begin">
          <w:ffData>
            <w:name w:val="Text35"/>
            <w:enabled/>
            <w:calcOnExit w:val="0"/>
            <w:helpText w:type="text" w:val="# of FTE Reduction"/>
            <w:statusText w:type="text" w:val="# of FTE Reduction"/>
            <w:textInput>
              <w:default w:val="# of FTE Reduction"/>
            </w:textInput>
          </w:ffData>
        </w:fldChar>
      </w:r>
      <w:bookmarkStart w:id="310" w:name="Text35"/>
      <w:r w:rsidR="003B6DB2" w:rsidRPr="00620849">
        <w:instrText xml:space="preserve"> FORMTEXT </w:instrText>
      </w:r>
      <w:r w:rsidR="003B6DB2" w:rsidRPr="00620849">
        <w:fldChar w:fldCharType="separate"/>
      </w:r>
      <w:r w:rsidR="003B6DB2" w:rsidRPr="00620849">
        <w:rPr>
          <w:noProof/>
        </w:rPr>
        <w:t># of FTE Reduction</w:t>
      </w:r>
      <w:r w:rsidR="003B6DB2" w:rsidRPr="00620849">
        <w:fldChar w:fldCharType="end"/>
      </w:r>
      <w:bookmarkEnd w:id="310"/>
      <w:r w:rsidR="0092767B" w:rsidRPr="00620849">
        <w:t xml:space="preserve"> FTE in accordance with the County’s Civil Service Rules.</w:t>
      </w:r>
    </w:p>
    <w:p w14:paraId="49DA1682" w14:textId="77777777" w:rsidR="0092767B" w:rsidRPr="00620849" w:rsidRDefault="0092767B" w:rsidP="00752CB4">
      <w:pPr>
        <w:spacing w:before="100" w:beforeAutospacing="1" w:after="100" w:afterAutospacing="1"/>
      </w:pPr>
      <w:r w:rsidRPr="00620849">
        <w:t>You may review a copy of this department’s seniority lis</w:t>
      </w:r>
      <w:r w:rsidR="00BB7086">
        <w:t xml:space="preserve">t for your job classification. </w:t>
      </w:r>
      <w:r w:rsidRPr="00620849">
        <w:t xml:space="preserve">Attached is a </w:t>
      </w:r>
      <w:r w:rsidR="00BB7086">
        <w:t xml:space="preserve">copy of Civil Service Rule 11. </w:t>
      </w:r>
      <w:r w:rsidRPr="00620849">
        <w:t xml:space="preserve">If you feel there is any discrepancy in the seniority hours or status which affects the order of layoff, please contact </w:t>
      </w:r>
      <w:r w:rsidR="003B6DB2" w:rsidRPr="00620849">
        <w:fldChar w:fldCharType="begin">
          <w:ffData>
            <w:name w:val=""/>
            <w:enabled/>
            <w:calcOnExit w:val="0"/>
            <w:helpText w:type="text" w:val="Name of Contact in Department"/>
            <w:statusText w:type="text" w:val="Name of Contact in Department"/>
            <w:textInput>
              <w:default w:val="Name of Contact in Department"/>
            </w:textInput>
          </w:ffData>
        </w:fldChar>
      </w:r>
      <w:r w:rsidR="003B6DB2" w:rsidRPr="00620849">
        <w:instrText xml:space="preserve"> FORMTEXT </w:instrText>
      </w:r>
      <w:r w:rsidR="003B6DB2" w:rsidRPr="00620849">
        <w:fldChar w:fldCharType="separate"/>
      </w:r>
      <w:r w:rsidR="003B6DB2" w:rsidRPr="00620849">
        <w:rPr>
          <w:noProof/>
        </w:rPr>
        <w:t>Name of Contact in Department</w:t>
      </w:r>
      <w:r w:rsidR="003B6DB2" w:rsidRPr="00620849">
        <w:fldChar w:fldCharType="end"/>
      </w:r>
      <w:r w:rsidRPr="00620849">
        <w:t xml:space="preserve"> at </w:t>
      </w:r>
      <w:r w:rsidR="003B6DB2" w:rsidRPr="00620849">
        <w:fldChar w:fldCharType="begin">
          <w:ffData>
            <w:name w:val=""/>
            <w:enabled/>
            <w:calcOnExit w:val="0"/>
            <w:helpText w:type="text" w:val="Department Contact's Phone Number"/>
            <w:statusText w:type="text" w:val="Department Contact's Phone Number"/>
            <w:textInput>
              <w:default w:val="Department Contact's Phone Number"/>
            </w:textInput>
          </w:ffData>
        </w:fldChar>
      </w:r>
      <w:r w:rsidR="003B6DB2" w:rsidRPr="00620849">
        <w:instrText xml:space="preserve"> FORMTEXT </w:instrText>
      </w:r>
      <w:r w:rsidR="003B6DB2" w:rsidRPr="00620849">
        <w:fldChar w:fldCharType="separate"/>
      </w:r>
      <w:r w:rsidR="003B6DB2" w:rsidRPr="00620849">
        <w:rPr>
          <w:noProof/>
        </w:rPr>
        <w:t>Department Contact's Phone Number</w:t>
      </w:r>
      <w:r w:rsidR="003B6DB2" w:rsidRPr="00620849">
        <w:fldChar w:fldCharType="end"/>
      </w:r>
      <w:r w:rsidRPr="00620849">
        <w:t xml:space="preserve"> by </w:t>
      </w:r>
      <w:r w:rsidR="003B6DB2" w:rsidRPr="00620849">
        <w:fldChar w:fldCharType="begin">
          <w:ffData>
            <w:name w:val=""/>
            <w:enabled/>
            <w:calcOnExit w:val="0"/>
            <w:helpText w:type="text" w:val="&quot;Contact By&quot; Date"/>
            <w:statusText w:type="text" w:val="&quot;Contact By&quot; Date"/>
            <w:textInput>
              <w:default w:val="&quot;Contact By&quot; Date"/>
            </w:textInput>
          </w:ffData>
        </w:fldChar>
      </w:r>
      <w:r w:rsidR="003B6DB2" w:rsidRPr="00620849">
        <w:instrText xml:space="preserve"> FORMTEXT </w:instrText>
      </w:r>
      <w:r w:rsidR="003B6DB2" w:rsidRPr="00620849">
        <w:fldChar w:fldCharType="separate"/>
      </w:r>
      <w:r w:rsidR="003B6DB2" w:rsidRPr="00620849">
        <w:rPr>
          <w:noProof/>
        </w:rPr>
        <w:t>"Contact By" Date</w:t>
      </w:r>
      <w:r w:rsidR="003B6DB2" w:rsidRPr="00620849">
        <w:fldChar w:fldCharType="end"/>
      </w:r>
      <w:r w:rsidRPr="00620849">
        <w:t>.</w:t>
      </w:r>
    </w:p>
    <w:p w14:paraId="49DA1683" w14:textId="77777777" w:rsidR="0092767B" w:rsidRPr="00620849" w:rsidRDefault="0092767B" w:rsidP="00752CB4">
      <w:pPr>
        <w:spacing w:before="100" w:beforeAutospacing="1" w:after="100" w:afterAutospacing="1"/>
      </w:pPr>
      <w:r w:rsidRPr="00620849">
        <w:t>Civil Service Rule 11 outlines your rights and obligations related to layoff,</w:t>
      </w:r>
      <w:r w:rsidR="00BB7086">
        <w:t xml:space="preserve"> displacement, and restoration.</w:t>
      </w:r>
      <w:r w:rsidRPr="00620849">
        <w:t xml:space="preserve"> You may appeal the implementation of this layoff to the County’s Civil Service Commission within ten regular business days from the date of the receipt of this notice; however, this decision to layoff cannot be appealed.</w:t>
      </w:r>
    </w:p>
    <w:p w14:paraId="49DA1684" w14:textId="77777777" w:rsidR="0092767B" w:rsidRPr="00620849" w:rsidRDefault="0092767B" w:rsidP="00752CB4">
      <w:pPr>
        <w:spacing w:before="100" w:beforeAutospacing="1" w:after="100" w:afterAutospacing="1"/>
      </w:pPr>
      <w:r w:rsidRPr="00620849">
        <w:t xml:space="preserve">If you elect to displace, please return the attached response form </w:t>
      </w:r>
      <w:r w:rsidRPr="00620849">
        <w:rPr>
          <w:b/>
          <w:i/>
        </w:rPr>
        <w:t>no later than</w:t>
      </w:r>
      <w:r w:rsidRPr="00620849">
        <w:t xml:space="preserve"> </w:t>
      </w:r>
      <w:r w:rsidR="003B6DB2" w:rsidRPr="00620849">
        <w:fldChar w:fldCharType="begin">
          <w:ffData>
            <w:name w:val="Text47"/>
            <w:enabled/>
            <w:calcOnExit w:val="0"/>
            <w:helpText w:type="text" w:val="Date Written Notification is Due"/>
            <w:statusText w:type="text" w:val="Date Written Notification is Due"/>
            <w:textInput>
              <w:default w:val="Date Written Notification is Due"/>
            </w:textInput>
          </w:ffData>
        </w:fldChar>
      </w:r>
      <w:bookmarkStart w:id="311" w:name="Text47"/>
      <w:r w:rsidR="003B6DB2" w:rsidRPr="00620849">
        <w:instrText xml:space="preserve"> FORMTEXT </w:instrText>
      </w:r>
      <w:r w:rsidR="003B6DB2" w:rsidRPr="00620849">
        <w:fldChar w:fldCharType="separate"/>
      </w:r>
      <w:r w:rsidR="003B6DB2" w:rsidRPr="00620849">
        <w:rPr>
          <w:noProof/>
        </w:rPr>
        <w:t>Date Written Notification is Due</w:t>
      </w:r>
      <w:r w:rsidR="003B6DB2" w:rsidRPr="00620849">
        <w:fldChar w:fldCharType="end"/>
      </w:r>
      <w:bookmarkEnd w:id="311"/>
      <w:r w:rsidR="00BB7086">
        <w:t xml:space="preserve">. </w:t>
      </w:r>
      <w:r w:rsidRPr="00620849">
        <w:t>If I do not hear from you by that time, I will assume you have chosen not to exercise your rights to displace</w:t>
      </w:r>
      <w:r w:rsidR="00BB7086">
        <w:t xml:space="preserve"> and will proceed accordingly. </w:t>
      </w:r>
      <w:r w:rsidRPr="00620849">
        <w:t xml:space="preserve">If you decide to accept the </w:t>
      </w:r>
      <w:r w:rsidR="003B6DB2" w:rsidRPr="00620849">
        <w:fldChar w:fldCharType="begin">
          <w:ffData>
            <w:name w:val=""/>
            <w:enabled/>
            <w:calcOnExit w:val="0"/>
            <w:helpText w:type="text" w:val="# of FTE Reduction"/>
            <w:statusText w:type="text" w:val="# of FTE Reduction"/>
            <w:textInput>
              <w:default w:val="# of FTE Reduction"/>
            </w:textInput>
          </w:ffData>
        </w:fldChar>
      </w:r>
      <w:r w:rsidR="003B6DB2" w:rsidRPr="00620849">
        <w:instrText xml:space="preserve"> FORMTEXT </w:instrText>
      </w:r>
      <w:r w:rsidR="003B6DB2" w:rsidRPr="00620849">
        <w:fldChar w:fldCharType="separate"/>
      </w:r>
      <w:r w:rsidR="003B6DB2" w:rsidRPr="00620849">
        <w:rPr>
          <w:noProof/>
        </w:rPr>
        <w:t># of FTE Reduction</w:t>
      </w:r>
      <w:r w:rsidR="003B6DB2" w:rsidRPr="00620849">
        <w:fldChar w:fldCharType="end"/>
      </w:r>
      <w:r w:rsidRPr="00620849">
        <w:t xml:space="preserve"> FTE position, a portion of your salary will be based on </w:t>
      </w:r>
      <w:r w:rsidR="003B6DB2" w:rsidRPr="00620849">
        <w:fldChar w:fldCharType="begin">
          <w:ffData>
            <w:name w:val="Text37"/>
            <w:enabled/>
            <w:calcOnExit w:val="0"/>
            <w:helpText w:type="text" w:val="# of FTE Reduction"/>
            <w:statusText w:type="text" w:val="# of FTE Reduction"/>
            <w:textInput>
              <w:default w:val="# of FTE Reduction"/>
            </w:textInput>
          </w:ffData>
        </w:fldChar>
      </w:r>
      <w:bookmarkStart w:id="312" w:name="Text37"/>
      <w:r w:rsidR="003B6DB2" w:rsidRPr="00620849">
        <w:instrText xml:space="preserve"> FORMTEXT </w:instrText>
      </w:r>
      <w:r w:rsidR="003B6DB2" w:rsidRPr="00620849">
        <w:fldChar w:fldCharType="separate"/>
      </w:r>
      <w:r w:rsidR="003B6DB2" w:rsidRPr="00620849">
        <w:rPr>
          <w:noProof/>
        </w:rPr>
        <w:t># of FTE Reduction</w:t>
      </w:r>
      <w:r w:rsidR="003B6DB2" w:rsidRPr="00620849">
        <w:fldChar w:fldCharType="end"/>
      </w:r>
      <w:bookmarkEnd w:id="312"/>
      <w:r w:rsidRPr="00620849">
        <w:t xml:space="preserve"> FTE in the new classification you have displaced to and your employee organizations labor agreement with the County (see your MOU, Salary Upon Voluntary Demotion, or Salary Upon Transfer). Your work assignment will be </w:t>
      </w:r>
      <w:proofErr w:type="gramStart"/>
      <w:r w:rsidRPr="00620849">
        <w:t>adjusted</w:t>
      </w:r>
      <w:proofErr w:type="gramEnd"/>
      <w:r w:rsidRPr="00620849">
        <w:t xml:space="preserve"> and you will be noticed in accord</w:t>
      </w:r>
      <w:r w:rsidR="00BB7086">
        <w:t xml:space="preserve">ance with the labor agreement. </w:t>
      </w:r>
      <w:r w:rsidRPr="00620849">
        <w:t>(If you later determine that you would like to change your decision, you must contact me by on or before your layoff date.)</w:t>
      </w:r>
    </w:p>
    <w:p w14:paraId="49DA1685" w14:textId="77777777" w:rsidR="0092767B" w:rsidRPr="00620849" w:rsidRDefault="0092767B" w:rsidP="00752CB4">
      <w:pPr>
        <w:spacing w:before="100" w:beforeAutospacing="1" w:after="100" w:afterAutospacing="1"/>
      </w:pPr>
      <w:r w:rsidRPr="00620849">
        <w:lastRenderedPageBreak/>
        <w:t xml:space="preserve">Regardless of which option you choose, your name will be placed on a Restoration List for </w:t>
      </w:r>
      <w:r w:rsidR="003B6DB2" w:rsidRPr="00620849">
        <w:fldChar w:fldCharType="begin">
          <w:ffData>
            <w:name w:val="Text43"/>
            <w:enabled/>
            <w:calcOnExit w:val="0"/>
            <w:helpText w:type="text" w:val="# of FTE Reduction"/>
            <w:statusText w:type="text" w:val="# of FTE Reduction"/>
            <w:textInput>
              <w:default w:val="# of FTE Reduction"/>
            </w:textInput>
          </w:ffData>
        </w:fldChar>
      </w:r>
      <w:bookmarkStart w:id="313" w:name="Text43"/>
      <w:r w:rsidR="003B6DB2" w:rsidRPr="00620849">
        <w:instrText xml:space="preserve"> FORMTEXT </w:instrText>
      </w:r>
      <w:r w:rsidR="003B6DB2" w:rsidRPr="00620849">
        <w:fldChar w:fldCharType="separate"/>
      </w:r>
      <w:r w:rsidR="003B6DB2" w:rsidRPr="00620849">
        <w:rPr>
          <w:noProof/>
        </w:rPr>
        <w:t># of FTE Reduction</w:t>
      </w:r>
      <w:r w:rsidR="003B6DB2" w:rsidRPr="00620849">
        <w:fldChar w:fldCharType="end"/>
      </w:r>
      <w:bookmarkEnd w:id="313"/>
      <w:r w:rsidRPr="00620849">
        <w:t xml:space="preserve"> FTE for the class of </w:t>
      </w:r>
      <w:r w:rsidR="003B6DB2" w:rsidRPr="00620849">
        <w:fldChar w:fldCharType="begin">
          <w:ffData>
            <w:name w:val="Text44"/>
            <w:enabled/>
            <w:calcOnExit w:val="0"/>
            <w:helpText w:type="text" w:val="Enter the Current Job Class Title (Ex: Department Analyst, Account Clerk II)"/>
            <w:statusText w:type="text" w:val="Enter the Current Job Class Title (Ex: Department Analyst, Account Clerk II)"/>
            <w:textInput>
              <w:default w:val="Enter the Current Job Class Title (Ex: Department Analyst, Account Clerk II)"/>
            </w:textInput>
          </w:ffData>
        </w:fldChar>
      </w:r>
      <w:bookmarkStart w:id="314" w:name="Text44"/>
      <w:r w:rsidR="003B6DB2" w:rsidRPr="00620849">
        <w:instrText xml:space="preserve"> FORMTEXT </w:instrText>
      </w:r>
      <w:r w:rsidR="003B6DB2" w:rsidRPr="00620849">
        <w:fldChar w:fldCharType="separate"/>
      </w:r>
      <w:r w:rsidR="003B6DB2" w:rsidRPr="00620849">
        <w:rPr>
          <w:noProof/>
        </w:rPr>
        <w:t>Enter the Current Job Class Title (Ex: Department Analyst, Account Clerk II)</w:t>
      </w:r>
      <w:r w:rsidR="003B6DB2" w:rsidRPr="00620849">
        <w:fldChar w:fldCharType="end"/>
      </w:r>
      <w:bookmarkEnd w:id="314"/>
      <w:r w:rsidRPr="00620849">
        <w:t xml:space="preserve"> in our department.  Should a </w:t>
      </w:r>
      <w:r w:rsidR="003B6DB2" w:rsidRPr="00620849">
        <w:fldChar w:fldCharType="begin">
          <w:ffData>
            <w:name w:val="Text46"/>
            <w:enabled/>
            <w:calcOnExit w:val="0"/>
            <w:helpText w:type="text" w:val="# of FTE Reduced"/>
            <w:statusText w:type="text" w:val="# of FTE Reduced"/>
            <w:textInput>
              <w:default w:val="# of FTE Reduced"/>
            </w:textInput>
          </w:ffData>
        </w:fldChar>
      </w:r>
      <w:bookmarkStart w:id="315" w:name="Text46"/>
      <w:r w:rsidR="003B6DB2" w:rsidRPr="00620849">
        <w:instrText xml:space="preserve"> FORMTEXT </w:instrText>
      </w:r>
      <w:r w:rsidR="003B6DB2" w:rsidRPr="00620849">
        <w:fldChar w:fldCharType="separate"/>
      </w:r>
      <w:r w:rsidR="003B6DB2" w:rsidRPr="00620849">
        <w:rPr>
          <w:noProof/>
        </w:rPr>
        <w:t># of FTE Reduced</w:t>
      </w:r>
      <w:r w:rsidR="003B6DB2" w:rsidRPr="00620849">
        <w:fldChar w:fldCharType="end"/>
      </w:r>
      <w:bookmarkEnd w:id="315"/>
      <w:r w:rsidRPr="00620849">
        <w:t xml:space="preserve"> FTE vacancy occur in the class of </w:t>
      </w:r>
      <w:r w:rsidR="003B6DB2" w:rsidRPr="00620849">
        <w:fldChar w:fldCharType="begin">
          <w:ffData>
            <w:name w:val="Text45"/>
            <w:enabled/>
            <w:calcOnExit w:val="0"/>
            <w:helpText w:type="text" w:val="Enter the Current Job Class Title (Ex: Department Analyst, Account Clerk II)"/>
            <w:statusText w:type="text" w:val="Enter the Current Job Class Title (Ex: Department Analyst, Account Clerk II)"/>
            <w:textInput>
              <w:default w:val="Enter the Current Job Class Title (Ex: Department Analyst, Account Clerk II)"/>
            </w:textInput>
          </w:ffData>
        </w:fldChar>
      </w:r>
      <w:bookmarkStart w:id="316" w:name="Text45"/>
      <w:r w:rsidR="003B6DB2" w:rsidRPr="00620849">
        <w:instrText xml:space="preserve"> FORMTEXT </w:instrText>
      </w:r>
      <w:r w:rsidR="003B6DB2" w:rsidRPr="00620849">
        <w:fldChar w:fldCharType="separate"/>
      </w:r>
      <w:r w:rsidR="003B6DB2" w:rsidRPr="00620849">
        <w:rPr>
          <w:noProof/>
        </w:rPr>
        <w:t>Enter the Current Job Class Title (Ex: Department Analyst, Account Clerk II)</w:t>
      </w:r>
      <w:r w:rsidR="003B6DB2" w:rsidRPr="00620849">
        <w:fldChar w:fldCharType="end"/>
      </w:r>
      <w:bookmarkEnd w:id="316"/>
      <w:r w:rsidRPr="00620849">
        <w:t xml:space="preserve"> in our department which we decide to fill within two years from the date of your layoff, you will be offered restoration in accordanc</w:t>
      </w:r>
      <w:r w:rsidR="00852F7C">
        <w:t>e with Civil Service Rule 11.4.</w:t>
      </w:r>
    </w:p>
    <w:p w14:paraId="49DA1686" w14:textId="77777777" w:rsidR="0092767B" w:rsidRPr="00620849" w:rsidRDefault="0092767B" w:rsidP="00752CB4">
      <w:pPr>
        <w:spacing w:before="100" w:beforeAutospacing="1" w:after="100" w:afterAutospacing="1"/>
      </w:pPr>
      <w:r w:rsidRPr="00620849">
        <w:t>Your benefits may be impacted by your layoff/reduction a</w:t>
      </w:r>
      <w:r w:rsidR="00852F7C">
        <w:t xml:space="preserve">nd your displacement decision. </w:t>
      </w:r>
      <w:r w:rsidRPr="00620849">
        <w:t>Enclosed are several documents you may find useful regarding layoff and separation from the C</w:t>
      </w:r>
      <w:r w:rsidR="00BB7086">
        <w:t xml:space="preserve">ounty. </w:t>
      </w:r>
      <w:r w:rsidRPr="00620849">
        <w:t>Since you are not being fully separated from employment, some of the information is not applicable, but contact numbers are listed should you wish to ask questions about how your benefits may be impacted.</w:t>
      </w:r>
    </w:p>
    <w:p w14:paraId="49DA1687" w14:textId="77777777" w:rsidR="0092767B" w:rsidRPr="00620849" w:rsidRDefault="0092767B" w:rsidP="00752CB4">
      <w:pPr>
        <w:spacing w:before="100" w:beforeAutospacing="1" w:after="100" w:afterAutospacing="1"/>
      </w:pPr>
      <w:r w:rsidRPr="00620849">
        <w:t>You may be eligible for unemployment benefi</w:t>
      </w:r>
      <w:r w:rsidR="00BB7086">
        <w:t xml:space="preserve">ts </w:t>
      </w:r>
      <w:proofErr w:type="gramStart"/>
      <w:r w:rsidR="00BB7086">
        <w:t>as a result of</w:t>
      </w:r>
      <w:proofErr w:type="gramEnd"/>
      <w:r w:rsidR="00BB7086">
        <w:t xml:space="preserve"> layoff. </w:t>
      </w:r>
      <w:r w:rsidRPr="00620849">
        <w:t>The determinat</w:t>
      </w:r>
      <w:r w:rsidR="00BB7086">
        <w:t xml:space="preserve">ion will be made by the State. </w:t>
      </w:r>
      <w:r w:rsidRPr="00620849">
        <w:t>You may receive information and apply for benefits by calling the Employment Development Department at 1-800-300-5616 or visiting t</w:t>
      </w:r>
      <w:r w:rsidR="00C70060" w:rsidRPr="00620849">
        <w:t xml:space="preserve">heir website at </w:t>
      </w:r>
      <w:hyperlink r:id="rId65" w:history="1">
        <w:r w:rsidR="00852F7C" w:rsidRPr="004B0149">
          <w:rPr>
            <w:rStyle w:val="Hyperlink"/>
          </w:rPr>
          <w:t>www.edd.ca.gov</w:t>
        </w:r>
      </w:hyperlink>
      <w:r w:rsidR="00C70060" w:rsidRPr="00620849">
        <w:t>.</w:t>
      </w:r>
      <w:r w:rsidR="00852F7C">
        <w:t xml:space="preserve"> </w:t>
      </w:r>
    </w:p>
    <w:p w14:paraId="49DA1688" w14:textId="77777777" w:rsidR="0092767B" w:rsidRPr="00620849" w:rsidRDefault="0092767B" w:rsidP="00752CB4">
      <w:pPr>
        <w:spacing w:before="100" w:beforeAutospacing="1" w:after="100" w:afterAutospacing="1"/>
      </w:pPr>
      <w:r w:rsidRPr="00620849">
        <w:t>Again, I would like to express my regret in taking this painful but necessary action.</w:t>
      </w:r>
    </w:p>
    <w:p w14:paraId="49DA1689" w14:textId="77777777" w:rsidR="0092767B" w:rsidRPr="00620849" w:rsidRDefault="0092767B" w:rsidP="00752CB4">
      <w:pPr>
        <w:spacing w:before="100" w:beforeAutospacing="1" w:after="100" w:afterAutospacing="1"/>
      </w:pPr>
      <w:r w:rsidRPr="00620849">
        <w:t>Sincerely,</w:t>
      </w:r>
    </w:p>
    <w:p w14:paraId="49DA168A" w14:textId="77777777" w:rsidR="0092767B" w:rsidRPr="00620849" w:rsidRDefault="003B6DB2" w:rsidP="00752CB4">
      <w:pPr>
        <w:spacing w:before="100" w:beforeAutospacing="1" w:after="100" w:afterAutospacing="1"/>
      </w:pPr>
      <w:r w:rsidRPr="00620849">
        <w:fldChar w:fldCharType="begin">
          <w:ffData>
            <w:name w:val=""/>
            <w:enabled/>
            <w:calcOnExit w:val="0"/>
            <w:helpText w:type="text" w:val="Department Head's Name"/>
            <w:statusText w:type="text" w:val="Department Head's Name"/>
            <w:textInput>
              <w:default w:val="Department Head's Name"/>
            </w:textInput>
          </w:ffData>
        </w:fldChar>
      </w:r>
      <w:r w:rsidRPr="00620849">
        <w:instrText xml:space="preserve"> FORMTEXT </w:instrText>
      </w:r>
      <w:r w:rsidRPr="00620849">
        <w:fldChar w:fldCharType="separate"/>
      </w:r>
      <w:r w:rsidRPr="00620849">
        <w:rPr>
          <w:noProof/>
        </w:rPr>
        <w:t>Department Head's Name</w:t>
      </w:r>
      <w:r w:rsidRPr="00620849">
        <w:fldChar w:fldCharType="end"/>
      </w:r>
    </w:p>
    <w:p w14:paraId="49DA168B" w14:textId="77777777" w:rsidR="0092767B" w:rsidRPr="00620849" w:rsidRDefault="003B6DB2" w:rsidP="00752CB4">
      <w:pPr>
        <w:spacing w:before="100" w:beforeAutospacing="1" w:after="100" w:afterAutospacing="1"/>
      </w:pPr>
      <w:r w:rsidRPr="00620849">
        <w:fldChar w:fldCharType="begin">
          <w:ffData>
            <w:name w:val=""/>
            <w:enabled/>
            <w:calcOnExit w:val="0"/>
            <w:helpText w:type="text" w:val="Department Head's Title (Example: Director of Human Services, Sheriff-Coroner, etc.)"/>
            <w:statusText w:type="text" w:val="Department Head's Title (Example: Director of Human Services, Sheriff-Coroner, etc.)"/>
            <w:textInput>
              <w:default w:val="Department Head's Title (Ex: Director of Human Services, Sheriff-Coroner, etc.)"/>
            </w:textInput>
          </w:ffData>
        </w:fldChar>
      </w:r>
      <w:r w:rsidRPr="00620849">
        <w:instrText xml:space="preserve"> FORMTEXT </w:instrText>
      </w:r>
      <w:r w:rsidRPr="00620849">
        <w:fldChar w:fldCharType="separate"/>
      </w:r>
      <w:r w:rsidRPr="00620849">
        <w:rPr>
          <w:noProof/>
        </w:rPr>
        <w:t>Department Head's Title (Ex: Director of Human Services, Sheriff-Coroner, etc.)</w:t>
      </w:r>
      <w:r w:rsidRPr="00620849">
        <w:fldChar w:fldCharType="end"/>
      </w:r>
    </w:p>
    <w:p w14:paraId="49DA168C" w14:textId="77777777" w:rsidR="00B53F48" w:rsidRPr="00620849" w:rsidRDefault="00B53F48" w:rsidP="009642A4">
      <w:pPr>
        <w:spacing w:before="240"/>
      </w:pPr>
      <w:r w:rsidRPr="00620849">
        <w:t>cc:</w:t>
      </w:r>
      <w:r w:rsidRPr="00620849">
        <w:tab/>
      </w:r>
      <w:r>
        <w:tab/>
      </w:r>
      <w:r w:rsidRPr="00620849">
        <w:t>Personnel File</w:t>
      </w:r>
    </w:p>
    <w:p w14:paraId="49DA168D" w14:textId="77777777" w:rsidR="00B53F48" w:rsidRPr="00620849" w:rsidRDefault="00B53F48" w:rsidP="00B53F48">
      <w:pPr>
        <w:ind w:left="1440"/>
      </w:pPr>
      <w:r w:rsidRPr="00620849">
        <w:fldChar w:fldCharType="begin">
          <w:ffData>
            <w:name w:val="Dropdown8"/>
            <w:enabled/>
            <w:calcOnExit w:val="0"/>
            <w:ddList>
              <w:listEntry w:val="Select Union"/>
              <w:listEntry w:val="ESC"/>
              <w:listEntry w:val="SCDPDAA"/>
              <w:listEntry w:val="SEIU Local 1021"/>
              <w:listEntry w:val="SCPA"/>
              <w:listEntry w:val="SCPDIA"/>
              <w:listEntry w:val="SCLEA"/>
              <w:listEntry w:val="DSA"/>
              <w:listEntry w:val="LOCAL 39"/>
              <w:listEntry w:val="DSLEM"/>
              <w:listEntry w:val="SCLEMA"/>
              <w:listEntry w:val="SCCE"/>
              <w:listEntry w:val="WCE"/>
            </w:ddList>
          </w:ffData>
        </w:fldChar>
      </w:r>
      <w:r w:rsidRPr="00620849">
        <w:instrText xml:space="preserve"> FORMDROPDOWN </w:instrText>
      </w:r>
      <w:r w:rsidR="00550D77">
        <w:fldChar w:fldCharType="separate"/>
      </w:r>
      <w:r w:rsidRPr="00620849">
        <w:fldChar w:fldCharType="end"/>
      </w:r>
    </w:p>
    <w:p w14:paraId="49DA168E" w14:textId="77777777" w:rsidR="00B53F48" w:rsidRPr="00620849" w:rsidRDefault="00B53F48" w:rsidP="00B53F48">
      <w:pPr>
        <w:ind w:left="1440"/>
      </w:pPr>
      <w:r w:rsidRPr="00620849">
        <w:t>Human Resources (Recruitment &amp; Classification, Employee Relations</w:t>
      </w:r>
      <w:r w:rsidR="00852F7C">
        <w:t>,</w:t>
      </w:r>
      <w:r w:rsidRPr="00620849">
        <w:t xml:space="preserve"> and Employee Benefits)</w:t>
      </w:r>
    </w:p>
    <w:p w14:paraId="49DA168F" w14:textId="77777777" w:rsidR="00B53F48" w:rsidRPr="00620849" w:rsidRDefault="00B53F48" w:rsidP="00B53F48">
      <w:pPr>
        <w:ind w:left="1440"/>
      </w:pPr>
      <w:r w:rsidRPr="00620849">
        <w:t>Auditor-Controller</w:t>
      </w:r>
    </w:p>
    <w:p w14:paraId="49DA1690" w14:textId="77777777" w:rsidR="00B53F48" w:rsidRPr="00620849" w:rsidRDefault="00B53F48" w:rsidP="00B53F48">
      <w:pPr>
        <w:spacing w:before="100" w:beforeAutospacing="1"/>
      </w:pPr>
      <w:r w:rsidRPr="00620849">
        <w:t xml:space="preserve">Enclosures: </w:t>
      </w:r>
      <w:r w:rsidRPr="00620849">
        <w:tab/>
        <w:t>Civil Service Rule 11</w:t>
      </w:r>
    </w:p>
    <w:p w14:paraId="49DA1691" w14:textId="71B1735E" w:rsidR="00B53F48" w:rsidRDefault="00B53F48" w:rsidP="00B53F48">
      <w:pPr>
        <w:ind w:left="1440"/>
      </w:pPr>
      <w:r w:rsidRPr="00620849">
        <w:t>Summary of Benefits Upon Termination/Layoff</w:t>
      </w:r>
    </w:p>
    <w:p w14:paraId="3FA3C1B4" w14:textId="0EB2EDDE" w:rsidR="00C016A3" w:rsidRPr="00620849" w:rsidRDefault="00C016A3" w:rsidP="00B53F48">
      <w:pPr>
        <w:ind w:left="1440"/>
      </w:pPr>
      <w:hyperlink r:id="rId66" w:history="1">
        <w:r>
          <w:rPr>
            <w:rStyle w:val="Hyperlink"/>
          </w:rPr>
          <w:t>For Your Benefit: California's Programs for the Unemployed (D E 2320 Rev. 65 (12-20)</w:t>
        </w:r>
      </w:hyperlink>
    </w:p>
    <w:p w14:paraId="49DA1692" w14:textId="77777777" w:rsidR="00B53F48" w:rsidRDefault="00B53F48" w:rsidP="00B53F48">
      <w:pPr>
        <w:ind w:left="1440"/>
      </w:pPr>
      <w:r w:rsidRPr="00620849">
        <w:t>Layoff Mitigation Policy</w:t>
      </w:r>
    </w:p>
    <w:p w14:paraId="49DA1693" w14:textId="77777777" w:rsidR="0092767B" w:rsidRPr="00620849" w:rsidRDefault="0092767B" w:rsidP="00752CB4">
      <w:pPr>
        <w:spacing w:before="100" w:beforeAutospacing="1" w:after="100" w:afterAutospacing="1"/>
      </w:pPr>
      <w:r w:rsidRPr="00620849">
        <w:br w:type="page"/>
      </w:r>
    </w:p>
    <w:p w14:paraId="49DA1694" w14:textId="77777777" w:rsidR="00BB7086" w:rsidRDefault="00BB7086" w:rsidP="00E404F2">
      <w:pPr>
        <w:pStyle w:val="Heading3"/>
      </w:pPr>
      <w:bookmarkStart w:id="317" w:name="_Toc43297929"/>
      <w:r>
        <w:lastRenderedPageBreak/>
        <w:t>Employee Response – Layoff due to Reduction of Hours with Right to Displace</w:t>
      </w:r>
      <w:bookmarkEnd w:id="317"/>
    </w:p>
    <w:p w14:paraId="49DA1695" w14:textId="77777777" w:rsidR="0092767B" w:rsidRPr="00DB3A20" w:rsidRDefault="0092767B" w:rsidP="00DB3A20">
      <w:pPr>
        <w:rPr>
          <w:b/>
        </w:rPr>
      </w:pPr>
      <w:r w:rsidRPr="00DB3A20">
        <w:rPr>
          <w:b/>
        </w:rPr>
        <w:t>MEMORANDUM</w:t>
      </w:r>
    </w:p>
    <w:p w14:paraId="49DA1696" w14:textId="77777777" w:rsidR="0092767B" w:rsidRPr="00BB7086" w:rsidRDefault="0092767B" w:rsidP="00BB7086">
      <w:pPr>
        <w:spacing w:before="360" w:after="100" w:afterAutospacing="1"/>
        <w:rPr>
          <w:b/>
        </w:rPr>
      </w:pPr>
      <w:r w:rsidRPr="00BB7086">
        <w:rPr>
          <w:b/>
        </w:rPr>
        <w:t>DATE:</w:t>
      </w:r>
      <w:r w:rsidRPr="00BB7086">
        <w:rPr>
          <w:b/>
        </w:rPr>
        <w:tab/>
      </w:r>
    </w:p>
    <w:p w14:paraId="49DA1697" w14:textId="77777777" w:rsidR="0092767B" w:rsidRPr="00620849" w:rsidRDefault="0092767B" w:rsidP="00752CB4">
      <w:pPr>
        <w:spacing w:before="100" w:beforeAutospacing="1" w:after="100" w:afterAutospacing="1"/>
      </w:pPr>
      <w:r w:rsidRPr="00BB7086">
        <w:rPr>
          <w:b/>
        </w:rPr>
        <w:t>TO:</w:t>
      </w:r>
      <w:r w:rsidRPr="00620849">
        <w:tab/>
      </w:r>
      <w:r w:rsidR="00E24B75" w:rsidRPr="00620849">
        <w:fldChar w:fldCharType="begin">
          <w:ffData>
            <w:name w:val="Text49"/>
            <w:enabled/>
            <w:calcOnExit w:val="0"/>
            <w:helpText w:type="text" w:val="Name of Department Contact"/>
            <w:statusText w:type="text" w:val="Name of Department Contact"/>
            <w:textInput>
              <w:default w:val="Name of Department Contact"/>
            </w:textInput>
          </w:ffData>
        </w:fldChar>
      </w:r>
      <w:bookmarkStart w:id="318" w:name="Text49"/>
      <w:r w:rsidR="00E24B75" w:rsidRPr="00620849">
        <w:instrText xml:space="preserve"> FORMTEXT </w:instrText>
      </w:r>
      <w:r w:rsidR="00E24B75" w:rsidRPr="00620849">
        <w:fldChar w:fldCharType="separate"/>
      </w:r>
      <w:r w:rsidR="00E24B75" w:rsidRPr="00620849">
        <w:rPr>
          <w:noProof/>
        </w:rPr>
        <w:t>Name of Department Contact</w:t>
      </w:r>
      <w:r w:rsidR="00E24B75" w:rsidRPr="00620849">
        <w:fldChar w:fldCharType="end"/>
      </w:r>
      <w:bookmarkEnd w:id="318"/>
    </w:p>
    <w:p w14:paraId="49DA1698" w14:textId="77777777" w:rsidR="0092767B" w:rsidRPr="00620849" w:rsidRDefault="00BB7086" w:rsidP="00752CB4">
      <w:pPr>
        <w:spacing w:before="100" w:beforeAutospacing="1" w:after="100" w:afterAutospacing="1"/>
      </w:pPr>
      <w:r w:rsidRPr="00BB7086">
        <w:rPr>
          <w:b/>
        </w:rPr>
        <w:t>FROM:</w:t>
      </w:r>
      <w:r w:rsidR="0092767B" w:rsidRPr="00620849">
        <w:tab/>
      </w:r>
      <w:r w:rsidR="00E24B75" w:rsidRPr="00620849">
        <w:fldChar w:fldCharType="begin">
          <w:ffData>
            <w:name w:val="Text50"/>
            <w:enabled/>
            <w:calcOnExit w:val="0"/>
            <w:helpText w:type="text" w:val="Employee's First and Last Name"/>
            <w:statusText w:type="text" w:val="Employee's First and Last Name"/>
            <w:textInput>
              <w:default w:val="Employee's First and Last Name"/>
            </w:textInput>
          </w:ffData>
        </w:fldChar>
      </w:r>
      <w:bookmarkStart w:id="319" w:name="Text50"/>
      <w:r w:rsidR="00E24B75" w:rsidRPr="00620849">
        <w:instrText xml:space="preserve"> FORMTEXT </w:instrText>
      </w:r>
      <w:r w:rsidR="00E24B75" w:rsidRPr="00620849">
        <w:fldChar w:fldCharType="separate"/>
      </w:r>
      <w:r w:rsidR="00E24B75" w:rsidRPr="00620849">
        <w:rPr>
          <w:noProof/>
        </w:rPr>
        <w:t>Employee's First and Last Name</w:t>
      </w:r>
      <w:r w:rsidR="00E24B75" w:rsidRPr="00620849">
        <w:fldChar w:fldCharType="end"/>
      </w:r>
      <w:bookmarkEnd w:id="319"/>
    </w:p>
    <w:p w14:paraId="49DA1699" w14:textId="77777777" w:rsidR="0092767B" w:rsidRPr="00620849" w:rsidRDefault="0092767B" w:rsidP="00752CB4">
      <w:pPr>
        <w:spacing w:before="100" w:beforeAutospacing="1" w:after="100" w:afterAutospacing="1"/>
      </w:pPr>
      <w:r w:rsidRPr="00BB7086">
        <w:rPr>
          <w:b/>
        </w:rPr>
        <w:t>RE:</w:t>
      </w:r>
      <w:r w:rsidRPr="00620849">
        <w:t xml:space="preserve"> </w:t>
      </w:r>
      <w:r w:rsidRPr="00620849">
        <w:tab/>
        <w:t>NOTICE OF LAYOFF/REDUCTION OF HOURS AND RIGHT OF DISPLACEMENT – EMPLOYEE RESPONSE</w:t>
      </w:r>
    </w:p>
    <w:p w14:paraId="49DA169A" w14:textId="77777777" w:rsidR="0092767B" w:rsidRPr="00620849" w:rsidRDefault="0092767B" w:rsidP="00752CB4">
      <w:pPr>
        <w:spacing w:before="100" w:beforeAutospacing="1" w:after="100" w:afterAutospacing="1"/>
      </w:pPr>
      <w:r w:rsidRPr="00620849">
        <w:t>This is to inform you that I choose the following:</w:t>
      </w:r>
    </w:p>
    <w:p w14:paraId="49DA169B" w14:textId="77777777" w:rsidR="0092767B" w:rsidRPr="00620849" w:rsidRDefault="0092767B" w:rsidP="00752CB4">
      <w:pPr>
        <w:spacing w:before="100" w:beforeAutospacing="1" w:after="100" w:afterAutospacing="1"/>
      </w:pPr>
      <w:r w:rsidRPr="00620849">
        <w:tab/>
      </w:r>
      <w:r w:rsidRPr="00620849">
        <w:fldChar w:fldCharType="begin">
          <w:ffData>
            <w:name w:val="Check1"/>
            <w:enabled/>
            <w:calcOnExit w:val="0"/>
            <w:checkBox>
              <w:sizeAuto/>
              <w:default w:val="0"/>
            </w:checkBox>
          </w:ffData>
        </w:fldChar>
      </w:r>
      <w:r w:rsidRPr="00620849">
        <w:instrText xml:space="preserve"> FORMCHECKBOX </w:instrText>
      </w:r>
      <w:r w:rsidR="00550D77">
        <w:fldChar w:fldCharType="separate"/>
      </w:r>
      <w:r w:rsidRPr="00620849">
        <w:fldChar w:fldCharType="end"/>
      </w:r>
      <w:r w:rsidRPr="00620849">
        <w:tab/>
        <w:t xml:space="preserve">I elect to exercise my displacement rights per Civil Service Rule 11.3 as indicated in your letter of </w:t>
      </w:r>
      <w:r w:rsidR="003B6DB2" w:rsidRPr="00620849">
        <w:fldChar w:fldCharType="begin">
          <w:ffData>
            <w:name w:val="Text51"/>
            <w:enabled/>
            <w:calcOnExit w:val="0"/>
            <w:helpText w:type="text" w:val="Date of Intended Notice"/>
            <w:statusText w:type="text" w:val="Date of Intended Notice"/>
            <w:textInput>
              <w:default w:val="Date of Intended Notice"/>
            </w:textInput>
          </w:ffData>
        </w:fldChar>
      </w:r>
      <w:bookmarkStart w:id="320" w:name="Text51"/>
      <w:r w:rsidR="003B6DB2" w:rsidRPr="00620849">
        <w:instrText xml:space="preserve"> FORMTEXT </w:instrText>
      </w:r>
      <w:r w:rsidR="003B6DB2" w:rsidRPr="00620849">
        <w:fldChar w:fldCharType="separate"/>
      </w:r>
      <w:r w:rsidR="003B6DB2" w:rsidRPr="00620849">
        <w:rPr>
          <w:noProof/>
        </w:rPr>
        <w:t>Date of Intended Notice</w:t>
      </w:r>
      <w:r w:rsidR="003B6DB2" w:rsidRPr="00620849">
        <w:fldChar w:fldCharType="end"/>
      </w:r>
      <w:bookmarkEnd w:id="320"/>
      <w:r w:rsidR="00696467">
        <w:t xml:space="preserve">. </w:t>
      </w:r>
      <w:r w:rsidRPr="00620849">
        <w:t xml:space="preserve">My new allocation will be as a </w:t>
      </w:r>
      <w:r w:rsidR="003B6DB2" w:rsidRPr="00620849">
        <w:fldChar w:fldCharType="begin">
          <w:ffData>
            <w:name w:val="Text52"/>
            <w:enabled/>
            <w:calcOnExit w:val="0"/>
            <w:helpText w:type="text" w:val="# of Adjusted FTE of Current Job Class"/>
            <w:statusText w:type="text" w:val="# of Adjusted FTE of Current Job Class"/>
            <w:textInput>
              <w:default w:val="# of Adjusted FTE of Current Job Class"/>
            </w:textInput>
          </w:ffData>
        </w:fldChar>
      </w:r>
      <w:bookmarkStart w:id="321" w:name="Text52"/>
      <w:r w:rsidR="003B6DB2" w:rsidRPr="00620849">
        <w:instrText xml:space="preserve"> FORMTEXT </w:instrText>
      </w:r>
      <w:r w:rsidR="003B6DB2" w:rsidRPr="00620849">
        <w:fldChar w:fldCharType="separate"/>
      </w:r>
      <w:r w:rsidR="003B6DB2" w:rsidRPr="00620849">
        <w:rPr>
          <w:noProof/>
        </w:rPr>
        <w:t># of Adjusted FTE of Current Job Class</w:t>
      </w:r>
      <w:r w:rsidR="003B6DB2" w:rsidRPr="00620849">
        <w:fldChar w:fldCharType="end"/>
      </w:r>
      <w:bookmarkEnd w:id="321"/>
      <w:r w:rsidRPr="00620849">
        <w:t xml:space="preserve"> FTE </w:t>
      </w:r>
      <w:r w:rsidR="003B6DB2" w:rsidRPr="00620849">
        <w:fldChar w:fldCharType="begin">
          <w:ffData>
            <w:name w:val="Text55"/>
            <w:enabled/>
            <w:calcOnExit w:val="0"/>
            <w:helpText w:type="text" w:val="Enter the Current Job Class Tite (Ex: Department Analyst, Account Clerk II)"/>
            <w:statusText w:type="text" w:val="Enter the Current Job Class Tite (Ex: Department Analyst, Account Clerk II)"/>
            <w:textInput>
              <w:default w:val="Enter the Current Job Class Tite (Ex: Department Analyst, Account Clerk II)"/>
            </w:textInput>
          </w:ffData>
        </w:fldChar>
      </w:r>
      <w:bookmarkStart w:id="322" w:name="Text55"/>
      <w:r w:rsidR="003B6DB2" w:rsidRPr="00620849">
        <w:instrText xml:space="preserve"> FORMTEXT </w:instrText>
      </w:r>
      <w:r w:rsidR="003B6DB2" w:rsidRPr="00620849">
        <w:fldChar w:fldCharType="separate"/>
      </w:r>
      <w:r w:rsidR="003B6DB2" w:rsidRPr="00620849">
        <w:rPr>
          <w:noProof/>
        </w:rPr>
        <w:t>Enter the Current Job Class Tite (Ex: Department Analyst, Account Clerk II)</w:t>
      </w:r>
      <w:r w:rsidR="003B6DB2" w:rsidRPr="00620849">
        <w:fldChar w:fldCharType="end"/>
      </w:r>
      <w:bookmarkEnd w:id="322"/>
      <w:r w:rsidRPr="00620849">
        <w:t xml:space="preserve"> and a </w:t>
      </w:r>
      <w:r w:rsidR="003B6DB2" w:rsidRPr="00620849">
        <w:fldChar w:fldCharType="begin">
          <w:ffData>
            <w:name w:val="Text53"/>
            <w:enabled/>
            <w:calcOnExit w:val="0"/>
            <w:helpText w:type="text" w:val="# of FTE Reduction"/>
            <w:statusText w:type="text" w:val="# of FTE Reduction"/>
            <w:textInput>
              <w:default w:val="# of FTE Reduction"/>
            </w:textInput>
          </w:ffData>
        </w:fldChar>
      </w:r>
      <w:bookmarkStart w:id="323" w:name="Text53"/>
      <w:r w:rsidR="003B6DB2" w:rsidRPr="00620849">
        <w:instrText xml:space="preserve"> FORMTEXT </w:instrText>
      </w:r>
      <w:r w:rsidR="003B6DB2" w:rsidRPr="00620849">
        <w:fldChar w:fldCharType="separate"/>
      </w:r>
      <w:r w:rsidR="003B6DB2" w:rsidRPr="00620849">
        <w:rPr>
          <w:noProof/>
        </w:rPr>
        <w:t># of FTE Reduction</w:t>
      </w:r>
      <w:r w:rsidR="003B6DB2" w:rsidRPr="00620849">
        <w:fldChar w:fldCharType="end"/>
      </w:r>
      <w:bookmarkEnd w:id="323"/>
      <w:r w:rsidRPr="00620849">
        <w:t xml:space="preserve"> FTE </w:t>
      </w:r>
      <w:r w:rsidR="003B6DB2" w:rsidRPr="00620849">
        <w:fldChar w:fldCharType="begin">
          <w:ffData>
            <w:name w:val="Text60"/>
            <w:enabled/>
            <w:calcOnExit w:val="0"/>
            <w:helpText w:type="text" w:val="Enter the New Job Class Title (Ex: Administrative Aide, Account Clerk I)"/>
            <w:statusText w:type="text" w:val="Enter the New Job Class Title (Ex: Administrative Aide, Account Clerk I)"/>
            <w:textInput>
              <w:default w:val="Enter the New Job Class Title (Ex: Administrative Aide, Account Clerk I)"/>
            </w:textInput>
          </w:ffData>
        </w:fldChar>
      </w:r>
      <w:bookmarkStart w:id="324" w:name="Text60"/>
      <w:r w:rsidR="003B6DB2" w:rsidRPr="00620849">
        <w:instrText xml:space="preserve"> FORMTEXT </w:instrText>
      </w:r>
      <w:r w:rsidR="003B6DB2" w:rsidRPr="00620849">
        <w:fldChar w:fldCharType="separate"/>
      </w:r>
      <w:r w:rsidR="003B6DB2" w:rsidRPr="00620849">
        <w:rPr>
          <w:noProof/>
        </w:rPr>
        <w:t>Enter the New Job Class Title (Ex: Administrative Aide, Account Clerk I)</w:t>
      </w:r>
      <w:r w:rsidR="003B6DB2" w:rsidRPr="00620849">
        <w:fldChar w:fldCharType="end"/>
      </w:r>
      <w:bookmarkEnd w:id="324"/>
      <w:r w:rsidRPr="00620849">
        <w:t xml:space="preserve"> effective </w:t>
      </w:r>
      <w:r w:rsidR="003B6DB2" w:rsidRPr="00620849">
        <w:fldChar w:fldCharType="begin">
          <w:ffData>
            <w:name w:val="Text59"/>
            <w:enabled/>
            <w:calcOnExit w:val="0"/>
            <w:helpText w:type="text" w:val="Enter the Day of the Week and Date (Ex: Monday, April 26, 2010) of the First Day Worked at Reduced Rate"/>
            <w:statusText w:type="text" w:val="Enter the Day of the Week and Date (Ex: Monday, April 26, 2010) of the First Day Worked at Reduced Rate"/>
            <w:textInput>
              <w:default w:val="Enter the Day of the Week and Date (Ex: Monday, April 26, 2010) of the First Day Worked at Reduced Rate"/>
            </w:textInput>
          </w:ffData>
        </w:fldChar>
      </w:r>
      <w:bookmarkStart w:id="325" w:name="Text59"/>
      <w:r w:rsidR="003B6DB2" w:rsidRPr="00620849">
        <w:instrText xml:space="preserve"> FORMTEXT </w:instrText>
      </w:r>
      <w:r w:rsidR="003B6DB2" w:rsidRPr="00620849">
        <w:fldChar w:fldCharType="separate"/>
      </w:r>
      <w:r w:rsidR="003B6DB2" w:rsidRPr="00620849">
        <w:rPr>
          <w:noProof/>
        </w:rPr>
        <w:t>Enter the Day of the Week and Date (Ex: Monday, April 26, 2010) of the First Day Worked at Reduced Rate</w:t>
      </w:r>
      <w:r w:rsidR="003B6DB2" w:rsidRPr="00620849">
        <w:fldChar w:fldCharType="end"/>
      </w:r>
      <w:bookmarkEnd w:id="325"/>
      <w:r w:rsidRPr="00620849">
        <w:t>.</w:t>
      </w:r>
    </w:p>
    <w:p w14:paraId="49DA169C" w14:textId="77777777" w:rsidR="0092767B" w:rsidRPr="00620849" w:rsidRDefault="0092767B" w:rsidP="00752CB4">
      <w:pPr>
        <w:spacing w:before="100" w:beforeAutospacing="1" w:after="100" w:afterAutospacing="1"/>
        <w:rPr>
          <w:b/>
        </w:rPr>
      </w:pPr>
      <w:r w:rsidRPr="00620849">
        <w:tab/>
      </w:r>
      <w:r w:rsidRPr="00620849">
        <w:fldChar w:fldCharType="begin">
          <w:ffData>
            <w:name w:val="Check2"/>
            <w:enabled/>
            <w:calcOnExit w:val="0"/>
            <w:checkBox>
              <w:sizeAuto/>
              <w:default w:val="0"/>
            </w:checkBox>
          </w:ffData>
        </w:fldChar>
      </w:r>
      <w:r w:rsidRPr="00620849">
        <w:instrText xml:space="preserve"> FORMCHECKBOX </w:instrText>
      </w:r>
      <w:r w:rsidR="00550D77">
        <w:fldChar w:fldCharType="separate"/>
      </w:r>
      <w:r w:rsidRPr="00620849">
        <w:fldChar w:fldCharType="end"/>
      </w:r>
      <w:r w:rsidR="00ED37BD">
        <w:tab/>
        <w:t xml:space="preserve">I elect to be laid </w:t>
      </w:r>
      <w:r w:rsidRPr="00620849">
        <w:t xml:space="preserve">off (reduced FTE) as the least senior employee in the classification of </w:t>
      </w:r>
      <w:r w:rsidR="003B6DB2" w:rsidRPr="00620849">
        <w:fldChar w:fldCharType="begin">
          <w:ffData>
            <w:name w:val="Text56"/>
            <w:enabled/>
            <w:calcOnExit w:val="0"/>
            <w:helpText w:type="text" w:val="Enter the Current Job Class Tite (Ex: Department Analyst, Account Clerk II)"/>
            <w:statusText w:type="text" w:val="Enter the Current Job Class Tite (Ex: Department Analyst, Account Clerk II)"/>
            <w:textInput>
              <w:default w:val="Enter the Current Job Class Tite (Ex: Department Analyst, Account Clerk II)"/>
            </w:textInput>
          </w:ffData>
        </w:fldChar>
      </w:r>
      <w:bookmarkStart w:id="326" w:name="Text56"/>
      <w:r w:rsidR="003B6DB2" w:rsidRPr="00620849">
        <w:instrText xml:space="preserve"> FORMTEXT </w:instrText>
      </w:r>
      <w:r w:rsidR="003B6DB2" w:rsidRPr="00620849">
        <w:fldChar w:fldCharType="separate"/>
      </w:r>
      <w:r w:rsidR="003B6DB2" w:rsidRPr="00620849">
        <w:rPr>
          <w:noProof/>
        </w:rPr>
        <w:t>Enter the Current Job Class Tite (Ex: Department Analyst, Account Clerk II)</w:t>
      </w:r>
      <w:r w:rsidR="003B6DB2" w:rsidRPr="00620849">
        <w:fldChar w:fldCharType="end"/>
      </w:r>
      <w:bookmarkEnd w:id="326"/>
      <w:r w:rsidR="00696467">
        <w:t xml:space="preserve">. </w:t>
      </w:r>
      <w:r w:rsidRPr="00620849">
        <w:t xml:space="preserve">My </w:t>
      </w:r>
      <w:r w:rsidRPr="00620849">
        <w:rPr>
          <w:b/>
        </w:rPr>
        <w:t xml:space="preserve">new allocation will be as a </w:t>
      </w:r>
      <w:r w:rsidR="003B6DB2" w:rsidRPr="00620849">
        <w:rPr>
          <w:b/>
        </w:rPr>
        <w:fldChar w:fldCharType="begin">
          <w:ffData>
            <w:name w:val="Text54"/>
            <w:enabled/>
            <w:calcOnExit w:val="0"/>
            <w:helpText w:type="text" w:val="# of Adjusted FTE of Current Job Class"/>
            <w:statusText w:type="text" w:val="# of Adjusted FTE of Current Job Class"/>
            <w:textInput>
              <w:default w:val="# of Adjusted FTE of Current Job Class"/>
            </w:textInput>
          </w:ffData>
        </w:fldChar>
      </w:r>
      <w:bookmarkStart w:id="327" w:name="Text54"/>
      <w:r w:rsidR="003B6DB2" w:rsidRPr="00620849">
        <w:rPr>
          <w:b/>
        </w:rPr>
        <w:instrText xml:space="preserve"> FORMTEXT </w:instrText>
      </w:r>
      <w:r w:rsidR="003B6DB2" w:rsidRPr="00620849">
        <w:rPr>
          <w:b/>
        </w:rPr>
      </w:r>
      <w:r w:rsidR="003B6DB2" w:rsidRPr="00620849">
        <w:rPr>
          <w:b/>
        </w:rPr>
        <w:fldChar w:fldCharType="separate"/>
      </w:r>
      <w:r w:rsidR="003B6DB2" w:rsidRPr="00620849">
        <w:rPr>
          <w:b/>
          <w:noProof/>
        </w:rPr>
        <w:t># of Adjusted FTE of Current Job Class</w:t>
      </w:r>
      <w:r w:rsidR="003B6DB2" w:rsidRPr="00620849">
        <w:rPr>
          <w:b/>
        </w:rPr>
        <w:fldChar w:fldCharType="end"/>
      </w:r>
      <w:bookmarkEnd w:id="327"/>
      <w:r w:rsidRPr="00620849">
        <w:rPr>
          <w:b/>
        </w:rPr>
        <w:t xml:space="preserve"> FTE </w:t>
      </w:r>
      <w:r w:rsidR="003B6DB2" w:rsidRPr="00620849">
        <w:rPr>
          <w:b/>
        </w:rPr>
        <w:fldChar w:fldCharType="begin">
          <w:ffData>
            <w:name w:val="Text57"/>
            <w:enabled/>
            <w:calcOnExit w:val="0"/>
            <w:helpText w:type="text" w:val="Enter the Current Job Class Tite (Ex: Department Analyst, Account Clerk II)"/>
            <w:statusText w:type="text" w:val="Enter the Current Job Class Tite (Ex: Department Analyst, Account Clerk II)"/>
            <w:textInput>
              <w:default w:val="Enter the Current Job Class Tite (Ex: Department Analyst, Account Clerk II)"/>
            </w:textInput>
          </w:ffData>
        </w:fldChar>
      </w:r>
      <w:bookmarkStart w:id="328" w:name="Text57"/>
      <w:r w:rsidR="003B6DB2" w:rsidRPr="00620849">
        <w:rPr>
          <w:b/>
        </w:rPr>
        <w:instrText xml:space="preserve"> FORMTEXT </w:instrText>
      </w:r>
      <w:r w:rsidR="003B6DB2" w:rsidRPr="00620849">
        <w:rPr>
          <w:b/>
        </w:rPr>
      </w:r>
      <w:r w:rsidR="003B6DB2" w:rsidRPr="00620849">
        <w:rPr>
          <w:b/>
        </w:rPr>
        <w:fldChar w:fldCharType="separate"/>
      </w:r>
      <w:r w:rsidR="003B6DB2" w:rsidRPr="00620849">
        <w:rPr>
          <w:b/>
          <w:noProof/>
        </w:rPr>
        <w:t>Enter the Current Job Class Tite (Ex: Department Analyst, Account Clerk II)</w:t>
      </w:r>
      <w:r w:rsidR="003B6DB2" w:rsidRPr="00620849">
        <w:rPr>
          <w:b/>
        </w:rPr>
        <w:fldChar w:fldCharType="end"/>
      </w:r>
      <w:bookmarkEnd w:id="328"/>
      <w:r w:rsidRPr="00620849">
        <w:rPr>
          <w:b/>
        </w:rPr>
        <w:t xml:space="preserve"> effective </w:t>
      </w:r>
      <w:r w:rsidR="003B6DB2" w:rsidRPr="00620849">
        <w:rPr>
          <w:b/>
        </w:rPr>
        <w:fldChar w:fldCharType="begin">
          <w:ffData>
            <w:name w:val="Text58"/>
            <w:enabled/>
            <w:calcOnExit w:val="0"/>
            <w:helpText w:type="text" w:val="Enter the Day of the Week and Date (Ex: Monday, April 26, 2010) of the First Day Worked at Reduced Rate"/>
            <w:statusText w:type="text" w:val="Enter the Day of the Week and Date (Ex: Monday, April 26, 2010) of the First Day Worked at Reduced Rate"/>
            <w:textInput>
              <w:default w:val="Enter the Day of the Week and Date (Ex: Monday, April 26, 2010) of the First Day Worked at Reduced Rate"/>
            </w:textInput>
          </w:ffData>
        </w:fldChar>
      </w:r>
      <w:bookmarkStart w:id="329" w:name="Text58"/>
      <w:r w:rsidR="003B6DB2" w:rsidRPr="00620849">
        <w:rPr>
          <w:b/>
        </w:rPr>
        <w:instrText xml:space="preserve"> FORMTEXT </w:instrText>
      </w:r>
      <w:r w:rsidR="003B6DB2" w:rsidRPr="00620849">
        <w:rPr>
          <w:b/>
        </w:rPr>
      </w:r>
      <w:r w:rsidR="003B6DB2" w:rsidRPr="00620849">
        <w:rPr>
          <w:b/>
        </w:rPr>
        <w:fldChar w:fldCharType="separate"/>
      </w:r>
      <w:r w:rsidR="003B6DB2" w:rsidRPr="00620849">
        <w:rPr>
          <w:b/>
          <w:noProof/>
        </w:rPr>
        <w:t>Enter the Day of the Week and Date (Ex: Monday, April 26, 2010) of the First Day Worked at Reduced Rate</w:t>
      </w:r>
      <w:r w:rsidR="003B6DB2" w:rsidRPr="00620849">
        <w:rPr>
          <w:b/>
        </w:rPr>
        <w:fldChar w:fldCharType="end"/>
      </w:r>
      <w:bookmarkEnd w:id="329"/>
      <w:r w:rsidRPr="00620849">
        <w:rPr>
          <w:b/>
        </w:rPr>
        <w:t>.</w:t>
      </w:r>
    </w:p>
    <w:p w14:paraId="49DA169D" w14:textId="77777777" w:rsidR="0092767B" w:rsidRPr="00620849" w:rsidRDefault="0092767B" w:rsidP="00752CB4">
      <w:pPr>
        <w:spacing w:before="100" w:beforeAutospacing="1" w:after="100" w:afterAutospacing="1"/>
      </w:pPr>
      <w:r w:rsidRPr="00620849">
        <w:t>______________________________________</w:t>
      </w:r>
    </w:p>
    <w:p w14:paraId="49DA169E" w14:textId="77777777" w:rsidR="00384A1A" w:rsidRPr="00620849" w:rsidRDefault="0092767B" w:rsidP="00C804C4">
      <w:pPr>
        <w:spacing w:before="100" w:beforeAutospacing="1" w:after="100" w:afterAutospacing="1"/>
      </w:pPr>
      <w:r w:rsidRPr="00620849">
        <w:t>Signature</w:t>
      </w:r>
      <w:bookmarkEnd w:id="56"/>
    </w:p>
    <w:sectPr w:rsidR="00384A1A" w:rsidRPr="00620849" w:rsidSect="00C039FE">
      <w:footerReference w:type="default" r:id="rId67"/>
      <w:endnotePr>
        <w:numFmt w:val="decimal"/>
      </w:endnotePr>
      <w:pgSz w:w="12240" w:h="15840" w:code="1"/>
      <w:pgMar w:top="1296" w:right="1296" w:bottom="1152" w:left="1296"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8363" w14:textId="77777777" w:rsidR="00763820" w:rsidRDefault="00763820">
      <w:r>
        <w:separator/>
      </w:r>
    </w:p>
  </w:endnote>
  <w:endnote w:type="continuationSeparator" w:id="0">
    <w:p w14:paraId="4C881B4B" w14:textId="77777777" w:rsidR="00763820" w:rsidRDefault="0076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16AA" w14:textId="51118F83" w:rsidR="00D55EAE" w:rsidRPr="00F6060F" w:rsidRDefault="00D55EAE" w:rsidP="00F6060F">
    <w:pPr>
      <w:pStyle w:val="HeadingBase"/>
      <w:jc w:val="right"/>
      <w:rPr>
        <w:rFonts w:cs="Arial"/>
      </w:rPr>
    </w:pPr>
    <w:r w:rsidRPr="00943721">
      <w:rPr>
        <w:rFonts w:cs="Arial"/>
      </w:rPr>
      <w:fldChar w:fldCharType="begin"/>
    </w:r>
    <w:r w:rsidRPr="00943721">
      <w:rPr>
        <w:rFonts w:cs="Arial"/>
      </w:rPr>
      <w:instrText xml:space="preserve"> PAGE   \* MERGEFORMAT </w:instrText>
    </w:r>
    <w:r w:rsidRPr="00943721">
      <w:rPr>
        <w:rFonts w:cs="Arial"/>
      </w:rPr>
      <w:fldChar w:fldCharType="separate"/>
    </w:r>
    <w:r w:rsidR="00EB7DAD">
      <w:rPr>
        <w:rFonts w:cs="Arial"/>
        <w:noProof/>
      </w:rPr>
      <w:t>39</w:t>
    </w:r>
    <w:r w:rsidRPr="00943721">
      <w:rPr>
        <w:rFonts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66CFE" w14:textId="77777777" w:rsidR="00763820" w:rsidRDefault="00763820">
      <w:r>
        <w:separator/>
      </w:r>
    </w:p>
  </w:footnote>
  <w:footnote w:type="continuationSeparator" w:id="0">
    <w:p w14:paraId="29C4376F" w14:textId="77777777" w:rsidR="00763820" w:rsidRDefault="00763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DDD"/>
    <w:multiLevelType w:val="hybridMultilevel"/>
    <w:tmpl w:val="4F967F78"/>
    <w:lvl w:ilvl="0" w:tplc="CD1E7DC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40845D5"/>
    <w:multiLevelType w:val="hybridMultilevel"/>
    <w:tmpl w:val="5D643952"/>
    <w:lvl w:ilvl="0" w:tplc="BC466C2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46C55D8"/>
    <w:multiLevelType w:val="hybridMultilevel"/>
    <w:tmpl w:val="8536F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D2CB3"/>
    <w:multiLevelType w:val="hybridMultilevel"/>
    <w:tmpl w:val="11B6BB5C"/>
    <w:lvl w:ilvl="0" w:tplc="29749C2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50B2422"/>
    <w:multiLevelType w:val="hybridMultilevel"/>
    <w:tmpl w:val="47063326"/>
    <w:lvl w:ilvl="0" w:tplc="48D8F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750A43"/>
    <w:multiLevelType w:val="hybridMultilevel"/>
    <w:tmpl w:val="5380AAB0"/>
    <w:lvl w:ilvl="0" w:tplc="472CC7E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66C08E8"/>
    <w:multiLevelType w:val="hybridMultilevel"/>
    <w:tmpl w:val="C59EE50C"/>
    <w:lvl w:ilvl="0" w:tplc="5122E11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06DF5AFB"/>
    <w:multiLevelType w:val="hybridMultilevel"/>
    <w:tmpl w:val="7A7C461E"/>
    <w:lvl w:ilvl="0" w:tplc="54B413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0741783A"/>
    <w:multiLevelType w:val="hybridMultilevel"/>
    <w:tmpl w:val="2D06C362"/>
    <w:lvl w:ilvl="0" w:tplc="B0E4935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074B0904"/>
    <w:multiLevelType w:val="hybridMultilevel"/>
    <w:tmpl w:val="71F675AE"/>
    <w:lvl w:ilvl="0" w:tplc="546E8F6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0C362CBA"/>
    <w:multiLevelType w:val="hybridMultilevel"/>
    <w:tmpl w:val="53962BF8"/>
    <w:lvl w:ilvl="0" w:tplc="BDFCEB1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0CAC5AA2"/>
    <w:multiLevelType w:val="hybridMultilevel"/>
    <w:tmpl w:val="6E2E71A8"/>
    <w:lvl w:ilvl="0" w:tplc="CB262CF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0DC57127"/>
    <w:multiLevelType w:val="hybridMultilevel"/>
    <w:tmpl w:val="9B92C7A8"/>
    <w:lvl w:ilvl="0" w:tplc="B3C6629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0F9217B3"/>
    <w:multiLevelType w:val="hybridMultilevel"/>
    <w:tmpl w:val="E000FB48"/>
    <w:lvl w:ilvl="0" w:tplc="CE2E32A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11134B07"/>
    <w:multiLevelType w:val="hybridMultilevel"/>
    <w:tmpl w:val="83ACDBC2"/>
    <w:lvl w:ilvl="0" w:tplc="DE0C1B6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11BA3CE3"/>
    <w:multiLevelType w:val="hybridMultilevel"/>
    <w:tmpl w:val="8D206702"/>
    <w:lvl w:ilvl="0" w:tplc="7BDAD08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126B3D91"/>
    <w:multiLevelType w:val="hybridMultilevel"/>
    <w:tmpl w:val="2F205BF8"/>
    <w:lvl w:ilvl="0" w:tplc="3C2AA45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139A242E"/>
    <w:multiLevelType w:val="hybridMultilevel"/>
    <w:tmpl w:val="F05A3312"/>
    <w:lvl w:ilvl="0" w:tplc="207A475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14AC33CC"/>
    <w:multiLevelType w:val="hybridMultilevel"/>
    <w:tmpl w:val="4E66F88E"/>
    <w:lvl w:ilvl="0" w:tplc="9C8C1D9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17A96887"/>
    <w:multiLevelType w:val="hybridMultilevel"/>
    <w:tmpl w:val="535EA26E"/>
    <w:lvl w:ilvl="0" w:tplc="04090015">
      <w:start w:val="1"/>
      <w:numFmt w:val="upperLetter"/>
      <w:lvlText w:val="%1."/>
      <w:lvlJc w:val="left"/>
      <w:pPr>
        <w:ind w:left="720" w:hanging="360"/>
      </w:pPr>
      <w:rPr>
        <w:rFonts w:hint="default"/>
      </w:rPr>
    </w:lvl>
    <w:lvl w:ilvl="1" w:tplc="B6A0B9DE">
      <w:start w:val="1"/>
      <w:numFmt w:val="decimal"/>
      <w:lvlText w:val="%2."/>
      <w:lvlJc w:val="left"/>
      <w:pPr>
        <w:ind w:left="1512" w:hanging="432"/>
      </w:pPr>
      <w:rPr>
        <w:rFonts w:ascii="Arial" w:eastAsia="Times New Roman" w:hAnsi="Arial" w:cs="Arial" w:hint="default"/>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633D65"/>
    <w:multiLevelType w:val="hybridMultilevel"/>
    <w:tmpl w:val="B92C6D4A"/>
    <w:lvl w:ilvl="0" w:tplc="419E9D8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18F63A95"/>
    <w:multiLevelType w:val="hybridMultilevel"/>
    <w:tmpl w:val="3120E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FB4274"/>
    <w:multiLevelType w:val="hybridMultilevel"/>
    <w:tmpl w:val="AD52B986"/>
    <w:lvl w:ilvl="0" w:tplc="DE4EDC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1B0D7C68"/>
    <w:multiLevelType w:val="hybridMultilevel"/>
    <w:tmpl w:val="5C40617A"/>
    <w:lvl w:ilvl="0" w:tplc="981C132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1C2F7FCA"/>
    <w:multiLevelType w:val="hybridMultilevel"/>
    <w:tmpl w:val="BECC35A4"/>
    <w:lvl w:ilvl="0" w:tplc="175EB45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1D5C794D"/>
    <w:multiLevelType w:val="hybridMultilevel"/>
    <w:tmpl w:val="9FAC02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E7103EC"/>
    <w:multiLevelType w:val="hybridMultilevel"/>
    <w:tmpl w:val="6F383A72"/>
    <w:lvl w:ilvl="0" w:tplc="CA2C8E0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212B2E50"/>
    <w:multiLevelType w:val="hybridMultilevel"/>
    <w:tmpl w:val="3C829FDC"/>
    <w:lvl w:ilvl="0" w:tplc="6402F7F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224F6078"/>
    <w:multiLevelType w:val="hybridMultilevel"/>
    <w:tmpl w:val="34F2B414"/>
    <w:lvl w:ilvl="0" w:tplc="3EA8405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22F7188A"/>
    <w:multiLevelType w:val="hybridMultilevel"/>
    <w:tmpl w:val="0FDA99F0"/>
    <w:lvl w:ilvl="0" w:tplc="FA8C616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23744B0F"/>
    <w:multiLevelType w:val="hybridMultilevel"/>
    <w:tmpl w:val="D348ECAA"/>
    <w:lvl w:ilvl="0" w:tplc="818A18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6660FD"/>
    <w:multiLevelType w:val="hybridMultilevel"/>
    <w:tmpl w:val="C10A5042"/>
    <w:lvl w:ilvl="0" w:tplc="8D601C1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26B82247"/>
    <w:multiLevelType w:val="hybridMultilevel"/>
    <w:tmpl w:val="AA4CA8D0"/>
    <w:lvl w:ilvl="0" w:tplc="338AA3F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2A2049A9"/>
    <w:multiLevelType w:val="hybridMultilevel"/>
    <w:tmpl w:val="837CCD04"/>
    <w:lvl w:ilvl="0" w:tplc="EEE09AF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2BFD3A6C"/>
    <w:multiLevelType w:val="hybridMultilevel"/>
    <w:tmpl w:val="ED42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D8065C"/>
    <w:multiLevelType w:val="hybridMultilevel"/>
    <w:tmpl w:val="98AC91E0"/>
    <w:lvl w:ilvl="0" w:tplc="ED9E4982">
      <w:start w:val="1"/>
      <w:numFmt w:val="decimal"/>
      <w:lvlText w:val="%1."/>
      <w:lvlJc w:val="left"/>
      <w:pPr>
        <w:tabs>
          <w:tab w:val="num" w:pos="360"/>
        </w:tabs>
        <w:ind w:left="360" w:hanging="360"/>
      </w:pPr>
      <w:rPr>
        <w:rFonts w:hint="default"/>
      </w:rPr>
    </w:lvl>
    <w:lvl w:ilvl="1" w:tplc="B3242106">
      <w:start w:val="1"/>
      <w:numFmt w:val="decimal"/>
      <w:lvlText w:val="%2."/>
      <w:lvlJc w:val="left"/>
      <w:pPr>
        <w:ind w:left="1440" w:hanging="360"/>
      </w:pPr>
      <w:rPr>
        <w:rFonts w:hint="default"/>
      </w:rPr>
    </w:lvl>
    <w:lvl w:ilvl="2" w:tplc="C2C0D520">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364B87"/>
    <w:multiLevelType w:val="hybridMultilevel"/>
    <w:tmpl w:val="01F0B288"/>
    <w:lvl w:ilvl="0" w:tplc="6338E190">
      <w:start w:val="1"/>
      <w:numFmt w:val="upperLetter"/>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33E21C0D"/>
    <w:multiLevelType w:val="hybridMultilevel"/>
    <w:tmpl w:val="C78E13C0"/>
    <w:lvl w:ilvl="0" w:tplc="AC863DD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36C550C0"/>
    <w:multiLevelType w:val="hybridMultilevel"/>
    <w:tmpl w:val="9DFA11B6"/>
    <w:lvl w:ilvl="0" w:tplc="E1CCF83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36EB1665"/>
    <w:multiLevelType w:val="hybridMultilevel"/>
    <w:tmpl w:val="17BABFFC"/>
    <w:lvl w:ilvl="0" w:tplc="B8924B8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37D65094"/>
    <w:multiLevelType w:val="hybridMultilevel"/>
    <w:tmpl w:val="91469B50"/>
    <w:lvl w:ilvl="0" w:tplc="6DC6C42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395D5AAE"/>
    <w:multiLevelType w:val="hybridMultilevel"/>
    <w:tmpl w:val="7DEE7550"/>
    <w:lvl w:ilvl="0" w:tplc="9B1E739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3BBA06E2"/>
    <w:multiLevelType w:val="hybridMultilevel"/>
    <w:tmpl w:val="2A56A7BE"/>
    <w:lvl w:ilvl="0" w:tplc="813C6A3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15:restartNumberingAfterBreak="0">
    <w:nsid w:val="3D4D6F2F"/>
    <w:multiLevelType w:val="hybridMultilevel"/>
    <w:tmpl w:val="9D1233C0"/>
    <w:lvl w:ilvl="0" w:tplc="780AAA1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415E7747"/>
    <w:multiLevelType w:val="hybridMultilevel"/>
    <w:tmpl w:val="31C85596"/>
    <w:lvl w:ilvl="0" w:tplc="C9684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60087D"/>
    <w:multiLevelType w:val="hybridMultilevel"/>
    <w:tmpl w:val="14845B10"/>
    <w:lvl w:ilvl="0" w:tplc="C2AA8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390DF5"/>
    <w:multiLevelType w:val="hybridMultilevel"/>
    <w:tmpl w:val="D3E20A22"/>
    <w:lvl w:ilvl="0" w:tplc="40FA20F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44DA1013"/>
    <w:multiLevelType w:val="hybridMultilevel"/>
    <w:tmpl w:val="1D86EC04"/>
    <w:lvl w:ilvl="0" w:tplc="5CDE0E9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8" w15:restartNumberingAfterBreak="0">
    <w:nsid w:val="460D32ED"/>
    <w:multiLevelType w:val="hybridMultilevel"/>
    <w:tmpl w:val="8B141D92"/>
    <w:lvl w:ilvl="0" w:tplc="7DFA6B5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9" w15:restartNumberingAfterBreak="0">
    <w:nsid w:val="469E5D26"/>
    <w:multiLevelType w:val="hybridMultilevel"/>
    <w:tmpl w:val="92C6595E"/>
    <w:lvl w:ilvl="0" w:tplc="D22C9CD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0" w15:restartNumberingAfterBreak="0">
    <w:nsid w:val="47525CDB"/>
    <w:multiLevelType w:val="hybridMultilevel"/>
    <w:tmpl w:val="522E3C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57237C"/>
    <w:multiLevelType w:val="hybridMultilevel"/>
    <w:tmpl w:val="01C43638"/>
    <w:lvl w:ilvl="0" w:tplc="AC9080A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2" w15:restartNumberingAfterBreak="0">
    <w:nsid w:val="47D0448F"/>
    <w:multiLevelType w:val="hybridMultilevel"/>
    <w:tmpl w:val="931881F0"/>
    <w:lvl w:ilvl="0" w:tplc="79A06CA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3" w15:restartNumberingAfterBreak="0">
    <w:nsid w:val="47E55013"/>
    <w:multiLevelType w:val="hybridMultilevel"/>
    <w:tmpl w:val="C27A4F80"/>
    <w:lvl w:ilvl="0" w:tplc="7B3637D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4" w15:restartNumberingAfterBreak="0">
    <w:nsid w:val="48465A94"/>
    <w:multiLevelType w:val="hybridMultilevel"/>
    <w:tmpl w:val="ABB0028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3D639D"/>
    <w:multiLevelType w:val="hybridMultilevel"/>
    <w:tmpl w:val="9B8029F4"/>
    <w:lvl w:ilvl="0" w:tplc="1E4465B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6" w15:restartNumberingAfterBreak="0">
    <w:nsid w:val="499640BE"/>
    <w:multiLevelType w:val="hybridMultilevel"/>
    <w:tmpl w:val="E2601618"/>
    <w:lvl w:ilvl="0" w:tplc="36B8B90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7" w15:restartNumberingAfterBreak="0">
    <w:nsid w:val="4A427ACD"/>
    <w:multiLevelType w:val="hybridMultilevel"/>
    <w:tmpl w:val="59100CF2"/>
    <w:lvl w:ilvl="0" w:tplc="5B16E55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8" w15:restartNumberingAfterBreak="0">
    <w:nsid w:val="513D5714"/>
    <w:multiLevelType w:val="hybridMultilevel"/>
    <w:tmpl w:val="06902892"/>
    <w:lvl w:ilvl="0" w:tplc="09CE9A9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9" w15:restartNumberingAfterBreak="0">
    <w:nsid w:val="51F85CBC"/>
    <w:multiLevelType w:val="hybridMultilevel"/>
    <w:tmpl w:val="008E94BC"/>
    <w:lvl w:ilvl="0" w:tplc="96E2ED2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8A43F0"/>
    <w:multiLevelType w:val="hybridMultilevel"/>
    <w:tmpl w:val="5BF40A8A"/>
    <w:lvl w:ilvl="0" w:tplc="6DE2F8E6">
      <w:start w:val="1"/>
      <w:numFmt w:val="upperLetter"/>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1" w15:restartNumberingAfterBreak="0">
    <w:nsid w:val="58550415"/>
    <w:multiLevelType w:val="hybridMultilevel"/>
    <w:tmpl w:val="6E26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E40D3C"/>
    <w:multiLevelType w:val="hybridMultilevel"/>
    <w:tmpl w:val="E8E8A0F2"/>
    <w:lvl w:ilvl="0" w:tplc="98E65C1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3" w15:restartNumberingAfterBreak="0">
    <w:nsid w:val="5DEB5361"/>
    <w:multiLevelType w:val="hybridMultilevel"/>
    <w:tmpl w:val="ED78B10E"/>
    <w:lvl w:ilvl="0" w:tplc="6626556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4" w15:restartNumberingAfterBreak="0">
    <w:nsid w:val="5E436FA1"/>
    <w:multiLevelType w:val="hybridMultilevel"/>
    <w:tmpl w:val="3310741E"/>
    <w:lvl w:ilvl="0" w:tplc="868E8DB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5" w15:restartNumberingAfterBreak="0">
    <w:nsid w:val="5E8315A5"/>
    <w:multiLevelType w:val="hybridMultilevel"/>
    <w:tmpl w:val="0E7ADBA4"/>
    <w:lvl w:ilvl="0" w:tplc="7FA8CF5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6" w15:restartNumberingAfterBreak="0">
    <w:nsid w:val="60D179E7"/>
    <w:multiLevelType w:val="hybridMultilevel"/>
    <w:tmpl w:val="DC5EC4F2"/>
    <w:lvl w:ilvl="0" w:tplc="D3DC59A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7" w15:restartNumberingAfterBreak="0">
    <w:nsid w:val="60DB055E"/>
    <w:multiLevelType w:val="hybridMultilevel"/>
    <w:tmpl w:val="66DA49FC"/>
    <w:lvl w:ilvl="0" w:tplc="4ABECA7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8" w15:restartNumberingAfterBreak="0">
    <w:nsid w:val="628C652C"/>
    <w:multiLevelType w:val="hybridMultilevel"/>
    <w:tmpl w:val="00A87670"/>
    <w:lvl w:ilvl="0" w:tplc="D270AE0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9" w15:restartNumberingAfterBreak="0">
    <w:nsid w:val="66D7134B"/>
    <w:multiLevelType w:val="hybridMultilevel"/>
    <w:tmpl w:val="90E40FF0"/>
    <w:lvl w:ilvl="0" w:tplc="F87A0B6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0" w15:restartNumberingAfterBreak="0">
    <w:nsid w:val="677551A9"/>
    <w:multiLevelType w:val="hybridMultilevel"/>
    <w:tmpl w:val="01626DEE"/>
    <w:lvl w:ilvl="0" w:tplc="52F04F98">
      <w:start w:val="2"/>
      <w:numFmt w:val="decimal"/>
      <w:lvlText w:val="%1."/>
      <w:lvlJc w:val="left"/>
      <w:pPr>
        <w:ind w:left="1512" w:hanging="432"/>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7B5627F"/>
    <w:multiLevelType w:val="hybridMultilevel"/>
    <w:tmpl w:val="332EE79C"/>
    <w:lvl w:ilvl="0" w:tplc="4A5E68F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2" w15:restartNumberingAfterBreak="0">
    <w:nsid w:val="6A2B3542"/>
    <w:multiLevelType w:val="hybridMultilevel"/>
    <w:tmpl w:val="058AE270"/>
    <w:lvl w:ilvl="0" w:tplc="5F78D64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3" w15:restartNumberingAfterBreak="0">
    <w:nsid w:val="6A632431"/>
    <w:multiLevelType w:val="hybridMultilevel"/>
    <w:tmpl w:val="3E42E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AE10824"/>
    <w:multiLevelType w:val="hybridMultilevel"/>
    <w:tmpl w:val="BC76A22C"/>
    <w:lvl w:ilvl="0" w:tplc="3CFACDE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5" w15:restartNumberingAfterBreak="0">
    <w:nsid w:val="6BE17514"/>
    <w:multiLevelType w:val="hybridMultilevel"/>
    <w:tmpl w:val="C2B66EDE"/>
    <w:lvl w:ilvl="0" w:tplc="3EAA659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6" w15:restartNumberingAfterBreak="0">
    <w:nsid w:val="6C40157E"/>
    <w:multiLevelType w:val="hybridMultilevel"/>
    <w:tmpl w:val="3A66E2EE"/>
    <w:lvl w:ilvl="0" w:tplc="C6F40D7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7" w15:restartNumberingAfterBreak="0">
    <w:nsid w:val="6DC56A04"/>
    <w:multiLevelType w:val="hybridMultilevel"/>
    <w:tmpl w:val="A51CC996"/>
    <w:lvl w:ilvl="0" w:tplc="0398408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8" w15:restartNumberingAfterBreak="0">
    <w:nsid w:val="6ED649DC"/>
    <w:multiLevelType w:val="hybridMultilevel"/>
    <w:tmpl w:val="0F2A3198"/>
    <w:lvl w:ilvl="0" w:tplc="B2C4A4D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9" w15:restartNumberingAfterBreak="0">
    <w:nsid w:val="6FC17BA9"/>
    <w:multiLevelType w:val="hybridMultilevel"/>
    <w:tmpl w:val="5DA891FE"/>
    <w:lvl w:ilvl="0" w:tplc="A5BA78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0" w15:restartNumberingAfterBreak="0">
    <w:nsid w:val="70646BCA"/>
    <w:multiLevelType w:val="hybridMultilevel"/>
    <w:tmpl w:val="CD4C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004BC8"/>
    <w:multiLevelType w:val="hybridMultilevel"/>
    <w:tmpl w:val="0E0C4C42"/>
    <w:lvl w:ilvl="0" w:tplc="AEB27A30">
      <w:start w:val="1"/>
      <w:numFmt w:val="upperLetter"/>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2" w15:restartNumberingAfterBreak="0">
    <w:nsid w:val="71994EA1"/>
    <w:multiLevelType w:val="hybridMultilevel"/>
    <w:tmpl w:val="021A02E4"/>
    <w:lvl w:ilvl="0" w:tplc="D460EF3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3" w15:restartNumberingAfterBreak="0">
    <w:nsid w:val="71A80A35"/>
    <w:multiLevelType w:val="hybridMultilevel"/>
    <w:tmpl w:val="974012DE"/>
    <w:lvl w:ilvl="0" w:tplc="BC8AB41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4" w15:restartNumberingAfterBreak="0">
    <w:nsid w:val="71B502CB"/>
    <w:multiLevelType w:val="hybridMultilevel"/>
    <w:tmpl w:val="ADB0BB14"/>
    <w:lvl w:ilvl="0" w:tplc="9A1A6966">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4B6C35"/>
    <w:multiLevelType w:val="hybridMultilevel"/>
    <w:tmpl w:val="0DC69F64"/>
    <w:lvl w:ilvl="0" w:tplc="4CD29ABE">
      <w:start w:val="1"/>
      <w:numFmt w:val="upperLetter"/>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6" w15:restartNumberingAfterBreak="0">
    <w:nsid w:val="73414640"/>
    <w:multiLevelType w:val="hybridMultilevel"/>
    <w:tmpl w:val="4B5C5CF0"/>
    <w:lvl w:ilvl="0" w:tplc="0032D0E2">
      <w:start w:val="1"/>
      <w:numFmt w:val="upperLetter"/>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7" w15:restartNumberingAfterBreak="0">
    <w:nsid w:val="74472BF0"/>
    <w:multiLevelType w:val="hybridMultilevel"/>
    <w:tmpl w:val="3766B510"/>
    <w:lvl w:ilvl="0" w:tplc="DF5C52FA">
      <w:start w:val="1"/>
      <w:numFmt w:val="upperLetter"/>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8" w15:restartNumberingAfterBreak="0">
    <w:nsid w:val="75104220"/>
    <w:multiLevelType w:val="hybridMultilevel"/>
    <w:tmpl w:val="9D62478A"/>
    <w:lvl w:ilvl="0" w:tplc="312275E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9" w15:restartNumberingAfterBreak="0">
    <w:nsid w:val="76377CBA"/>
    <w:multiLevelType w:val="hybridMultilevel"/>
    <w:tmpl w:val="41864654"/>
    <w:lvl w:ilvl="0" w:tplc="172C629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0" w15:restartNumberingAfterBreak="0">
    <w:nsid w:val="763F0F4D"/>
    <w:multiLevelType w:val="hybridMultilevel"/>
    <w:tmpl w:val="625259F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804DC7"/>
    <w:multiLevelType w:val="hybridMultilevel"/>
    <w:tmpl w:val="55F285A0"/>
    <w:lvl w:ilvl="0" w:tplc="2E249F3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2" w15:restartNumberingAfterBreak="0">
    <w:nsid w:val="76DC344D"/>
    <w:multiLevelType w:val="hybridMultilevel"/>
    <w:tmpl w:val="CA022B16"/>
    <w:lvl w:ilvl="0" w:tplc="F9EC7DD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3" w15:restartNumberingAfterBreak="0">
    <w:nsid w:val="77902316"/>
    <w:multiLevelType w:val="hybridMultilevel"/>
    <w:tmpl w:val="A4164DBA"/>
    <w:lvl w:ilvl="0" w:tplc="E3245B5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4" w15:restartNumberingAfterBreak="0">
    <w:nsid w:val="77FD6AC5"/>
    <w:multiLevelType w:val="hybridMultilevel"/>
    <w:tmpl w:val="B7E0C3B8"/>
    <w:lvl w:ilvl="0" w:tplc="AF6075D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5" w15:restartNumberingAfterBreak="0">
    <w:nsid w:val="79091EAA"/>
    <w:multiLevelType w:val="hybridMultilevel"/>
    <w:tmpl w:val="7FC8BA8E"/>
    <w:lvl w:ilvl="0" w:tplc="3EDE1B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6" w15:restartNumberingAfterBreak="0">
    <w:nsid w:val="795E6385"/>
    <w:multiLevelType w:val="hybridMultilevel"/>
    <w:tmpl w:val="41D26FC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7" w15:restartNumberingAfterBreak="0">
    <w:nsid w:val="7A527B56"/>
    <w:multiLevelType w:val="hybridMultilevel"/>
    <w:tmpl w:val="8CCC072C"/>
    <w:lvl w:ilvl="0" w:tplc="C8283D0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8" w15:restartNumberingAfterBreak="0">
    <w:nsid w:val="7AB42785"/>
    <w:multiLevelType w:val="hybridMultilevel"/>
    <w:tmpl w:val="BB0A264E"/>
    <w:lvl w:ilvl="0" w:tplc="E7C89C34">
      <w:start w:val="1"/>
      <w:numFmt w:val="upperLetter"/>
      <w:pStyle w:val="Heading4"/>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7B6E7EC2"/>
    <w:multiLevelType w:val="hybridMultilevel"/>
    <w:tmpl w:val="535EA26E"/>
    <w:lvl w:ilvl="0" w:tplc="04090015">
      <w:start w:val="1"/>
      <w:numFmt w:val="upperLetter"/>
      <w:lvlText w:val="%1."/>
      <w:lvlJc w:val="left"/>
      <w:pPr>
        <w:ind w:left="720" w:hanging="360"/>
      </w:pPr>
      <w:rPr>
        <w:rFonts w:hint="default"/>
      </w:rPr>
    </w:lvl>
    <w:lvl w:ilvl="1" w:tplc="B6A0B9DE">
      <w:start w:val="1"/>
      <w:numFmt w:val="decimal"/>
      <w:lvlText w:val="%2."/>
      <w:lvlJc w:val="left"/>
      <w:pPr>
        <w:ind w:left="1512" w:hanging="432"/>
      </w:pPr>
      <w:rPr>
        <w:rFonts w:ascii="Arial" w:eastAsia="Times New Roman" w:hAnsi="Arial" w:cs="Arial" w:hint="default"/>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C146AB0"/>
    <w:multiLevelType w:val="hybridMultilevel"/>
    <w:tmpl w:val="C470A290"/>
    <w:lvl w:ilvl="0" w:tplc="6B7E2EE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1" w15:restartNumberingAfterBreak="0">
    <w:nsid w:val="7D212DB3"/>
    <w:multiLevelType w:val="hybridMultilevel"/>
    <w:tmpl w:val="55AE4B1C"/>
    <w:lvl w:ilvl="0" w:tplc="A030DB0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2" w15:restartNumberingAfterBreak="0">
    <w:nsid w:val="7EF0074B"/>
    <w:multiLevelType w:val="hybridMultilevel"/>
    <w:tmpl w:val="92DA5E7C"/>
    <w:lvl w:ilvl="0" w:tplc="573C30C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287393713">
    <w:abstractNumId w:val="98"/>
  </w:num>
  <w:num w:numId="2" w16cid:durableId="1572423874">
    <w:abstractNumId w:val="25"/>
  </w:num>
  <w:num w:numId="3" w16cid:durableId="1937975806">
    <w:abstractNumId w:val="2"/>
  </w:num>
  <w:num w:numId="4" w16cid:durableId="937054927">
    <w:abstractNumId w:val="34"/>
  </w:num>
  <w:num w:numId="5" w16cid:durableId="1729188420">
    <w:abstractNumId w:val="80"/>
  </w:num>
  <w:num w:numId="6" w16cid:durableId="198401281">
    <w:abstractNumId w:val="61"/>
  </w:num>
  <w:num w:numId="7" w16cid:durableId="1491098704">
    <w:abstractNumId w:val="19"/>
  </w:num>
  <w:num w:numId="8" w16cid:durableId="1461608402">
    <w:abstractNumId w:val="90"/>
  </w:num>
  <w:num w:numId="9" w16cid:durableId="1363549937">
    <w:abstractNumId w:val="40"/>
  </w:num>
  <w:num w:numId="10" w16cid:durableId="1559782589">
    <w:abstractNumId w:val="66"/>
  </w:num>
  <w:num w:numId="11" w16cid:durableId="661159239">
    <w:abstractNumId w:val="91"/>
  </w:num>
  <w:num w:numId="12" w16cid:durableId="1721896820">
    <w:abstractNumId w:val="86"/>
  </w:num>
  <w:num w:numId="13" w16cid:durableId="1183937108">
    <w:abstractNumId w:val="15"/>
  </w:num>
  <w:num w:numId="14" w16cid:durableId="274289203">
    <w:abstractNumId w:val="81"/>
  </w:num>
  <w:num w:numId="15" w16cid:durableId="303586097">
    <w:abstractNumId w:val="85"/>
  </w:num>
  <w:num w:numId="16" w16cid:durableId="49964975">
    <w:abstractNumId w:val="36"/>
  </w:num>
  <w:num w:numId="17" w16cid:durableId="1796211107">
    <w:abstractNumId w:val="60"/>
  </w:num>
  <w:num w:numId="18" w16cid:durableId="262348422">
    <w:abstractNumId w:val="88"/>
  </w:num>
  <w:num w:numId="19" w16cid:durableId="1809274359">
    <w:abstractNumId w:val="87"/>
  </w:num>
  <w:num w:numId="20" w16cid:durableId="935940311">
    <w:abstractNumId w:val="55"/>
  </w:num>
  <w:num w:numId="21" w16cid:durableId="49156291">
    <w:abstractNumId w:val="71"/>
  </w:num>
  <w:num w:numId="22" w16cid:durableId="1549294572">
    <w:abstractNumId w:val="100"/>
  </w:num>
  <w:num w:numId="23" w16cid:durableId="1204906770">
    <w:abstractNumId w:val="8"/>
  </w:num>
  <w:num w:numId="24" w16cid:durableId="1720858757">
    <w:abstractNumId w:val="7"/>
  </w:num>
  <w:num w:numId="25" w16cid:durableId="792094624">
    <w:abstractNumId w:val="41"/>
  </w:num>
  <w:num w:numId="26" w16cid:durableId="1957787259">
    <w:abstractNumId w:val="10"/>
  </w:num>
  <w:num w:numId="27" w16cid:durableId="1474445566">
    <w:abstractNumId w:val="22"/>
  </w:num>
  <w:num w:numId="28" w16cid:durableId="639926098">
    <w:abstractNumId w:val="79"/>
  </w:num>
  <w:num w:numId="29" w16cid:durableId="518814452">
    <w:abstractNumId w:val="18"/>
  </w:num>
  <w:num w:numId="30" w16cid:durableId="278143233">
    <w:abstractNumId w:val="16"/>
  </w:num>
  <w:num w:numId="31" w16cid:durableId="1229923257">
    <w:abstractNumId w:val="57"/>
  </w:num>
  <w:num w:numId="32" w16cid:durableId="1506940003">
    <w:abstractNumId w:val="3"/>
  </w:num>
  <w:num w:numId="33" w16cid:durableId="1517452702">
    <w:abstractNumId w:val="24"/>
  </w:num>
  <w:num w:numId="34" w16cid:durableId="2075001940">
    <w:abstractNumId w:val="29"/>
  </w:num>
  <w:num w:numId="35" w16cid:durableId="1055130555">
    <w:abstractNumId w:val="95"/>
  </w:num>
  <w:num w:numId="36" w16cid:durableId="1417092810">
    <w:abstractNumId w:val="48"/>
  </w:num>
  <w:num w:numId="37" w16cid:durableId="613679437">
    <w:abstractNumId w:val="67"/>
  </w:num>
  <w:num w:numId="38" w16cid:durableId="749275122">
    <w:abstractNumId w:val="38"/>
  </w:num>
  <w:num w:numId="39" w16cid:durableId="1706712877">
    <w:abstractNumId w:val="77"/>
  </w:num>
  <w:num w:numId="40" w16cid:durableId="808326121">
    <w:abstractNumId w:val="97"/>
  </w:num>
  <w:num w:numId="41" w16cid:durableId="1534994831">
    <w:abstractNumId w:val="52"/>
  </w:num>
  <w:num w:numId="42" w16cid:durableId="577984781">
    <w:abstractNumId w:val="39"/>
  </w:num>
  <w:num w:numId="43" w16cid:durableId="1708096698">
    <w:abstractNumId w:val="89"/>
  </w:num>
  <w:num w:numId="44" w16cid:durableId="909343111">
    <w:abstractNumId w:val="49"/>
  </w:num>
  <w:num w:numId="45" w16cid:durableId="1016078536">
    <w:abstractNumId w:val="64"/>
  </w:num>
  <w:num w:numId="46" w16cid:durableId="811405832">
    <w:abstractNumId w:val="14"/>
  </w:num>
  <w:num w:numId="47" w16cid:durableId="568617342">
    <w:abstractNumId w:val="28"/>
  </w:num>
  <w:num w:numId="48" w16cid:durableId="1361272814">
    <w:abstractNumId w:val="83"/>
  </w:num>
  <w:num w:numId="49" w16cid:durableId="828060590">
    <w:abstractNumId w:val="59"/>
  </w:num>
  <w:num w:numId="50" w16cid:durableId="162471837">
    <w:abstractNumId w:val="35"/>
  </w:num>
  <w:num w:numId="51" w16cid:durableId="2066754184">
    <w:abstractNumId w:val="30"/>
  </w:num>
  <w:num w:numId="52" w16cid:durableId="1071661278">
    <w:abstractNumId w:val="17"/>
  </w:num>
  <w:num w:numId="53" w16cid:durableId="1521121755">
    <w:abstractNumId w:val="58"/>
  </w:num>
  <w:num w:numId="54" w16cid:durableId="1522089862">
    <w:abstractNumId w:val="72"/>
  </w:num>
  <w:num w:numId="55" w16cid:durableId="1503812133">
    <w:abstractNumId w:val="37"/>
  </w:num>
  <w:num w:numId="56" w16cid:durableId="1082526013">
    <w:abstractNumId w:val="92"/>
  </w:num>
  <w:num w:numId="57" w16cid:durableId="1663579405">
    <w:abstractNumId w:val="27"/>
  </w:num>
  <w:num w:numId="58" w16cid:durableId="1959144794">
    <w:abstractNumId w:val="4"/>
  </w:num>
  <w:num w:numId="59" w16cid:durableId="135295302">
    <w:abstractNumId w:val="42"/>
  </w:num>
  <w:num w:numId="60" w16cid:durableId="1863736543">
    <w:abstractNumId w:val="53"/>
  </w:num>
  <w:num w:numId="61" w16cid:durableId="1212885024">
    <w:abstractNumId w:val="31"/>
  </w:num>
  <w:num w:numId="62" w16cid:durableId="1091510573">
    <w:abstractNumId w:val="32"/>
  </w:num>
  <w:num w:numId="63" w16cid:durableId="1310793215">
    <w:abstractNumId w:val="76"/>
  </w:num>
  <w:num w:numId="64" w16cid:durableId="565647018">
    <w:abstractNumId w:val="43"/>
  </w:num>
  <w:num w:numId="65" w16cid:durableId="300111324">
    <w:abstractNumId w:val="69"/>
  </w:num>
  <w:num w:numId="66" w16cid:durableId="838696054">
    <w:abstractNumId w:val="94"/>
  </w:num>
  <w:num w:numId="67" w16cid:durableId="1257249403">
    <w:abstractNumId w:val="9"/>
  </w:num>
  <w:num w:numId="68" w16cid:durableId="1016225095">
    <w:abstractNumId w:val="0"/>
  </w:num>
  <w:num w:numId="69" w16cid:durableId="1858302766">
    <w:abstractNumId w:val="47"/>
  </w:num>
  <w:num w:numId="70" w16cid:durableId="1603107297">
    <w:abstractNumId w:val="101"/>
  </w:num>
  <w:num w:numId="71" w16cid:durableId="6299217">
    <w:abstractNumId w:val="74"/>
  </w:num>
  <w:num w:numId="72" w16cid:durableId="2116510294">
    <w:abstractNumId w:val="82"/>
  </w:num>
  <w:num w:numId="73" w16cid:durableId="1122655234">
    <w:abstractNumId w:val="23"/>
  </w:num>
  <w:num w:numId="74" w16cid:durableId="1243875974">
    <w:abstractNumId w:val="12"/>
  </w:num>
  <w:num w:numId="75" w16cid:durableId="1979601591">
    <w:abstractNumId w:val="44"/>
  </w:num>
  <w:num w:numId="76" w16cid:durableId="1246183140">
    <w:abstractNumId w:val="5"/>
  </w:num>
  <w:num w:numId="77" w16cid:durableId="495654838">
    <w:abstractNumId w:val="75"/>
  </w:num>
  <w:num w:numId="78" w16cid:durableId="168300584">
    <w:abstractNumId w:val="62"/>
  </w:num>
  <w:num w:numId="79" w16cid:durableId="684793632">
    <w:abstractNumId w:val="78"/>
  </w:num>
  <w:num w:numId="80" w16cid:durableId="1354569888">
    <w:abstractNumId w:val="102"/>
  </w:num>
  <w:num w:numId="81" w16cid:durableId="1044862921">
    <w:abstractNumId w:val="11"/>
  </w:num>
  <w:num w:numId="82" w16cid:durableId="1827210773">
    <w:abstractNumId w:val="68"/>
  </w:num>
  <w:num w:numId="83" w16cid:durableId="1069886105">
    <w:abstractNumId w:val="26"/>
  </w:num>
  <w:num w:numId="84" w16cid:durableId="1240406976">
    <w:abstractNumId w:val="56"/>
  </w:num>
  <w:num w:numId="85" w16cid:durableId="14814752">
    <w:abstractNumId w:val="13"/>
  </w:num>
  <w:num w:numId="86" w16cid:durableId="1599605649">
    <w:abstractNumId w:val="51"/>
  </w:num>
  <w:num w:numId="87" w16cid:durableId="1504855411">
    <w:abstractNumId w:val="46"/>
  </w:num>
  <w:num w:numId="88" w16cid:durableId="67385591">
    <w:abstractNumId w:val="1"/>
  </w:num>
  <w:num w:numId="89" w16cid:durableId="952394750">
    <w:abstractNumId w:val="45"/>
  </w:num>
  <w:num w:numId="90" w16cid:durableId="1785617000">
    <w:abstractNumId w:val="20"/>
  </w:num>
  <w:num w:numId="91" w16cid:durableId="1859544207">
    <w:abstractNumId w:val="6"/>
  </w:num>
  <w:num w:numId="92" w16cid:durableId="1604916093">
    <w:abstractNumId w:val="65"/>
  </w:num>
  <w:num w:numId="93" w16cid:durableId="1353189612">
    <w:abstractNumId w:val="63"/>
  </w:num>
  <w:num w:numId="94" w16cid:durableId="2130539830">
    <w:abstractNumId w:val="93"/>
  </w:num>
  <w:num w:numId="95" w16cid:durableId="2071609404">
    <w:abstractNumId w:val="33"/>
  </w:num>
  <w:num w:numId="96" w16cid:durableId="2091343637">
    <w:abstractNumId w:val="73"/>
  </w:num>
  <w:num w:numId="97" w16cid:durableId="150609990">
    <w:abstractNumId w:val="99"/>
  </w:num>
  <w:num w:numId="98" w16cid:durableId="1881287243">
    <w:abstractNumId w:val="84"/>
  </w:num>
  <w:num w:numId="99" w16cid:durableId="875199819">
    <w:abstractNumId w:val="70"/>
  </w:num>
  <w:num w:numId="100" w16cid:durableId="1084497477">
    <w:abstractNumId w:val="54"/>
  </w:num>
  <w:num w:numId="101" w16cid:durableId="1857768235">
    <w:abstractNumId w:val="96"/>
  </w:num>
  <w:num w:numId="102" w16cid:durableId="2024628049">
    <w:abstractNumId w:val="21"/>
  </w:num>
  <w:num w:numId="103" w16cid:durableId="245307928">
    <w:abstractNumId w:val="5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4F"/>
    <w:rsid w:val="00003245"/>
    <w:rsid w:val="00014B4A"/>
    <w:rsid w:val="00030816"/>
    <w:rsid w:val="00037327"/>
    <w:rsid w:val="00037632"/>
    <w:rsid w:val="00037C6A"/>
    <w:rsid w:val="00040C21"/>
    <w:rsid w:val="00043EC1"/>
    <w:rsid w:val="00046AA0"/>
    <w:rsid w:val="00054385"/>
    <w:rsid w:val="000563A7"/>
    <w:rsid w:val="00056915"/>
    <w:rsid w:val="00062880"/>
    <w:rsid w:val="00074541"/>
    <w:rsid w:val="00075377"/>
    <w:rsid w:val="000761E9"/>
    <w:rsid w:val="00081566"/>
    <w:rsid w:val="00081B02"/>
    <w:rsid w:val="00082564"/>
    <w:rsid w:val="000840B3"/>
    <w:rsid w:val="000871FE"/>
    <w:rsid w:val="00091804"/>
    <w:rsid w:val="00094954"/>
    <w:rsid w:val="00095E6F"/>
    <w:rsid w:val="000A55A7"/>
    <w:rsid w:val="000A7F3E"/>
    <w:rsid w:val="000B1E67"/>
    <w:rsid w:val="000B3506"/>
    <w:rsid w:val="000C4B9D"/>
    <w:rsid w:val="000C5218"/>
    <w:rsid w:val="000C5AC8"/>
    <w:rsid w:val="000D29C1"/>
    <w:rsid w:val="000D483A"/>
    <w:rsid w:val="000D711F"/>
    <w:rsid w:val="000E0178"/>
    <w:rsid w:val="000E210B"/>
    <w:rsid w:val="000E3589"/>
    <w:rsid w:val="000E78DC"/>
    <w:rsid w:val="000F3BC2"/>
    <w:rsid w:val="0010610F"/>
    <w:rsid w:val="001075AD"/>
    <w:rsid w:val="00117970"/>
    <w:rsid w:val="00117A9A"/>
    <w:rsid w:val="00121C35"/>
    <w:rsid w:val="00122361"/>
    <w:rsid w:val="00123EC8"/>
    <w:rsid w:val="00126F0E"/>
    <w:rsid w:val="00130041"/>
    <w:rsid w:val="00130113"/>
    <w:rsid w:val="001321E4"/>
    <w:rsid w:val="00133470"/>
    <w:rsid w:val="00137CC9"/>
    <w:rsid w:val="0014004B"/>
    <w:rsid w:val="00140990"/>
    <w:rsid w:val="00146E74"/>
    <w:rsid w:val="0015277F"/>
    <w:rsid w:val="001562D0"/>
    <w:rsid w:val="00160633"/>
    <w:rsid w:val="001633B7"/>
    <w:rsid w:val="0016449C"/>
    <w:rsid w:val="0017337C"/>
    <w:rsid w:val="00173FF1"/>
    <w:rsid w:val="00174085"/>
    <w:rsid w:val="0018094B"/>
    <w:rsid w:val="00183D92"/>
    <w:rsid w:val="0019547A"/>
    <w:rsid w:val="001A2523"/>
    <w:rsid w:val="001A2545"/>
    <w:rsid w:val="001A3665"/>
    <w:rsid w:val="001B151E"/>
    <w:rsid w:val="001B434A"/>
    <w:rsid w:val="001B7B35"/>
    <w:rsid w:val="001C2044"/>
    <w:rsid w:val="001C259E"/>
    <w:rsid w:val="001C323A"/>
    <w:rsid w:val="001C6CAA"/>
    <w:rsid w:val="001D08A2"/>
    <w:rsid w:val="001D0D3D"/>
    <w:rsid w:val="001D65BF"/>
    <w:rsid w:val="001D6613"/>
    <w:rsid w:val="001E5228"/>
    <w:rsid w:val="001E6B0E"/>
    <w:rsid w:val="001F0AB1"/>
    <w:rsid w:val="001F29D6"/>
    <w:rsid w:val="001F31EB"/>
    <w:rsid w:val="00203DEB"/>
    <w:rsid w:val="00204C23"/>
    <w:rsid w:val="00207DFB"/>
    <w:rsid w:val="00211620"/>
    <w:rsid w:val="00213332"/>
    <w:rsid w:val="0021602E"/>
    <w:rsid w:val="00216ADF"/>
    <w:rsid w:val="00216BFB"/>
    <w:rsid w:val="0021708C"/>
    <w:rsid w:val="0021799B"/>
    <w:rsid w:val="002262A7"/>
    <w:rsid w:val="002263BE"/>
    <w:rsid w:val="002276A3"/>
    <w:rsid w:val="00232761"/>
    <w:rsid w:val="00237C3F"/>
    <w:rsid w:val="00240363"/>
    <w:rsid w:val="00241B9E"/>
    <w:rsid w:val="00243609"/>
    <w:rsid w:val="00246C80"/>
    <w:rsid w:val="002476B4"/>
    <w:rsid w:val="0025050A"/>
    <w:rsid w:val="00250BBE"/>
    <w:rsid w:val="00260B9F"/>
    <w:rsid w:val="002761BC"/>
    <w:rsid w:val="0027722B"/>
    <w:rsid w:val="002806B1"/>
    <w:rsid w:val="00280D09"/>
    <w:rsid w:val="0028155D"/>
    <w:rsid w:val="00284D34"/>
    <w:rsid w:val="00287956"/>
    <w:rsid w:val="0029521D"/>
    <w:rsid w:val="00296616"/>
    <w:rsid w:val="00296FAB"/>
    <w:rsid w:val="002A1DCA"/>
    <w:rsid w:val="002A4AD3"/>
    <w:rsid w:val="002A5D4F"/>
    <w:rsid w:val="002A6F40"/>
    <w:rsid w:val="002B07E9"/>
    <w:rsid w:val="002B2FCF"/>
    <w:rsid w:val="002B32BC"/>
    <w:rsid w:val="002B6DD8"/>
    <w:rsid w:val="002C0729"/>
    <w:rsid w:val="002C11B4"/>
    <w:rsid w:val="002C190E"/>
    <w:rsid w:val="002C321D"/>
    <w:rsid w:val="002C5755"/>
    <w:rsid w:val="002D0124"/>
    <w:rsid w:val="002D20D9"/>
    <w:rsid w:val="002F1DFF"/>
    <w:rsid w:val="002F4142"/>
    <w:rsid w:val="002F6AA7"/>
    <w:rsid w:val="002F6B69"/>
    <w:rsid w:val="00300477"/>
    <w:rsid w:val="00304698"/>
    <w:rsid w:val="0031281E"/>
    <w:rsid w:val="00316667"/>
    <w:rsid w:val="00321821"/>
    <w:rsid w:val="00327538"/>
    <w:rsid w:val="0032778F"/>
    <w:rsid w:val="00327A0E"/>
    <w:rsid w:val="003511DF"/>
    <w:rsid w:val="00354724"/>
    <w:rsid w:val="00354F42"/>
    <w:rsid w:val="00355A0A"/>
    <w:rsid w:val="00355CAD"/>
    <w:rsid w:val="00357380"/>
    <w:rsid w:val="00361319"/>
    <w:rsid w:val="00376E6D"/>
    <w:rsid w:val="00382120"/>
    <w:rsid w:val="0038421A"/>
    <w:rsid w:val="00384A1A"/>
    <w:rsid w:val="00397872"/>
    <w:rsid w:val="003A57B9"/>
    <w:rsid w:val="003B1A8E"/>
    <w:rsid w:val="003B6DB2"/>
    <w:rsid w:val="003C3207"/>
    <w:rsid w:val="003C6372"/>
    <w:rsid w:val="003C7FD7"/>
    <w:rsid w:val="003D1282"/>
    <w:rsid w:val="003D1499"/>
    <w:rsid w:val="003D1E3E"/>
    <w:rsid w:val="003D205C"/>
    <w:rsid w:val="003D37A8"/>
    <w:rsid w:val="003F5575"/>
    <w:rsid w:val="00403F3A"/>
    <w:rsid w:val="00404074"/>
    <w:rsid w:val="00416313"/>
    <w:rsid w:val="00424DC1"/>
    <w:rsid w:val="004277B5"/>
    <w:rsid w:val="00430F0F"/>
    <w:rsid w:val="004322F2"/>
    <w:rsid w:val="00433893"/>
    <w:rsid w:val="00440072"/>
    <w:rsid w:val="004463D8"/>
    <w:rsid w:val="004472A7"/>
    <w:rsid w:val="00451BCB"/>
    <w:rsid w:val="004602EE"/>
    <w:rsid w:val="0046354F"/>
    <w:rsid w:val="004647B2"/>
    <w:rsid w:val="00466EFF"/>
    <w:rsid w:val="00473E04"/>
    <w:rsid w:val="00477966"/>
    <w:rsid w:val="0048687C"/>
    <w:rsid w:val="00490644"/>
    <w:rsid w:val="00491A5D"/>
    <w:rsid w:val="004950E7"/>
    <w:rsid w:val="0049550C"/>
    <w:rsid w:val="00495548"/>
    <w:rsid w:val="004A4B0C"/>
    <w:rsid w:val="004A63DA"/>
    <w:rsid w:val="004B1602"/>
    <w:rsid w:val="004B7735"/>
    <w:rsid w:val="004C0CE9"/>
    <w:rsid w:val="004C1A2F"/>
    <w:rsid w:val="004C3661"/>
    <w:rsid w:val="004C3DB6"/>
    <w:rsid w:val="004C6DCE"/>
    <w:rsid w:val="004C70D3"/>
    <w:rsid w:val="004C7719"/>
    <w:rsid w:val="004C7F30"/>
    <w:rsid w:val="004D22AC"/>
    <w:rsid w:val="004D48C8"/>
    <w:rsid w:val="004D4B36"/>
    <w:rsid w:val="004D4ECC"/>
    <w:rsid w:val="004D7755"/>
    <w:rsid w:val="004F0A91"/>
    <w:rsid w:val="004F270A"/>
    <w:rsid w:val="004F2979"/>
    <w:rsid w:val="004F351F"/>
    <w:rsid w:val="0050184F"/>
    <w:rsid w:val="00502679"/>
    <w:rsid w:val="005056BB"/>
    <w:rsid w:val="00512A61"/>
    <w:rsid w:val="00512BBF"/>
    <w:rsid w:val="00513FE7"/>
    <w:rsid w:val="005146B9"/>
    <w:rsid w:val="0051567B"/>
    <w:rsid w:val="00520BF4"/>
    <w:rsid w:val="00524819"/>
    <w:rsid w:val="00524D15"/>
    <w:rsid w:val="00525100"/>
    <w:rsid w:val="005279C2"/>
    <w:rsid w:val="00533CF0"/>
    <w:rsid w:val="00536C05"/>
    <w:rsid w:val="00541B3C"/>
    <w:rsid w:val="00543D97"/>
    <w:rsid w:val="005444B6"/>
    <w:rsid w:val="00547FA7"/>
    <w:rsid w:val="00550D77"/>
    <w:rsid w:val="005558D2"/>
    <w:rsid w:val="00572A0C"/>
    <w:rsid w:val="00573172"/>
    <w:rsid w:val="00575205"/>
    <w:rsid w:val="00581A71"/>
    <w:rsid w:val="00583220"/>
    <w:rsid w:val="0058437D"/>
    <w:rsid w:val="0058626C"/>
    <w:rsid w:val="005865DA"/>
    <w:rsid w:val="005905E7"/>
    <w:rsid w:val="00590857"/>
    <w:rsid w:val="00593F49"/>
    <w:rsid w:val="00596F93"/>
    <w:rsid w:val="005A5000"/>
    <w:rsid w:val="005A500F"/>
    <w:rsid w:val="005A604F"/>
    <w:rsid w:val="005B184B"/>
    <w:rsid w:val="005B2D17"/>
    <w:rsid w:val="005B500F"/>
    <w:rsid w:val="005B684C"/>
    <w:rsid w:val="005C159D"/>
    <w:rsid w:val="005C2082"/>
    <w:rsid w:val="005C4C80"/>
    <w:rsid w:val="005D313F"/>
    <w:rsid w:val="005D4B83"/>
    <w:rsid w:val="005E21C8"/>
    <w:rsid w:val="005E6B03"/>
    <w:rsid w:val="005F06F6"/>
    <w:rsid w:val="005F3022"/>
    <w:rsid w:val="005F4EF1"/>
    <w:rsid w:val="005F50E6"/>
    <w:rsid w:val="0060181A"/>
    <w:rsid w:val="00602B48"/>
    <w:rsid w:val="006044D5"/>
    <w:rsid w:val="006050CC"/>
    <w:rsid w:val="0060680F"/>
    <w:rsid w:val="00612802"/>
    <w:rsid w:val="00613AD0"/>
    <w:rsid w:val="006144CF"/>
    <w:rsid w:val="00620849"/>
    <w:rsid w:val="00627D53"/>
    <w:rsid w:val="0063064D"/>
    <w:rsid w:val="006328BC"/>
    <w:rsid w:val="00632AF5"/>
    <w:rsid w:val="006332F1"/>
    <w:rsid w:val="00634B13"/>
    <w:rsid w:val="0063502D"/>
    <w:rsid w:val="0063579B"/>
    <w:rsid w:val="00640730"/>
    <w:rsid w:val="00644FC2"/>
    <w:rsid w:val="0064582B"/>
    <w:rsid w:val="00654AD7"/>
    <w:rsid w:val="006579EB"/>
    <w:rsid w:val="00657FD7"/>
    <w:rsid w:val="00665C09"/>
    <w:rsid w:val="00666B44"/>
    <w:rsid w:val="006678AB"/>
    <w:rsid w:val="00671977"/>
    <w:rsid w:val="00671C7B"/>
    <w:rsid w:val="006729B7"/>
    <w:rsid w:val="006819B3"/>
    <w:rsid w:val="00683FF7"/>
    <w:rsid w:val="00684CC3"/>
    <w:rsid w:val="0068594B"/>
    <w:rsid w:val="00685F16"/>
    <w:rsid w:val="006949A0"/>
    <w:rsid w:val="00696467"/>
    <w:rsid w:val="006A3F85"/>
    <w:rsid w:val="006A5655"/>
    <w:rsid w:val="006B1163"/>
    <w:rsid w:val="006B3FF8"/>
    <w:rsid w:val="006C20B2"/>
    <w:rsid w:val="006D029F"/>
    <w:rsid w:val="006D324D"/>
    <w:rsid w:val="006D35A0"/>
    <w:rsid w:val="006E1429"/>
    <w:rsid w:val="006E5BDE"/>
    <w:rsid w:val="006E747D"/>
    <w:rsid w:val="006F4E04"/>
    <w:rsid w:val="006F6BAF"/>
    <w:rsid w:val="006F6DD9"/>
    <w:rsid w:val="007012B2"/>
    <w:rsid w:val="007016D5"/>
    <w:rsid w:val="00702AAD"/>
    <w:rsid w:val="0070361A"/>
    <w:rsid w:val="00704073"/>
    <w:rsid w:val="00705285"/>
    <w:rsid w:val="00707AB9"/>
    <w:rsid w:val="007114DE"/>
    <w:rsid w:val="0071464E"/>
    <w:rsid w:val="007242A5"/>
    <w:rsid w:val="00727653"/>
    <w:rsid w:val="00734214"/>
    <w:rsid w:val="007354D7"/>
    <w:rsid w:val="0073637A"/>
    <w:rsid w:val="00745C48"/>
    <w:rsid w:val="00752CB4"/>
    <w:rsid w:val="00757358"/>
    <w:rsid w:val="00757B1E"/>
    <w:rsid w:val="007624D7"/>
    <w:rsid w:val="00762BC2"/>
    <w:rsid w:val="0076323E"/>
    <w:rsid w:val="00763820"/>
    <w:rsid w:val="00763B42"/>
    <w:rsid w:val="007646EE"/>
    <w:rsid w:val="00767A24"/>
    <w:rsid w:val="0078234E"/>
    <w:rsid w:val="00793D61"/>
    <w:rsid w:val="0079408A"/>
    <w:rsid w:val="00797AA3"/>
    <w:rsid w:val="007A4EA3"/>
    <w:rsid w:val="007A593F"/>
    <w:rsid w:val="007A5D25"/>
    <w:rsid w:val="007A7264"/>
    <w:rsid w:val="007B09ED"/>
    <w:rsid w:val="007B1EF9"/>
    <w:rsid w:val="007B203B"/>
    <w:rsid w:val="007B3307"/>
    <w:rsid w:val="007B3D90"/>
    <w:rsid w:val="007B407C"/>
    <w:rsid w:val="007B5677"/>
    <w:rsid w:val="007B7632"/>
    <w:rsid w:val="007C30A9"/>
    <w:rsid w:val="007C586E"/>
    <w:rsid w:val="007C6ECD"/>
    <w:rsid w:val="007C7265"/>
    <w:rsid w:val="007D1F6B"/>
    <w:rsid w:val="007D23F9"/>
    <w:rsid w:val="007D2B2F"/>
    <w:rsid w:val="007E04BF"/>
    <w:rsid w:val="007E37C5"/>
    <w:rsid w:val="007F0383"/>
    <w:rsid w:val="007F2931"/>
    <w:rsid w:val="007F5DF0"/>
    <w:rsid w:val="00804435"/>
    <w:rsid w:val="00805704"/>
    <w:rsid w:val="00807142"/>
    <w:rsid w:val="00807964"/>
    <w:rsid w:val="008102C1"/>
    <w:rsid w:val="008149A1"/>
    <w:rsid w:val="00821B78"/>
    <w:rsid w:val="008226D5"/>
    <w:rsid w:val="00830ED9"/>
    <w:rsid w:val="0083440B"/>
    <w:rsid w:val="0084238D"/>
    <w:rsid w:val="00843274"/>
    <w:rsid w:val="00844594"/>
    <w:rsid w:val="00846ACD"/>
    <w:rsid w:val="00852F7C"/>
    <w:rsid w:val="00853527"/>
    <w:rsid w:val="00861BAC"/>
    <w:rsid w:val="00862073"/>
    <w:rsid w:val="0086624B"/>
    <w:rsid w:val="00872D2F"/>
    <w:rsid w:val="00875564"/>
    <w:rsid w:val="008858DB"/>
    <w:rsid w:val="008861D7"/>
    <w:rsid w:val="008946C8"/>
    <w:rsid w:val="008A135F"/>
    <w:rsid w:val="008A6CFD"/>
    <w:rsid w:val="008A74AF"/>
    <w:rsid w:val="008B04F7"/>
    <w:rsid w:val="008B30BB"/>
    <w:rsid w:val="008B67DA"/>
    <w:rsid w:val="008C17A5"/>
    <w:rsid w:val="008C3A26"/>
    <w:rsid w:val="008C49DA"/>
    <w:rsid w:val="008C762D"/>
    <w:rsid w:val="008D196C"/>
    <w:rsid w:val="008D7954"/>
    <w:rsid w:val="008E170C"/>
    <w:rsid w:val="008E793B"/>
    <w:rsid w:val="008F05FD"/>
    <w:rsid w:val="008F0FD8"/>
    <w:rsid w:val="00902247"/>
    <w:rsid w:val="009055C5"/>
    <w:rsid w:val="00905C9B"/>
    <w:rsid w:val="00907CF1"/>
    <w:rsid w:val="009119CC"/>
    <w:rsid w:val="0091284F"/>
    <w:rsid w:val="00921DFF"/>
    <w:rsid w:val="00922467"/>
    <w:rsid w:val="0092479A"/>
    <w:rsid w:val="009271DA"/>
    <w:rsid w:val="0092767B"/>
    <w:rsid w:val="009313A4"/>
    <w:rsid w:val="0093420B"/>
    <w:rsid w:val="009371CC"/>
    <w:rsid w:val="0093789B"/>
    <w:rsid w:val="00943721"/>
    <w:rsid w:val="009508A7"/>
    <w:rsid w:val="00951E00"/>
    <w:rsid w:val="0096170E"/>
    <w:rsid w:val="00961F36"/>
    <w:rsid w:val="0096371B"/>
    <w:rsid w:val="009642A4"/>
    <w:rsid w:val="00964E81"/>
    <w:rsid w:val="009700B7"/>
    <w:rsid w:val="00972902"/>
    <w:rsid w:val="00976845"/>
    <w:rsid w:val="0098156F"/>
    <w:rsid w:val="00992558"/>
    <w:rsid w:val="009953D1"/>
    <w:rsid w:val="009A6787"/>
    <w:rsid w:val="009B1DDF"/>
    <w:rsid w:val="009B4D40"/>
    <w:rsid w:val="009B5197"/>
    <w:rsid w:val="009B5662"/>
    <w:rsid w:val="009C6898"/>
    <w:rsid w:val="009C71F1"/>
    <w:rsid w:val="009D0D48"/>
    <w:rsid w:val="009D19B4"/>
    <w:rsid w:val="009D2EF2"/>
    <w:rsid w:val="009E7F70"/>
    <w:rsid w:val="009F5BF2"/>
    <w:rsid w:val="00A0372E"/>
    <w:rsid w:val="00A1003E"/>
    <w:rsid w:val="00A12F2E"/>
    <w:rsid w:val="00A1640F"/>
    <w:rsid w:val="00A242E7"/>
    <w:rsid w:val="00A345C5"/>
    <w:rsid w:val="00A3742E"/>
    <w:rsid w:val="00A40FDA"/>
    <w:rsid w:val="00A411D2"/>
    <w:rsid w:val="00A5210A"/>
    <w:rsid w:val="00A52B8C"/>
    <w:rsid w:val="00A62023"/>
    <w:rsid w:val="00A656C5"/>
    <w:rsid w:val="00A71143"/>
    <w:rsid w:val="00A74EE1"/>
    <w:rsid w:val="00A815FE"/>
    <w:rsid w:val="00A81CF4"/>
    <w:rsid w:val="00A8326A"/>
    <w:rsid w:val="00A87054"/>
    <w:rsid w:val="00A96688"/>
    <w:rsid w:val="00A9707B"/>
    <w:rsid w:val="00AA1E8D"/>
    <w:rsid w:val="00AA35ED"/>
    <w:rsid w:val="00AA5C9A"/>
    <w:rsid w:val="00AA659F"/>
    <w:rsid w:val="00AB01C6"/>
    <w:rsid w:val="00AB19D5"/>
    <w:rsid w:val="00AB1AE3"/>
    <w:rsid w:val="00AB1D2B"/>
    <w:rsid w:val="00AB291F"/>
    <w:rsid w:val="00AB3366"/>
    <w:rsid w:val="00AB6CDA"/>
    <w:rsid w:val="00AC25BD"/>
    <w:rsid w:val="00AC2872"/>
    <w:rsid w:val="00AD162B"/>
    <w:rsid w:val="00AD74D9"/>
    <w:rsid w:val="00AE1308"/>
    <w:rsid w:val="00AE4794"/>
    <w:rsid w:val="00AE5165"/>
    <w:rsid w:val="00AF0645"/>
    <w:rsid w:val="00AF6A40"/>
    <w:rsid w:val="00B06CE0"/>
    <w:rsid w:val="00B26388"/>
    <w:rsid w:val="00B52BF2"/>
    <w:rsid w:val="00B53F48"/>
    <w:rsid w:val="00B54F34"/>
    <w:rsid w:val="00B575D1"/>
    <w:rsid w:val="00B647A0"/>
    <w:rsid w:val="00B73531"/>
    <w:rsid w:val="00B750AE"/>
    <w:rsid w:val="00B76105"/>
    <w:rsid w:val="00B80B00"/>
    <w:rsid w:val="00B84209"/>
    <w:rsid w:val="00B87973"/>
    <w:rsid w:val="00BA5E41"/>
    <w:rsid w:val="00BA65E7"/>
    <w:rsid w:val="00BA6D32"/>
    <w:rsid w:val="00BA719E"/>
    <w:rsid w:val="00BA7C6E"/>
    <w:rsid w:val="00BB046E"/>
    <w:rsid w:val="00BB07CB"/>
    <w:rsid w:val="00BB0DA4"/>
    <w:rsid w:val="00BB6892"/>
    <w:rsid w:val="00BB7086"/>
    <w:rsid w:val="00BB7C42"/>
    <w:rsid w:val="00BC39CB"/>
    <w:rsid w:val="00BC4280"/>
    <w:rsid w:val="00BC4DB8"/>
    <w:rsid w:val="00BD1E87"/>
    <w:rsid w:val="00BE3802"/>
    <w:rsid w:val="00BE47AE"/>
    <w:rsid w:val="00BE4910"/>
    <w:rsid w:val="00BE7381"/>
    <w:rsid w:val="00BF0E92"/>
    <w:rsid w:val="00BF168B"/>
    <w:rsid w:val="00BF18D5"/>
    <w:rsid w:val="00BF59C3"/>
    <w:rsid w:val="00BF65D3"/>
    <w:rsid w:val="00C016A3"/>
    <w:rsid w:val="00C039FE"/>
    <w:rsid w:val="00C04AA7"/>
    <w:rsid w:val="00C052F6"/>
    <w:rsid w:val="00C10805"/>
    <w:rsid w:val="00C12B45"/>
    <w:rsid w:val="00C16DE2"/>
    <w:rsid w:val="00C22708"/>
    <w:rsid w:val="00C23D5B"/>
    <w:rsid w:val="00C26E43"/>
    <w:rsid w:val="00C3392F"/>
    <w:rsid w:val="00C34BC7"/>
    <w:rsid w:val="00C363CE"/>
    <w:rsid w:val="00C40FFB"/>
    <w:rsid w:val="00C51632"/>
    <w:rsid w:val="00C539E2"/>
    <w:rsid w:val="00C625FF"/>
    <w:rsid w:val="00C62BDF"/>
    <w:rsid w:val="00C649D0"/>
    <w:rsid w:val="00C67E24"/>
    <w:rsid w:val="00C70060"/>
    <w:rsid w:val="00C714C0"/>
    <w:rsid w:val="00C714D7"/>
    <w:rsid w:val="00C722D3"/>
    <w:rsid w:val="00C73BBB"/>
    <w:rsid w:val="00C7427B"/>
    <w:rsid w:val="00C7494A"/>
    <w:rsid w:val="00C804C4"/>
    <w:rsid w:val="00C84449"/>
    <w:rsid w:val="00C84DC2"/>
    <w:rsid w:val="00C84EC7"/>
    <w:rsid w:val="00C85062"/>
    <w:rsid w:val="00C87A0E"/>
    <w:rsid w:val="00C90762"/>
    <w:rsid w:val="00C909B2"/>
    <w:rsid w:val="00C9380C"/>
    <w:rsid w:val="00C94522"/>
    <w:rsid w:val="00C94E03"/>
    <w:rsid w:val="00C95A97"/>
    <w:rsid w:val="00C964F7"/>
    <w:rsid w:val="00CA0979"/>
    <w:rsid w:val="00CA0D50"/>
    <w:rsid w:val="00CA2FCE"/>
    <w:rsid w:val="00CA6017"/>
    <w:rsid w:val="00CA799B"/>
    <w:rsid w:val="00CB66F7"/>
    <w:rsid w:val="00CB6A64"/>
    <w:rsid w:val="00CC4E11"/>
    <w:rsid w:val="00CC7BCC"/>
    <w:rsid w:val="00CD69E6"/>
    <w:rsid w:val="00CE0ECC"/>
    <w:rsid w:val="00CE1AFD"/>
    <w:rsid w:val="00CE357E"/>
    <w:rsid w:val="00CF6091"/>
    <w:rsid w:val="00CF6F8B"/>
    <w:rsid w:val="00D10225"/>
    <w:rsid w:val="00D143E5"/>
    <w:rsid w:val="00D21A46"/>
    <w:rsid w:val="00D3756D"/>
    <w:rsid w:val="00D40C49"/>
    <w:rsid w:val="00D417EF"/>
    <w:rsid w:val="00D43D9A"/>
    <w:rsid w:val="00D44007"/>
    <w:rsid w:val="00D44FD5"/>
    <w:rsid w:val="00D4628D"/>
    <w:rsid w:val="00D50985"/>
    <w:rsid w:val="00D5530B"/>
    <w:rsid w:val="00D55EAE"/>
    <w:rsid w:val="00D62657"/>
    <w:rsid w:val="00D64D3F"/>
    <w:rsid w:val="00D673F7"/>
    <w:rsid w:val="00D67A37"/>
    <w:rsid w:val="00D7076D"/>
    <w:rsid w:val="00D70A18"/>
    <w:rsid w:val="00D70B66"/>
    <w:rsid w:val="00D83933"/>
    <w:rsid w:val="00D8503D"/>
    <w:rsid w:val="00D86257"/>
    <w:rsid w:val="00D9126F"/>
    <w:rsid w:val="00D920FE"/>
    <w:rsid w:val="00D92768"/>
    <w:rsid w:val="00DA0903"/>
    <w:rsid w:val="00DA52FC"/>
    <w:rsid w:val="00DB2213"/>
    <w:rsid w:val="00DB32B7"/>
    <w:rsid w:val="00DB3A20"/>
    <w:rsid w:val="00DB3D6D"/>
    <w:rsid w:val="00DC0855"/>
    <w:rsid w:val="00DC5FC5"/>
    <w:rsid w:val="00DD01EC"/>
    <w:rsid w:val="00DD5AC0"/>
    <w:rsid w:val="00DD7973"/>
    <w:rsid w:val="00DE12BE"/>
    <w:rsid w:val="00DE4381"/>
    <w:rsid w:val="00DE4498"/>
    <w:rsid w:val="00DF0440"/>
    <w:rsid w:val="00DF1938"/>
    <w:rsid w:val="00DF358A"/>
    <w:rsid w:val="00DF40BB"/>
    <w:rsid w:val="00DF49B0"/>
    <w:rsid w:val="00DF6AFB"/>
    <w:rsid w:val="00E0593E"/>
    <w:rsid w:val="00E24B75"/>
    <w:rsid w:val="00E30E81"/>
    <w:rsid w:val="00E32046"/>
    <w:rsid w:val="00E323CB"/>
    <w:rsid w:val="00E34894"/>
    <w:rsid w:val="00E34D8F"/>
    <w:rsid w:val="00E36218"/>
    <w:rsid w:val="00E404F2"/>
    <w:rsid w:val="00E44DD9"/>
    <w:rsid w:val="00E456FD"/>
    <w:rsid w:val="00E50A61"/>
    <w:rsid w:val="00E50C46"/>
    <w:rsid w:val="00E53EA9"/>
    <w:rsid w:val="00E55E7A"/>
    <w:rsid w:val="00E6243B"/>
    <w:rsid w:val="00E733CF"/>
    <w:rsid w:val="00E816BB"/>
    <w:rsid w:val="00E83EBC"/>
    <w:rsid w:val="00E83F52"/>
    <w:rsid w:val="00E870E9"/>
    <w:rsid w:val="00E9278D"/>
    <w:rsid w:val="00E934C9"/>
    <w:rsid w:val="00E9659C"/>
    <w:rsid w:val="00EA5E03"/>
    <w:rsid w:val="00EA7276"/>
    <w:rsid w:val="00EB120E"/>
    <w:rsid w:val="00EB7DAD"/>
    <w:rsid w:val="00EC6657"/>
    <w:rsid w:val="00EC7873"/>
    <w:rsid w:val="00ED37BD"/>
    <w:rsid w:val="00ED6957"/>
    <w:rsid w:val="00EE2421"/>
    <w:rsid w:val="00EE3FF2"/>
    <w:rsid w:val="00EF1694"/>
    <w:rsid w:val="00EF3EAC"/>
    <w:rsid w:val="00EF66AF"/>
    <w:rsid w:val="00F00887"/>
    <w:rsid w:val="00F04FA3"/>
    <w:rsid w:val="00F05043"/>
    <w:rsid w:val="00F070D4"/>
    <w:rsid w:val="00F071F8"/>
    <w:rsid w:val="00F14DA3"/>
    <w:rsid w:val="00F14EDA"/>
    <w:rsid w:val="00F16902"/>
    <w:rsid w:val="00F1695A"/>
    <w:rsid w:val="00F16CA4"/>
    <w:rsid w:val="00F17EE5"/>
    <w:rsid w:val="00F2245A"/>
    <w:rsid w:val="00F319DC"/>
    <w:rsid w:val="00F32A2F"/>
    <w:rsid w:val="00F40CB6"/>
    <w:rsid w:val="00F44B85"/>
    <w:rsid w:val="00F46C38"/>
    <w:rsid w:val="00F54C36"/>
    <w:rsid w:val="00F56590"/>
    <w:rsid w:val="00F60162"/>
    <w:rsid w:val="00F6060F"/>
    <w:rsid w:val="00F63830"/>
    <w:rsid w:val="00F63AE7"/>
    <w:rsid w:val="00F6401A"/>
    <w:rsid w:val="00F67DD5"/>
    <w:rsid w:val="00F71C9B"/>
    <w:rsid w:val="00F7275C"/>
    <w:rsid w:val="00F75F20"/>
    <w:rsid w:val="00F770EE"/>
    <w:rsid w:val="00F77D5F"/>
    <w:rsid w:val="00F8554F"/>
    <w:rsid w:val="00F857FB"/>
    <w:rsid w:val="00F8653A"/>
    <w:rsid w:val="00F91A42"/>
    <w:rsid w:val="00FA03F8"/>
    <w:rsid w:val="00FB21DA"/>
    <w:rsid w:val="00FB2542"/>
    <w:rsid w:val="00FB31F9"/>
    <w:rsid w:val="00FB3BE7"/>
    <w:rsid w:val="00FC13F1"/>
    <w:rsid w:val="00FC20CA"/>
    <w:rsid w:val="00FC651A"/>
    <w:rsid w:val="00FC723C"/>
    <w:rsid w:val="00FD167B"/>
    <w:rsid w:val="00FD314B"/>
    <w:rsid w:val="00FD7D44"/>
    <w:rsid w:val="00FE0C00"/>
    <w:rsid w:val="00FE2264"/>
    <w:rsid w:val="00FE300B"/>
    <w:rsid w:val="00FE67F4"/>
    <w:rsid w:val="00FF2A6C"/>
    <w:rsid w:val="00FF376D"/>
    <w:rsid w:val="00FF380B"/>
    <w:rsid w:val="00FF6C5E"/>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DA12F2"/>
  <w15:chartTrackingRefBased/>
  <w15:docId w15:val="{F5F1024C-8C98-48A1-8560-B77C8EB1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849"/>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752CB4"/>
    <w:pPr>
      <w:spacing w:before="100" w:beforeAutospacing="1" w:after="100" w:afterAutospacing="1"/>
      <w:outlineLvl w:val="0"/>
    </w:pPr>
    <w:rPr>
      <w:rFonts w:cs="Arial"/>
      <w:b/>
      <w:sz w:val="32"/>
      <w:szCs w:val="32"/>
    </w:rPr>
  </w:style>
  <w:style w:type="paragraph" w:styleId="Heading2">
    <w:name w:val="heading 2"/>
    <w:basedOn w:val="Normal"/>
    <w:next w:val="Normal"/>
    <w:link w:val="Heading2Char"/>
    <w:qFormat/>
    <w:rsid w:val="00E404F2"/>
    <w:pPr>
      <w:keepNext/>
      <w:tabs>
        <w:tab w:val="left" w:pos="-720"/>
        <w:tab w:val="left" w:pos="1"/>
        <w:tab w:val="left" w:pos="612"/>
        <w:tab w:val="left" w:pos="106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before="100" w:beforeAutospacing="1" w:after="100" w:afterAutospacing="1"/>
      <w:outlineLvl w:val="1"/>
    </w:pPr>
    <w:rPr>
      <w:rFonts w:cs="Arial"/>
      <w:b/>
      <w:bCs/>
      <w:szCs w:val="24"/>
      <w:u w:val="single"/>
    </w:rPr>
  </w:style>
  <w:style w:type="paragraph" w:styleId="Heading3">
    <w:name w:val="heading 3"/>
    <w:basedOn w:val="Default"/>
    <w:next w:val="Normal"/>
    <w:link w:val="Heading3Char"/>
    <w:qFormat/>
    <w:rsid w:val="00E404F2"/>
    <w:pPr>
      <w:numPr>
        <w:numId w:val="98"/>
      </w:numPr>
      <w:spacing w:before="100" w:beforeAutospacing="1" w:after="100" w:afterAutospacing="1"/>
      <w:outlineLvl w:val="2"/>
    </w:pPr>
    <w:rPr>
      <w:rFonts w:ascii="Arial" w:hAnsi="Arial" w:cs="Arial"/>
      <w:b/>
    </w:rPr>
  </w:style>
  <w:style w:type="paragraph" w:styleId="Heading4">
    <w:name w:val="heading 4"/>
    <w:basedOn w:val="Normal"/>
    <w:next w:val="Normal"/>
    <w:link w:val="Heading4Char"/>
    <w:qFormat/>
    <w:pPr>
      <w:keepNext/>
      <w:numPr>
        <w:numId w:val="1"/>
      </w:numPr>
      <w:tabs>
        <w:tab w:val="clear" w:pos="1080"/>
        <w:tab w:val="left" w:pos="-720"/>
        <w:tab w:val="left" w:pos="1"/>
        <w:tab w:val="left" w:pos="612"/>
        <w:tab w:val="num"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outlineLvl w:val="3"/>
    </w:pPr>
    <w:rPr>
      <w:rFonts w:cs="Arial"/>
      <w:b/>
      <w:sz w:val="22"/>
      <w:u w:val="single"/>
    </w:rPr>
  </w:style>
  <w:style w:type="paragraph" w:styleId="Heading5">
    <w:name w:val="heading 5"/>
    <w:basedOn w:val="Normal"/>
    <w:next w:val="Normal"/>
    <w:link w:val="Heading5Char"/>
    <w:qFormat/>
    <w:pPr>
      <w:keepNext/>
      <w:outlineLvl w:val="4"/>
    </w:pPr>
  </w:style>
  <w:style w:type="paragraph" w:styleId="Heading6">
    <w:name w:val="heading 6"/>
    <w:basedOn w:val="Normal"/>
    <w:next w:val="Normal"/>
    <w:link w:val="Heading6Char"/>
    <w:qFormat/>
    <w:rsid w:val="00D50985"/>
    <w:pPr>
      <w:overflowPunct/>
      <w:autoSpaceDE/>
      <w:autoSpaceDN/>
      <w:adjustRightInd/>
      <w:spacing w:before="240" w:after="60"/>
      <w:textAlignment w:val="auto"/>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left" w:pos="-720"/>
        <w:tab w:val="left" w:pos="1"/>
        <w:tab w:val="left" w:pos="612"/>
        <w:tab w:val="left" w:pos="106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ind w:left="1062" w:hanging="1062"/>
    </w:pPr>
    <w:rPr>
      <w:rFonts w:cs="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overflowPunct/>
      <w:ind w:left="1065" w:hanging="720"/>
      <w:textAlignment w:val="auto"/>
    </w:pPr>
    <w:rPr>
      <w:rFonts w:cs="Arial"/>
      <w:bCs/>
      <w:sz w:val="22"/>
    </w:rPr>
  </w:style>
  <w:style w:type="paragraph" w:styleId="BodyTextIndent3">
    <w:name w:val="Body Text Indent 3"/>
    <w:basedOn w:val="Normal"/>
    <w:link w:val="BodyTextIndent3Char"/>
    <w:pPr>
      <w:tabs>
        <w:tab w:val="left" w:pos="-720"/>
        <w:tab w:val="left" w:pos="1"/>
        <w:tab w:val="left" w:pos="612"/>
        <w:tab w:val="left" w:pos="106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ind w:left="612" w:hanging="612"/>
    </w:pPr>
    <w:rPr>
      <w:rFonts w:cs="Arial"/>
      <w:bCs/>
      <w:sz w:val="22"/>
    </w:rPr>
  </w:style>
  <w:style w:type="paragraph" w:styleId="List2">
    <w:name w:val="List 2"/>
    <w:basedOn w:val="Normal"/>
    <w:pPr>
      <w:ind w:left="720" w:hanging="360"/>
    </w:pPr>
  </w:style>
  <w:style w:type="paragraph" w:styleId="ListContinue2">
    <w:name w:val="List Continue 2"/>
    <w:basedOn w:val="Normal"/>
    <w:pPr>
      <w:spacing w:after="120"/>
      <w:ind w:left="720"/>
    </w:pPr>
  </w:style>
  <w:style w:type="paragraph" w:styleId="Title">
    <w:name w:val="Title"/>
    <w:basedOn w:val="Normal"/>
    <w:link w:val="TitleChar"/>
    <w:uiPriority w:val="10"/>
    <w:qFormat/>
    <w:rsid w:val="00525100"/>
    <w:pPr>
      <w:spacing w:before="1440" w:after="60"/>
      <w:jc w:val="center"/>
      <w:outlineLvl w:val="0"/>
    </w:pPr>
    <w:rPr>
      <w:rFonts w:cs="Arial"/>
      <w:b/>
      <w:bCs/>
      <w:kern w:val="28"/>
      <w:sz w:val="56"/>
      <w:szCs w:val="32"/>
    </w:rPr>
  </w:style>
  <w:style w:type="paragraph" w:styleId="BodyText">
    <w:name w:val="Body Text"/>
    <w:basedOn w:val="Normal"/>
    <w:link w:val="BodyTextChar"/>
    <w:pPr>
      <w:spacing w:after="120"/>
    </w:pPr>
  </w:style>
  <w:style w:type="paragraph" w:styleId="Subtitle">
    <w:name w:val="Subtitle"/>
    <w:basedOn w:val="Normal"/>
    <w:link w:val="SubtitleChar"/>
    <w:qFormat/>
    <w:rsid w:val="00525100"/>
    <w:pPr>
      <w:spacing w:before="1200" w:after="100" w:afterAutospacing="1"/>
      <w:jc w:val="center"/>
      <w:outlineLvl w:val="1"/>
    </w:pPr>
    <w:rPr>
      <w:rFonts w:cs="Arial"/>
      <w:sz w:val="32"/>
      <w:szCs w:val="24"/>
    </w:rPr>
  </w:style>
  <w:style w:type="paragraph" w:customStyle="1" w:styleId="HeadingBase">
    <w:name w:val="Heading Base"/>
    <w:basedOn w:val="BodyText"/>
    <w:next w:val="BodyText"/>
    <w:pPr>
      <w:keepNext/>
      <w:keepLines/>
      <w:overflowPunct/>
      <w:autoSpaceDE/>
      <w:autoSpaceDN/>
      <w:adjustRightInd/>
      <w:spacing w:after="0" w:line="240" w:lineRule="atLeast"/>
      <w:textAlignment w:val="auto"/>
    </w:pPr>
    <w:rPr>
      <w:rFonts w:ascii="Garamond" w:hAnsi="Garamond"/>
      <w:kern w:val="20"/>
      <w:sz w:val="22"/>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ChapterSubtitle">
    <w:name w:val="Chapter Subtitle"/>
    <w:basedOn w:val="Subtitle"/>
    <w:pPr>
      <w:keepNext/>
      <w:keepLines/>
      <w:overflowPunct/>
      <w:autoSpaceDE/>
      <w:autoSpaceDN/>
      <w:adjustRightInd/>
      <w:spacing w:before="140" w:after="420"/>
      <w:textAlignment w:val="auto"/>
      <w:outlineLvl w:val="9"/>
    </w:pPr>
    <w:rPr>
      <w:rFonts w:ascii="Garamond" w:hAnsi="Garamond" w:cs="Times New Roman"/>
      <w:caps/>
      <w:spacing w:val="20"/>
      <w:kern w:val="20"/>
      <w:sz w:val="22"/>
      <w:szCs w:val="20"/>
    </w:rPr>
  </w:style>
  <w:style w:type="paragraph" w:customStyle="1" w:styleId="CompanyName">
    <w:name w:val="Company Name"/>
    <w:basedOn w:val="BodyText"/>
    <w:pPr>
      <w:keepLines/>
      <w:framePr w:w="8640" w:h="1440" w:wrap="notBeside" w:vAnchor="page" w:hAnchor="margin" w:xAlign="center" w:y="889"/>
      <w:overflowPunct/>
      <w:autoSpaceDE/>
      <w:autoSpaceDN/>
      <w:adjustRightInd/>
      <w:spacing w:after="40" w:line="240" w:lineRule="atLeast"/>
      <w:jc w:val="center"/>
      <w:textAlignment w:val="auto"/>
    </w:pPr>
    <w:rPr>
      <w:rFonts w:ascii="Garamond" w:hAnsi="Garamond"/>
      <w:caps/>
      <w:spacing w:val="75"/>
      <w:kern w:val="18"/>
      <w:sz w:val="22"/>
    </w:rPr>
  </w:style>
  <w:style w:type="paragraph" w:styleId="BalloonText">
    <w:name w:val="Balloon Text"/>
    <w:basedOn w:val="Normal"/>
    <w:link w:val="BalloonTextChar"/>
    <w:semiHidden/>
    <w:rsid w:val="0050184F"/>
    <w:rPr>
      <w:rFonts w:ascii="Tahoma" w:hAnsi="Tahoma" w:cs="Tahoma"/>
      <w:sz w:val="16"/>
      <w:szCs w:val="16"/>
    </w:rPr>
  </w:style>
  <w:style w:type="character" w:styleId="CommentReference">
    <w:name w:val="annotation reference"/>
    <w:semiHidden/>
    <w:rsid w:val="00C62BDF"/>
    <w:rPr>
      <w:sz w:val="16"/>
      <w:szCs w:val="16"/>
    </w:rPr>
  </w:style>
  <w:style w:type="paragraph" w:styleId="CommentText">
    <w:name w:val="annotation text"/>
    <w:basedOn w:val="Normal"/>
    <w:link w:val="CommentTextChar"/>
    <w:semiHidden/>
    <w:rsid w:val="00C62BDF"/>
  </w:style>
  <w:style w:type="paragraph" w:styleId="CommentSubject">
    <w:name w:val="annotation subject"/>
    <w:basedOn w:val="CommentText"/>
    <w:next w:val="CommentText"/>
    <w:link w:val="CommentSubjectChar"/>
    <w:semiHidden/>
    <w:rsid w:val="00C62BDF"/>
    <w:rPr>
      <w:b/>
      <w:bCs/>
    </w:rPr>
  </w:style>
  <w:style w:type="table" w:styleId="TableGrid">
    <w:name w:val="Table Grid"/>
    <w:basedOn w:val="TableNormal"/>
    <w:uiPriority w:val="39"/>
    <w:rsid w:val="00EC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C7873"/>
    <w:pPr>
      <w:widowControl w:val="0"/>
      <w:overflowPunct/>
      <w:ind w:left="720" w:hanging="720"/>
      <w:textAlignment w:val="auto"/>
    </w:pPr>
    <w:rPr>
      <w:szCs w:val="24"/>
    </w:rPr>
  </w:style>
  <w:style w:type="character" w:styleId="Hyperlink">
    <w:name w:val="Hyperlink"/>
    <w:uiPriority w:val="99"/>
    <w:rsid w:val="00A40FDA"/>
    <w:rPr>
      <w:color w:val="0000FF"/>
      <w:u w:val="single"/>
    </w:rPr>
  </w:style>
  <w:style w:type="paragraph" w:customStyle="1" w:styleId="Normal1">
    <w:name w:val="Normal1"/>
    <w:aliases w:val="Times New Roman 12"/>
    <w:basedOn w:val="Normal"/>
    <w:rsid w:val="00EA7276"/>
    <w:pPr>
      <w:tabs>
        <w:tab w:val="left" w:pos="-1440"/>
        <w:tab w:val="left" w:pos="-720"/>
        <w:tab w:val="left" w:pos="0"/>
        <w:tab w:val="left" w:pos="720"/>
        <w:tab w:val="left" w:pos="1440"/>
        <w:tab w:val="left" w:pos="2160"/>
        <w:tab w:val="left" w:pos="2880"/>
        <w:tab w:val="left" w:pos="3330"/>
        <w:tab w:val="left" w:pos="4320"/>
        <w:tab w:val="left" w:pos="5040"/>
        <w:tab w:val="left" w:pos="5760"/>
        <w:tab w:val="left" w:pos="6480"/>
        <w:tab w:val="left" w:pos="7200"/>
        <w:tab w:val="left" w:pos="7920"/>
        <w:tab w:val="left" w:pos="8640"/>
        <w:tab w:val="left" w:pos="9360"/>
      </w:tabs>
    </w:pPr>
  </w:style>
  <w:style w:type="character" w:customStyle="1" w:styleId="Heading6Char">
    <w:name w:val="Heading 6 Char"/>
    <w:link w:val="Heading6"/>
    <w:rsid w:val="006729B7"/>
    <w:rPr>
      <w:b/>
      <w:bCs/>
      <w:sz w:val="22"/>
      <w:szCs w:val="22"/>
      <w:lang w:val="en-US" w:eastAsia="en-US" w:bidi="ar-SA"/>
    </w:rPr>
  </w:style>
  <w:style w:type="paragraph" w:customStyle="1" w:styleId="Default">
    <w:name w:val="Default"/>
    <w:rsid w:val="006729B7"/>
    <w:pPr>
      <w:autoSpaceDE w:val="0"/>
      <w:autoSpaceDN w:val="0"/>
      <w:adjustRightInd w:val="0"/>
    </w:pPr>
    <w:rPr>
      <w:color w:val="000000"/>
      <w:sz w:val="24"/>
      <w:szCs w:val="24"/>
    </w:rPr>
  </w:style>
  <w:style w:type="paragraph" w:styleId="Revision">
    <w:name w:val="Revision"/>
    <w:hidden/>
    <w:uiPriority w:val="99"/>
    <w:semiHidden/>
    <w:rsid w:val="00287956"/>
  </w:style>
  <w:style w:type="character" w:styleId="FollowedHyperlink">
    <w:name w:val="FollowedHyperlink"/>
    <w:rsid w:val="00126F0E"/>
    <w:rPr>
      <w:color w:val="800080"/>
      <w:u w:val="single"/>
    </w:rPr>
  </w:style>
  <w:style w:type="paragraph" w:styleId="ListParagraph">
    <w:name w:val="List Paragraph"/>
    <w:basedOn w:val="Normal"/>
    <w:uiPriority w:val="34"/>
    <w:qFormat/>
    <w:rsid w:val="00D40C49"/>
    <w:pPr>
      <w:overflowPunct/>
      <w:autoSpaceDE/>
      <w:autoSpaceDN/>
      <w:adjustRightInd/>
      <w:spacing w:after="160" w:line="259" w:lineRule="auto"/>
      <w:ind w:left="720"/>
      <w:contextualSpacing/>
      <w:textAlignment w:val="auto"/>
    </w:pPr>
    <w:rPr>
      <w:rFonts w:ascii="Calibri" w:eastAsia="Calibri" w:hAnsi="Calibri"/>
      <w:sz w:val="22"/>
      <w:szCs w:val="22"/>
    </w:rPr>
  </w:style>
  <w:style w:type="character" w:customStyle="1" w:styleId="Heading1Char">
    <w:name w:val="Heading 1 Char"/>
    <w:link w:val="Heading1"/>
    <w:rsid w:val="00752CB4"/>
    <w:rPr>
      <w:rFonts w:ascii="Arial" w:hAnsi="Arial" w:cs="Arial"/>
      <w:b/>
      <w:sz w:val="32"/>
      <w:szCs w:val="32"/>
    </w:rPr>
  </w:style>
  <w:style w:type="character" w:customStyle="1" w:styleId="Heading2Char">
    <w:name w:val="Heading 2 Char"/>
    <w:link w:val="Heading2"/>
    <w:rsid w:val="00E404F2"/>
    <w:rPr>
      <w:rFonts w:ascii="Arial" w:hAnsi="Arial" w:cs="Arial"/>
      <w:b/>
      <w:bCs/>
      <w:sz w:val="24"/>
      <w:szCs w:val="24"/>
      <w:u w:val="single"/>
    </w:rPr>
  </w:style>
  <w:style w:type="character" w:customStyle="1" w:styleId="Heading3Char">
    <w:name w:val="Heading 3 Char"/>
    <w:link w:val="Heading3"/>
    <w:rsid w:val="00E404F2"/>
    <w:rPr>
      <w:rFonts w:ascii="Arial" w:hAnsi="Arial" w:cs="Arial"/>
      <w:b/>
      <w:color w:val="000000"/>
      <w:sz w:val="24"/>
      <w:szCs w:val="24"/>
    </w:rPr>
  </w:style>
  <w:style w:type="character" w:customStyle="1" w:styleId="Heading4Char">
    <w:name w:val="Heading 4 Char"/>
    <w:link w:val="Heading4"/>
    <w:rsid w:val="0092767B"/>
    <w:rPr>
      <w:rFonts w:ascii="Arial" w:hAnsi="Arial" w:cs="Arial"/>
      <w:b/>
      <w:sz w:val="22"/>
      <w:u w:val="single"/>
    </w:rPr>
  </w:style>
  <w:style w:type="character" w:customStyle="1" w:styleId="Heading5Char">
    <w:name w:val="Heading 5 Char"/>
    <w:link w:val="Heading5"/>
    <w:rsid w:val="0092767B"/>
    <w:rPr>
      <w:sz w:val="24"/>
    </w:rPr>
  </w:style>
  <w:style w:type="character" w:customStyle="1" w:styleId="BodyTextIndentChar">
    <w:name w:val="Body Text Indent Char"/>
    <w:link w:val="BodyTextIndent"/>
    <w:rsid w:val="0092767B"/>
    <w:rPr>
      <w:rFonts w:ascii="Arial" w:hAnsi="Arial" w:cs="Arial"/>
      <w:sz w:val="22"/>
    </w:rPr>
  </w:style>
  <w:style w:type="character" w:customStyle="1" w:styleId="HeaderChar">
    <w:name w:val="Header Char"/>
    <w:link w:val="Header"/>
    <w:rsid w:val="0092767B"/>
  </w:style>
  <w:style w:type="character" w:customStyle="1" w:styleId="FooterChar">
    <w:name w:val="Footer Char"/>
    <w:link w:val="Footer"/>
    <w:uiPriority w:val="99"/>
    <w:rsid w:val="0092767B"/>
  </w:style>
  <w:style w:type="character" w:customStyle="1" w:styleId="BodyTextIndent2Char">
    <w:name w:val="Body Text Indent 2 Char"/>
    <w:link w:val="BodyTextIndent2"/>
    <w:rsid w:val="0092767B"/>
    <w:rPr>
      <w:rFonts w:ascii="Arial" w:hAnsi="Arial" w:cs="Arial"/>
      <w:bCs/>
      <w:sz w:val="22"/>
    </w:rPr>
  </w:style>
  <w:style w:type="character" w:customStyle="1" w:styleId="BodyTextIndent3Char">
    <w:name w:val="Body Text Indent 3 Char"/>
    <w:link w:val="BodyTextIndent3"/>
    <w:rsid w:val="0092767B"/>
    <w:rPr>
      <w:rFonts w:ascii="Arial" w:hAnsi="Arial" w:cs="Arial"/>
      <w:bCs/>
      <w:sz w:val="22"/>
    </w:rPr>
  </w:style>
  <w:style w:type="character" w:customStyle="1" w:styleId="TitleChar">
    <w:name w:val="Title Char"/>
    <w:link w:val="Title"/>
    <w:uiPriority w:val="10"/>
    <w:rsid w:val="00525100"/>
    <w:rPr>
      <w:rFonts w:ascii="Arial" w:hAnsi="Arial" w:cs="Arial"/>
      <w:b/>
      <w:bCs/>
      <w:kern w:val="28"/>
      <w:sz w:val="56"/>
      <w:szCs w:val="32"/>
    </w:rPr>
  </w:style>
  <w:style w:type="character" w:customStyle="1" w:styleId="BodyTextChar">
    <w:name w:val="Body Text Char"/>
    <w:link w:val="BodyText"/>
    <w:rsid w:val="0092767B"/>
  </w:style>
  <w:style w:type="character" w:customStyle="1" w:styleId="SubtitleChar">
    <w:name w:val="Subtitle Char"/>
    <w:link w:val="Subtitle"/>
    <w:rsid w:val="00525100"/>
    <w:rPr>
      <w:rFonts w:ascii="Arial" w:hAnsi="Arial" w:cs="Arial"/>
      <w:sz w:val="32"/>
      <w:szCs w:val="24"/>
    </w:rPr>
  </w:style>
  <w:style w:type="character" w:customStyle="1" w:styleId="BalloonTextChar">
    <w:name w:val="Balloon Text Char"/>
    <w:link w:val="BalloonText"/>
    <w:semiHidden/>
    <w:rsid w:val="0092767B"/>
    <w:rPr>
      <w:rFonts w:ascii="Tahoma" w:hAnsi="Tahoma" w:cs="Tahoma"/>
      <w:sz w:val="16"/>
      <w:szCs w:val="16"/>
    </w:rPr>
  </w:style>
  <w:style w:type="character" w:customStyle="1" w:styleId="CommentTextChar">
    <w:name w:val="Comment Text Char"/>
    <w:link w:val="CommentText"/>
    <w:semiHidden/>
    <w:rsid w:val="0092767B"/>
  </w:style>
  <w:style w:type="character" w:customStyle="1" w:styleId="CommentSubjectChar">
    <w:name w:val="Comment Subject Char"/>
    <w:link w:val="CommentSubject"/>
    <w:semiHidden/>
    <w:rsid w:val="0092767B"/>
    <w:rPr>
      <w:b/>
      <w:bCs/>
    </w:rPr>
  </w:style>
  <w:style w:type="paragraph" w:styleId="NormalWeb">
    <w:name w:val="Normal (Web)"/>
    <w:basedOn w:val="Normal"/>
    <w:uiPriority w:val="99"/>
    <w:unhideWhenUsed/>
    <w:rsid w:val="00E55E7A"/>
    <w:pPr>
      <w:overflowPunct/>
      <w:autoSpaceDE/>
      <w:autoSpaceDN/>
      <w:adjustRightInd/>
      <w:spacing w:after="150" w:line="324" w:lineRule="atLeast"/>
      <w:textAlignment w:val="auto"/>
    </w:pPr>
    <w:rPr>
      <w:szCs w:val="24"/>
    </w:rPr>
  </w:style>
  <w:style w:type="paragraph" w:styleId="TOCHeading">
    <w:name w:val="TOC Heading"/>
    <w:basedOn w:val="Heading1"/>
    <w:next w:val="Normal"/>
    <w:uiPriority w:val="39"/>
    <w:unhideWhenUsed/>
    <w:qFormat/>
    <w:rsid w:val="002F1DFF"/>
    <w:pPr>
      <w:keepNext/>
      <w:keepLines/>
      <w:overflowPunct/>
      <w:autoSpaceDE/>
      <w:autoSpaceDN/>
      <w:adjustRightInd/>
      <w:spacing w:before="240" w:beforeAutospacing="0" w:after="0" w:afterAutospacing="0" w:line="259" w:lineRule="auto"/>
      <w:textAlignment w:val="auto"/>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rsid w:val="002F1DFF"/>
    <w:pPr>
      <w:spacing w:before="120" w:after="120"/>
    </w:pPr>
    <w:rPr>
      <w:rFonts w:asciiTheme="minorHAnsi" w:hAnsiTheme="minorHAnsi" w:cstheme="minorHAnsi"/>
      <w:b/>
      <w:bCs/>
      <w:caps/>
      <w:sz w:val="20"/>
    </w:rPr>
  </w:style>
  <w:style w:type="paragraph" w:styleId="TOC2">
    <w:name w:val="toc 2"/>
    <w:basedOn w:val="Normal"/>
    <w:next w:val="Normal"/>
    <w:autoRedefine/>
    <w:uiPriority w:val="39"/>
    <w:rsid w:val="002F1DFF"/>
    <w:pPr>
      <w:ind w:left="240"/>
    </w:pPr>
    <w:rPr>
      <w:rFonts w:asciiTheme="minorHAnsi" w:hAnsiTheme="minorHAnsi" w:cstheme="minorHAnsi"/>
      <w:smallCaps/>
      <w:sz w:val="20"/>
    </w:rPr>
  </w:style>
  <w:style w:type="paragraph" w:styleId="TOC3">
    <w:name w:val="toc 3"/>
    <w:basedOn w:val="Normal"/>
    <w:next w:val="Normal"/>
    <w:autoRedefine/>
    <w:uiPriority w:val="39"/>
    <w:rsid w:val="002F1DFF"/>
    <w:pPr>
      <w:ind w:left="480"/>
    </w:pPr>
    <w:rPr>
      <w:rFonts w:asciiTheme="minorHAnsi" w:hAnsiTheme="minorHAnsi" w:cstheme="minorHAnsi"/>
      <w:i/>
      <w:iCs/>
      <w:sz w:val="20"/>
    </w:rPr>
  </w:style>
  <w:style w:type="paragraph" w:styleId="TOC4">
    <w:name w:val="toc 4"/>
    <w:basedOn w:val="Normal"/>
    <w:next w:val="Normal"/>
    <w:autoRedefine/>
    <w:uiPriority w:val="39"/>
    <w:unhideWhenUsed/>
    <w:rsid w:val="002F1DFF"/>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2F1DFF"/>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F1DFF"/>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F1DFF"/>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F1DFF"/>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F1DFF"/>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776">
      <w:bodyDiv w:val="1"/>
      <w:marLeft w:val="0"/>
      <w:marRight w:val="0"/>
      <w:marTop w:val="0"/>
      <w:marBottom w:val="0"/>
      <w:divBdr>
        <w:top w:val="none" w:sz="0" w:space="0" w:color="auto"/>
        <w:left w:val="none" w:sz="0" w:space="0" w:color="auto"/>
        <w:bottom w:val="none" w:sz="0" w:space="0" w:color="auto"/>
        <w:right w:val="none" w:sz="0" w:space="0" w:color="auto"/>
      </w:divBdr>
    </w:div>
    <w:div w:id="25562737">
      <w:bodyDiv w:val="1"/>
      <w:marLeft w:val="0"/>
      <w:marRight w:val="0"/>
      <w:marTop w:val="0"/>
      <w:marBottom w:val="0"/>
      <w:divBdr>
        <w:top w:val="none" w:sz="0" w:space="0" w:color="auto"/>
        <w:left w:val="none" w:sz="0" w:space="0" w:color="auto"/>
        <w:bottom w:val="none" w:sz="0" w:space="0" w:color="auto"/>
        <w:right w:val="none" w:sz="0" w:space="0" w:color="auto"/>
      </w:divBdr>
    </w:div>
    <w:div w:id="34081156">
      <w:bodyDiv w:val="1"/>
      <w:marLeft w:val="0"/>
      <w:marRight w:val="0"/>
      <w:marTop w:val="0"/>
      <w:marBottom w:val="0"/>
      <w:divBdr>
        <w:top w:val="none" w:sz="0" w:space="0" w:color="auto"/>
        <w:left w:val="none" w:sz="0" w:space="0" w:color="auto"/>
        <w:bottom w:val="none" w:sz="0" w:space="0" w:color="auto"/>
        <w:right w:val="none" w:sz="0" w:space="0" w:color="auto"/>
      </w:divBdr>
    </w:div>
    <w:div w:id="95757310">
      <w:bodyDiv w:val="1"/>
      <w:marLeft w:val="0"/>
      <w:marRight w:val="0"/>
      <w:marTop w:val="0"/>
      <w:marBottom w:val="0"/>
      <w:divBdr>
        <w:top w:val="none" w:sz="0" w:space="0" w:color="auto"/>
        <w:left w:val="none" w:sz="0" w:space="0" w:color="auto"/>
        <w:bottom w:val="none" w:sz="0" w:space="0" w:color="auto"/>
        <w:right w:val="none" w:sz="0" w:space="0" w:color="auto"/>
      </w:divBdr>
    </w:div>
    <w:div w:id="137500664">
      <w:bodyDiv w:val="1"/>
      <w:marLeft w:val="0"/>
      <w:marRight w:val="0"/>
      <w:marTop w:val="0"/>
      <w:marBottom w:val="0"/>
      <w:divBdr>
        <w:top w:val="none" w:sz="0" w:space="0" w:color="auto"/>
        <w:left w:val="none" w:sz="0" w:space="0" w:color="auto"/>
        <w:bottom w:val="none" w:sz="0" w:space="0" w:color="auto"/>
        <w:right w:val="none" w:sz="0" w:space="0" w:color="auto"/>
      </w:divBdr>
    </w:div>
    <w:div w:id="209000172">
      <w:bodyDiv w:val="1"/>
      <w:marLeft w:val="0"/>
      <w:marRight w:val="0"/>
      <w:marTop w:val="0"/>
      <w:marBottom w:val="0"/>
      <w:divBdr>
        <w:top w:val="none" w:sz="0" w:space="0" w:color="auto"/>
        <w:left w:val="none" w:sz="0" w:space="0" w:color="auto"/>
        <w:bottom w:val="none" w:sz="0" w:space="0" w:color="auto"/>
        <w:right w:val="none" w:sz="0" w:space="0" w:color="auto"/>
      </w:divBdr>
    </w:div>
    <w:div w:id="236868455">
      <w:bodyDiv w:val="1"/>
      <w:marLeft w:val="0"/>
      <w:marRight w:val="0"/>
      <w:marTop w:val="0"/>
      <w:marBottom w:val="0"/>
      <w:divBdr>
        <w:top w:val="none" w:sz="0" w:space="0" w:color="auto"/>
        <w:left w:val="none" w:sz="0" w:space="0" w:color="auto"/>
        <w:bottom w:val="none" w:sz="0" w:space="0" w:color="auto"/>
        <w:right w:val="none" w:sz="0" w:space="0" w:color="auto"/>
      </w:divBdr>
    </w:div>
    <w:div w:id="241643077">
      <w:bodyDiv w:val="1"/>
      <w:marLeft w:val="0"/>
      <w:marRight w:val="0"/>
      <w:marTop w:val="0"/>
      <w:marBottom w:val="0"/>
      <w:divBdr>
        <w:top w:val="none" w:sz="0" w:space="0" w:color="auto"/>
        <w:left w:val="none" w:sz="0" w:space="0" w:color="auto"/>
        <w:bottom w:val="none" w:sz="0" w:space="0" w:color="auto"/>
        <w:right w:val="none" w:sz="0" w:space="0" w:color="auto"/>
      </w:divBdr>
    </w:div>
    <w:div w:id="244191765">
      <w:bodyDiv w:val="1"/>
      <w:marLeft w:val="0"/>
      <w:marRight w:val="0"/>
      <w:marTop w:val="0"/>
      <w:marBottom w:val="0"/>
      <w:divBdr>
        <w:top w:val="none" w:sz="0" w:space="0" w:color="auto"/>
        <w:left w:val="none" w:sz="0" w:space="0" w:color="auto"/>
        <w:bottom w:val="none" w:sz="0" w:space="0" w:color="auto"/>
        <w:right w:val="none" w:sz="0" w:space="0" w:color="auto"/>
      </w:divBdr>
    </w:div>
    <w:div w:id="251856776">
      <w:bodyDiv w:val="1"/>
      <w:marLeft w:val="0"/>
      <w:marRight w:val="0"/>
      <w:marTop w:val="0"/>
      <w:marBottom w:val="0"/>
      <w:divBdr>
        <w:top w:val="none" w:sz="0" w:space="0" w:color="auto"/>
        <w:left w:val="none" w:sz="0" w:space="0" w:color="auto"/>
        <w:bottom w:val="none" w:sz="0" w:space="0" w:color="auto"/>
        <w:right w:val="none" w:sz="0" w:space="0" w:color="auto"/>
      </w:divBdr>
    </w:div>
    <w:div w:id="274288976">
      <w:bodyDiv w:val="1"/>
      <w:marLeft w:val="0"/>
      <w:marRight w:val="0"/>
      <w:marTop w:val="0"/>
      <w:marBottom w:val="0"/>
      <w:divBdr>
        <w:top w:val="none" w:sz="0" w:space="0" w:color="auto"/>
        <w:left w:val="none" w:sz="0" w:space="0" w:color="auto"/>
        <w:bottom w:val="none" w:sz="0" w:space="0" w:color="auto"/>
        <w:right w:val="none" w:sz="0" w:space="0" w:color="auto"/>
      </w:divBdr>
    </w:div>
    <w:div w:id="295841765">
      <w:bodyDiv w:val="1"/>
      <w:marLeft w:val="0"/>
      <w:marRight w:val="0"/>
      <w:marTop w:val="0"/>
      <w:marBottom w:val="0"/>
      <w:divBdr>
        <w:top w:val="none" w:sz="0" w:space="0" w:color="auto"/>
        <w:left w:val="none" w:sz="0" w:space="0" w:color="auto"/>
        <w:bottom w:val="none" w:sz="0" w:space="0" w:color="auto"/>
        <w:right w:val="none" w:sz="0" w:space="0" w:color="auto"/>
      </w:divBdr>
    </w:div>
    <w:div w:id="414664714">
      <w:bodyDiv w:val="1"/>
      <w:marLeft w:val="0"/>
      <w:marRight w:val="0"/>
      <w:marTop w:val="0"/>
      <w:marBottom w:val="0"/>
      <w:divBdr>
        <w:top w:val="none" w:sz="0" w:space="0" w:color="auto"/>
        <w:left w:val="none" w:sz="0" w:space="0" w:color="auto"/>
        <w:bottom w:val="none" w:sz="0" w:space="0" w:color="auto"/>
        <w:right w:val="none" w:sz="0" w:space="0" w:color="auto"/>
      </w:divBdr>
    </w:div>
    <w:div w:id="438448108">
      <w:bodyDiv w:val="1"/>
      <w:marLeft w:val="0"/>
      <w:marRight w:val="0"/>
      <w:marTop w:val="0"/>
      <w:marBottom w:val="0"/>
      <w:divBdr>
        <w:top w:val="none" w:sz="0" w:space="0" w:color="auto"/>
        <w:left w:val="none" w:sz="0" w:space="0" w:color="auto"/>
        <w:bottom w:val="none" w:sz="0" w:space="0" w:color="auto"/>
        <w:right w:val="none" w:sz="0" w:space="0" w:color="auto"/>
      </w:divBdr>
    </w:div>
    <w:div w:id="470025544">
      <w:bodyDiv w:val="1"/>
      <w:marLeft w:val="0"/>
      <w:marRight w:val="0"/>
      <w:marTop w:val="0"/>
      <w:marBottom w:val="0"/>
      <w:divBdr>
        <w:top w:val="none" w:sz="0" w:space="0" w:color="auto"/>
        <w:left w:val="none" w:sz="0" w:space="0" w:color="auto"/>
        <w:bottom w:val="none" w:sz="0" w:space="0" w:color="auto"/>
        <w:right w:val="none" w:sz="0" w:space="0" w:color="auto"/>
      </w:divBdr>
    </w:div>
    <w:div w:id="533157269">
      <w:bodyDiv w:val="1"/>
      <w:marLeft w:val="0"/>
      <w:marRight w:val="0"/>
      <w:marTop w:val="0"/>
      <w:marBottom w:val="0"/>
      <w:divBdr>
        <w:top w:val="none" w:sz="0" w:space="0" w:color="auto"/>
        <w:left w:val="none" w:sz="0" w:space="0" w:color="auto"/>
        <w:bottom w:val="none" w:sz="0" w:space="0" w:color="auto"/>
        <w:right w:val="none" w:sz="0" w:space="0" w:color="auto"/>
      </w:divBdr>
    </w:div>
    <w:div w:id="604776526">
      <w:bodyDiv w:val="1"/>
      <w:marLeft w:val="0"/>
      <w:marRight w:val="0"/>
      <w:marTop w:val="0"/>
      <w:marBottom w:val="0"/>
      <w:divBdr>
        <w:top w:val="none" w:sz="0" w:space="0" w:color="auto"/>
        <w:left w:val="none" w:sz="0" w:space="0" w:color="auto"/>
        <w:bottom w:val="none" w:sz="0" w:space="0" w:color="auto"/>
        <w:right w:val="none" w:sz="0" w:space="0" w:color="auto"/>
      </w:divBdr>
    </w:div>
    <w:div w:id="605306713">
      <w:bodyDiv w:val="1"/>
      <w:marLeft w:val="0"/>
      <w:marRight w:val="0"/>
      <w:marTop w:val="0"/>
      <w:marBottom w:val="0"/>
      <w:divBdr>
        <w:top w:val="none" w:sz="0" w:space="0" w:color="auto"/>
        <w:left w:val="none" w:sz="0" w:space="0" w:color="auto"/>
        <w:bottom w:val="none" w:sz="0" w:space="0" w:color="auto"/>
        <w:right w:val="none" w:sz="0" w:space="0" w:color="auto"/>
      </w:divBdr>
    </w:div>
    <w:div w:id="629090406">
      <w:bodyDiv w:val="1"/>
      <w:marLeft w:val="0"/>
      <w:marRight w:val="0"/>
      <w:marTop w:val="0"/>
      <w:marBottom w:val="0"/>
      <w:divBdr>
        <w:top w:val="none" w:sz="0" w:space="0" w:color="auto"/>
        <w:left w:val="none" w:sz="0" w:space="0" w:color="auto"/>
        <w:bottom w:val="none" w:sz="0" w:space="0" w:color="auto"/>
        <w:right w:val="none" w:sz="0" w:space="0" w:color="auto"/>
      </w:divBdr>
    </w:div>
    <w:div w:id="631249188">
      <w:bodyDiv w:val="1"/>
      <w:marLeft w:val="0"/>
      <w:marRight w:val="0"/>
      <w:marTop w:val="0"/>
      <w:marBottom w:val="0"/>
      <w:divBdr>
        <w:top w:val="none" w:sz="0" w:space="0" w:color="auto"/>
        <w:left w:val="none" w:sz="0" w:space="0" w:color="auto"/>
        <w:bottom w:val="none" w:sz="0" w:space="0" w:color="auto"/>
        <w:right w:val="none" w:sz="0" w:space="0" w:color="auto"/>
      </w:divBdr>
    </w:div>
    <w:div w:id="660473000">
      <w:bodyDiv w:val="1"/>
      <w:marLeft w:val="0"/>
      <w:marRight w:val="0"/>
      <w:marTop w:val="0"/>
      <w:marBottom w:val="0"/>
      <w:divBdr>
        <w:top w:val="none" w:sz="0" w:space="0" w:color="auto"/>
        <w:left w:val="none" w:sz="0" w:space="0" w:color="auto"/>
        <w:bottom w:val="none" w:sz="0" w:space="0" w:color="auto"/>
        <w:right w:val="none" w:sz="0" w:space="0" w:color="auto"/>
      </w:divBdr>
    </w:div>
    <w:div w:id="667364459">
      <w:bodyDiv w:val="1"/>
      <w:marLeft w:val="0"/>
      <w:marRight w:val="0"/>
      <w:marTop w:val="0"/>
      <w:marBottom w:val="0"/>
      <w:divBdr>
        <w:top w:val="none" w:sz="0" w:space="0" w:color="auto"/>
        <w:left w:val="none" w:sz="0" w:space="0" w:color="auto"/>
        <w:bottom w:val="none" w:sz="0" w:space="0" w:color="auto"/>
        <w:right w:val="none" w:sz="0" w:space="0" w:color="auto"/>
      </w:divBdr>
    </w:div>
    <w:div w:id="726997393">
      <w:bodyDiv w:val="1"/>
      <w:marLeft w:val="0"/>
      <w:marRight w:val="0"/>
      <w:marTop w:val="0"/>
      <w:marBottom w:val="0"/>
      <w:divBdr>
        <w:top w:val="none" w:sz="0" w:space="0" w:color="auto"/>
        <w:left w:val="none" w:sz="0" w:space="0" w:color="auto"/>
        <w:bottom w:val="none" w:sz="0" w:space="0" w:color="auto"/>
        <w:right w:val="none" w:sz="0" w:space="0" w:color="auto"/>
      </w:divBdr>
    </w:div>
    <w:div w:id="734662865">
      <w:bodyDiv w:val="1"/>
      <w:marLeft w:val="0"/>
      <w:marRight w:val="0"/>
      <w:marTop w:val="0"/>
      <w:marBottom w:val="0"/>
      <w:divBdr>
        <w:top w:val="none" w:sz="0" w:space="0" w:color="auto"/>
        <w:left w:val="none" w:sz="0" w:space="0" w:color="auto"/>
        <w:bottom w:val="none" w:sz="0" w:space="0" w:color="auto"/>
        <w:right w:val="none" w:sz="0" w:space="0" w:color="auto"/>
      </w:divBdr>
    </w:div>
    <w:div w:id="758522395">
      <w:bodyDiv w:val="1"/>
      <w:marLeft w:val="0"/>
      <w:marRight w:val="0"/>
      <w:marTop w:val="0"/>
      <w:marBottom w:val="0"/>
      <w:divBdr>
        <w:top w:val="none" w:sz="0" w:space="0" w:color="auto"/>
        <w:left w:val="none" w:sz="0" w:space="0" w:color="auto"/>
        <w:bottom w:val="none" w:sz="0" w:space="0" w:color="auto"/>
        <w:right w:val="none" w:sz="0" w:space="0" w:color="auto"/>
      </w:divBdr>
    </w:div>
    <w:div w:id="771509492">
      <w:bodyDiv w:val="1"/>
      <w:marLeft w:val="0"/>
      <w:marRight w:val="0"/>
      <w:marTop w:val="0"/>
      <w:marBottom w:val="0"/>
      <w:divBdr>
        <w:top w:val="none" w:sz="0" w:space="0" w:color="auto"/>
        <w:left w:val="none" w:sz="0" w:space="0" w:color="auto"/>
        <w:bottom w:val="none" w:sz="0" w:space="0" w:color="auto"/>
        <w:right w:val="none" w:sz="0" w:space="0" w:color="auto"/>
      </w:divBdr>
    </w:div>
    <w:div w:id="776565664">
      <w:bodyDiv w:val="1"/>
      <w:marLeft w:val="0"/>
      <w:marRight w:val="0"/>
      <w:marTop w:val="0"/>
      <w:marBottom w:val="0"/>
      <w:divBdr>
        <w:top w:val="none" w:sz="0" w:space="0" w:color="auto"/>
        <w:left w:val="none" w:sz="0" w:space="0" w:color="auto"/>
        <w:bottom w:val="none" w:sz="0" w:space="0" w:color="auto"/>
        <w:right w:val="none" w:sz="0" w:space="0" w:color="auto"/>
      </w:divBdr>
    </w:div>
    <w:div w:id="818230756">
      <w:bodyDiv w:val="1"/>
      <w:marLeft w:val="0"/>
      <w:marRight w:val="0"/>
      <w:marTop w:val="0"/>
      <w:marBottom w:val="0"/>
      <w:divBdr>
        <w:top w:val="none" w:sz="0" w:space="0" w:color="auto"/>
        <w:left w:val="none" w:sz="0" w:space="0" w:color="auto"/>
        <w:bottom w:val="none" w:sz="0" w:space="0" w:color="auto"/>
        <w:right w:val="none" w:sz="0" w:space="0" w:color="auto"/>
      </w:divBdr>
    </w:div>
    <w:div w:id="874737333">
      <w:bodyDiv w:val="1"/>
      <w:marLeft w:val="0"/>
      <w:marRight w:val="0"/>
      <w:marTop w:val="0"/>
      <w:marBottom w:val="0"/>
      <w:divBdr>
        <w:top w:val="none" w:sz="0" w:space="0" w:color="auto"/>
        <w:left w:val="none" w:sz="0" w:space="0" w:color="auto"/>
        <w:bottom w:val="none" w:sz="0" w:space="0" w:color="auto"/>
        <w:right w:val="none" w:sz="0" w:space="0" w:color="auto"/>
      </w:divBdr>
    </w:div>
    <w:div w:id="891233174">
      <w:bodyDiv w:val="1"/>
      <w:marLeft w:val="0"/>
      <w:marRight w:val="0"/>
      <w:marTop w:val="0"/>
      <w:marBottom w:val="0"/>
      <w:divBdr>
        <w:top w:val="none" w:sz="0" w:space="0" w:color="auto"/>
        <w:left w:val="none" w:sz="0" w:space="0" w:color="auto"/>
        <w:bottom w:val="none" w:sz="0" w:space="0" w:color="auto"/>
        <w:right w:val="none" w:sz="0" w:space="0" w:color="auto"/>
      </w:divBdr>
    </w:div>
    <w:div w:id="922184882">
      <w:bodyDiv w:val="1"/>
      <w:marLeft w:val="0"/>
      <w:marRight w:val="0"/>
      <w:marTop w:val="0"/>
      <w:marBottom w:val="0"/>
      <w:divBdr>
        <w:top w:val="none" w:sz="0" w:space="0" w:color="auto"/>
        <w:left w:val="none" w:sz="0" w:space="0" w:color="auto"/>
        <w:bottom w:val="none" w:sz="0" w:space="0" w:color="auto"/>
        <w:right w:val="none" w:sz="0" w:space="0" w:color="auto"/>
      </w:divBdr>
    </w:div>
    <w:div w:id="969749373">
      <w:bodyDiv w:val="1"/>
      <w:marLeft w:val="0"/>
      <w:marRight w:val="0"/>
      <w:marTop w:val="0"/>
      <w:marBottom w:val="0"/>
      <w:divBdr>
        <w:top w:val="none" w:sz="0" w:space="0" w:color="auto"/>
        <w:left w:val="none" w:sz="0" w:space="0" w:color="auto"/>
        <w:bottom w:val="none" w:sz="0" w:space="0" w:color="auto"/>
        <w:right w:val="none" w:sz="0" w:space="0" w:color="auto"/>
      </w:divBdr>
    </w:div>
    <w:div w:id="987169255">
      <w:bodyDiv w:val="1"/>
      <w:marLeft w:val="0"/>
      <w:marRight w:val="0"/>
      <w:marTop w:val="0"/>
      <w:marBottom w:val="0"/>
      <w:divBdr>
        <w:top w:val="none" w:sz="0" w:space="0" w:color="auto"/>
        <w:left w:val="none" w:sz="0" w:space="0" w:color="auto"/>
        <w:bottom w:val="none" w:sz="0" w:space="0" w:color="auto"/>
        <w:right w:val="none" w:sz="0" w:space="0" w:color="auto"/>
      </w:divBdr>
    </w:div>
    <w:div w:id="1033648984">
      <w:bodyDiv w:val="1"/>
      <w:marLeft w:val="0"/>
      <w:marRight w:val="0"/>
      <w:marTop w:val="0"/>
      <w:marBottom w:val="0"/>
      <w:divBdr>
        <w:top w:val="none" w:sz="0" w:space="0" w:color="auto"/>
        <w:left w:val="none" w:sz="0" w:space="0" w:color="auto"/>
        <w:bottom w:val="none" w:sz="0" w:space="0" w:color="auto"/>
        <w:right w:val="none" w:sz="0" w:space="0" w:color="auto"/>
      </w:divBdr>
    </w:div>
    <w:div w:id="1048187357">
      <w:bodyDiv w:val="1"/>
      <w:marLeft w:val="0"/>
      <w:marRight w:val="0"/>
      <w:marTop w:val="0"/>
      <w:marBottom w:val="0"/>
      <w:divBdr>
        <w:top w:val="none" w:sz="0" w:space="0" w:color="auto"/>
        <w:left w:val="none" w:sz="0" w:space="0" w:color="auto"/>
        <w:bottom w:val="none" w:sz="0" w:space="0" w:color="auto"/>
        <w:right w:val="none" w:sz="0" w:space="0" w:color="auto"/>
      </w:divBdr>
    </w:div>
    <w:div w:id="1049643310">
      <w:bodyDiv w:val="1"/>
      <w:marLeft w:val="0"/>
      <w:marRight w:val="0"/>
      <w:marTop w:val="0"/>
      <w:marBottom w:val="0"/>
      <w:divBdr>
        <w:top w:val="none" w:sz="0" w:space="0" w:color="auto"/>
        <w:left w:val="none" w:sz="0" w:space="0" w:color="auto"/>
        <w:bottom w:val="none" w:sz="0" w:space="0" w:color="auto"/>
        <w:right w:val="none" w:sz="0" w:space="0" w:color="auto"/>
      </w:divBdr>
    </w:div>
    <w:div w:id="1059135978">
      <w:bodyDiv w:val="1"/>
      <w:marLeft w:val="0"/>
      <w:marRight w:val="0"/>
      <w:marTop w:val="0"/>
      <w:marBottom w:val="0"/>
      <w:divBdr>
        <w:top w:val="none" w:sz="0" w:space="0" w:color="auto"/>
        <w:left w:val="none" w:sz="0" w:space="0" w:color="auto"/>
        <w:bottom w:val="none" w:sz="0" w:space="0" w:color="auto"/>
        <w:right w:val="none" w:sz="0" w:space="0" w:color="auto"/>
      </w:divBdr>
    </w:div>
    <w:div w:id="1071194623">
      <w:bodyDiv w:val="1"/>
      <w:marLeft w:val="0"/>
      <w:marRight w:val="0"/>
      <w:marTop w:val="0"/>
      <w:marBottom w:val="0"/>
      <w:divBdr>
        <w:top w:val="none" w:sz="0" w:space="0" w:color="auto"/>
        <w:left w:val="none" w:sz="0" w:space="0" w:color="auto"/>
        <w:bottom w:val="none" w:sz="0" w:space="0" w:color="auto"/>
        <w:right w:val="none" w:sz="0" w:space="0" w:color="auto"/>
      </w:divBdr>
    </w:div>
    <w:div w:id="1119224784">
      <w:bodyDiv w:val="1"/>
      <w:marLeft w:val="0"/>
      <w:marRight w:val="0"/>
      <w:marTop w:val="0"/>
      <w:marBottom w:val="0"/>
      <w:divBdr>
        <w:top w:val="none" w:sz="0" w:space="0" w:color="auto"/>
        <w:left w:val="none" w:sz="0" w:space="0" w:color="auto"/>
        <w:bottom w:val="none" w:sz="0" w:space="0" w:color="auto"/>
        <w:right w:val="none" w:sz="0" w:space="0" w:color="auto"/>
      </w:divBdr>
    </w:div>
    <w:div w:id="1163856944">
      <w:bodyDiv w:val="1"/>
      <w:marLeft w:val="0"/>
      <w:marRight w:val="0"/>
      <w:marTop w:val="0"/>
      <w:marBottom w:val="0"/>
      <w:divBdr>
        <w:top w:val="none" w:sz="0" w:space="0" w:color="auto"/>
        <w:left w:val="none" w:sz="0" w:space="0" w:color="auto"/>
        <w:bottom w:val="none" w:sz="0" w:space="0" w:color="auto"/>
        <w:right w:val="none" w:sz="0" w:space="0" w:color="auto"/>
      </w:divBdr>
    </w:div>
    <w:div w:id="1221676467">
      <w:bodyDiv w:val="1"/>
      <w:marLeft w:val="0"/>
      <w:marRight w:val="0"/>
      <w:marTop w:val="0"/>
      <w:marBottom w:val="0"/>
      <w:divBdr>
        <w:top w:val="none" w:sz="0" w:space="0" w:color="auto"/>
        <w:left w:val="none" w:sz="0" w:space="0" w:color="auto"/>
        <w:bottom w:val="none" w:sz="0" w:space="0" w:color="auto"/>
        <w:right w:val="none" w:sz="0" w:space="0" w:color="auto"/>
      </w:divBdr>
    </w:div>
    <w:div w:id="1233001465">
      <w:bodyDiv w:val="1"/>
      <w:marLeft w:val="0"/>
      <w:marRight w:val="0"/>
      <w:marTop w:val="0"/>
      <w:marBottom w:val="0"/>
      <w:divBdr>
        <w:top w:val="none" w:sz="0" w:space="0" w:color="auto"/>
        <w:left w:val="none" w:sz="0" w:space="0" w:color="auto"/>
        <w:bottom w:val="none" w:sz="0" w:space="0" w:color="auto"/>
        <w:right w:val="none" w:sz="0" w:space="0" w:color="auto"/>
      </w:divBdr>
    </w:div>
    <w:div w:id="1265334999">
      <w:bodyDiv w:val="1"/>
      <w:marLeft w:val="0"/>
      <w:marRight w:val="0"/>
      <w:marTop w:val="0"/>
      <w:marBottom w:val="0"/>
      <w:divBdr>
        <w:top w:val="none" w:sz="0" w:space="0" w:color="auto"/>
        <w:left w:val="none" w:sz="0" w:space="0" w:color="auto"/>
        <w:bottom w:val="none" w:sz="0" w:space="0" w:color="auto"/>
        <w:right w:val="none" w:sz="0" w:space="0" w:color="auto"/>
      </w:divBdr>
    </w:div>
    <w:div w:id="1308900068">
      <w:bodyDiv w:val="1"/>
      <w:marLeft w:val="0"/>
      <w:marRight w:val="0"/>
      <w:marTop w:val="0"/>
      <w:marBottom w:val="0"/>
      <w:divBdr>
        <w:top w:val="none" w:sz="0" w:space="0" w:color="auto"/>
        <w:left w:val="none" w:sz="0" w:space="0" w:color="auto"/>
        <w:bottom w:val="none" w:sz="0" w:space="0" w:color="auto"/>
        <w:right w:val="none" w:sz="0" w:space="0" w:color="auto"/>
      </w:divBdr>
    </w:div>
    <w:div w:id="1313288331">
      <w:bodyDiv w:val="1"/>
      <w:marLeft w:val="0"/>
      <w:marRight w:val="0"/>
      <w:marTop w:val="0"/>
      <w:marBottom w:val="0"/>
      <w:divBdr>
        <w:top w:val="none" w:sz="0" w:space="0" w:color="auto"/>
        <w:left w:val="none" w:sz="0" w:space="0" w:color="auto"/>
        <w:bottom w:val="none" w:sz="0" w:space="0" w:color="auto"/>
        <w:right w:val="none" w:sz="0" w:space="0" w:color="auto"/>
      </w:divBdr>
    </w:div>
    <w:div w:id="1328166009">
      <w:bodyDiv w:val="1"/>
      <w:marLeft w:val="0"/>
      <w:marRight w:val="0"/>
      <w:marTop w:val="0"/>
      <w:marBottom w:val="0"/>
      <w:divBdr>
        <w:top w:val="none" w:sz="0" w:space="0" w:color="auto"/>
        <w:left w:val="none" w:sz="0" w:space="0" w:color="auto"/>
        <w:bottom w:val="none" w:sz="0" w:space="0" w:color="auto"/>
        <w:right w:val="none" w:sz="0" w:space="0" w:color="auto"/>
      </w:divBdr>
    </w:div>
    <w:div w:id="1337347809">
      <w:bodyDiv w:val="1"/>
      <w:marLeft w:val="0"/>
      <w:marRight w:val="0"/>
      <w:marTop w:val="0"/>
      <w:marBottom w:val="0"/>
      <w:divBdr>
        <w:top w:val="none" w:sz="0" w:space="0" w:color="auto"/>
        <w:left w:val="none" w:sz="0" w:space="0" w:color="auto"/>
        <w:bottom w:val="none" w:sz="0" w:space="0" w:color="auto"/>
        <w:right w:val="none" w:sz="0" w:space="0" w:color="auto"/>
      </w:divBdr>
    </w:div>
    <w:div w:id="1350335357">
      <w:bodyDiv w:val="1"/>
      <w:marLeft w:val="0"/>
      <w:marRight w:val="0"/>
      <w:marTop w:val="0"/>
      <w:marBottom w:val="0"/>
      <w:divBdr>
        <w:top w:val="none" w:sz="0" w:space="0" w:color="auto"/>
        <w:left w:val="none" w:sz="0" w:space="0" w:color="auto"/>
        <w:bottom w:val="none" w:sz="0" w:space="0" w:color="auto"/>
        <w:right w:val="none" w:sz="0" w:space="0" w:color="auto"/>
      </w:divBdr>
    </w:div>
    <w:div w:id="1358890236">
      <w:bodyDiv w:val="1"/>
      <w:marLeft w:val="0"/>
      <w:marRight w:val="0"/>
      <w:marTop w:val="0"/>
      <w:marBottom w:val="0"/>
      <w:divBdr>
        <w:top w:val="none" w:sz="0" w:space="0" w:color="auto"/>
        <w:left w:val="none" w:sz="0" w:space="0" w:color="auto"/>
        <w:bottom w:val="none" w:sz="0" w:space="0" w:color="auto"/>
        <w:right w:val="none" w:sz="0" w:space="0" w:color="auto"/>
      </w:divBdr>
    </w:div>
    <w:div w:id="1365328513">
      <w:bodyDiv w:val="1"/>
      <w:marLeft w:val="0"/>
      <w:marRight w:val="0"/>
      <w:marTop w:val="0"/>
      <w:marBottom w:val="0"/>
      <w:divBdr>
        <w:top w:val="none" w:sz="0" w:space="0" w:color="auto"/>
        <w:left w:val="none" w:sz="0" w:space="0" w:color="auto"/>
        <w:bottom w:val="none" w:sz="0" w:space="0" w:color="auto"/>
        <w:right w:val="none" w:sz="0" w:space="0" w:color="auto"/>
      </w:divBdr>
    </w:div>
    <w:div w:id="1396734173">
      <w:bodyDiv w:val="1"/>
      <w:marLeft w:val="0"/>
      <w:marRight w:val="0"/>
      <w:marTop w:val="0"/>
      <w:marBottom w:val="0"/>
      <w:divBdr>
        <w:top w:val="none" w:sz="0" w:space="0" w:color="auto"/>
        <w:left w:val="none" w:sz="0" w:space="0" w:color="auto"/>
        <w:bottom w:val="none" w:sz="0" w:space="0" w:color="auto"/>
        <w:right w:val="none" w:sz="0" w:space="0" w:color="auto"/>
      </w:divBdr>
    </w:div>
    <w:div w:id="1426267066">
      <w:bodyDiv w:val="1"/>
      <w:marLeft w:val="0"/>
      <w:marRight w:val="0"/>
      <w:marTop w:val="0"/>
      <w:marBottom w:val="0"/>
      <w:divBdr>
        <w:top w:val="none" w:sz="0" w:space="0" w:color="auto"/>
        <w:left w:val="none" w:sz="0" w:space="0" w:color="auto"/>
        <w:bottom w:val="none" w:sz="0" w:space="0" w:color="auto"/>
        <w:right w:val="none" w:sz="0" w:space="0" w:color="auto"/>
      </w:divBdr>
    </w:div>
    <w:div w:id="1462842123">
      <w:bodyDiv w:val="1"/>
      <w:marLeft w:val="0"/>
      <w:marRight w:val="0"/>
      <w:marTop w:val="0"/>
      <w:marBottom w:val="0"/>
      <w:divBdr>
        <w:top w:val="none" w:sz="0" w:space="0" w:color="auto"/>
        <w:left w:val="none" w:sz="0" w:space="0" w:color="auto"/>
        <w:bottom w:val="none" w:sz="0" w:space="0" w:color="auto"/>
        <w:right w:val="none" w:sz="0" w:space="0" w:color="auto"/>
      </w:divBdr>
    </w:div>
    <w:div w:id="1504663527">
      <w:bodyDiv w:val="1"/>
      <w:marLeft w:val="0"/>
      <w:marRight w:val="0"/>
      <w:marTop w:val="0"/>
      <w:marBottom w:val="0"/>
      <w:divBdr>
        <w:top w:val="none" w:sz="0" w:space="0" w:color="auto"/>
        <w:left w:val="none" w:sz="0" w:space="0" w:color="auto"/>
        <w:bottom w:val="none" w:sz="0" w:space="0" w:color="auto"/>
        <w:right w:val="none" w:sz="0" w:space="0" w:color="auto"/>
      </w:divBdr>
    </w:div>
    <w:div w:id="1531992992">
      <w:bodyDiv w:val="1"/>
      <w:marLeft w:val="0"/>
      <w:marRight w:val="0"/>
      <w:marTop w:val="0"/>
      <w:marBottom w:val="0"/>
      <w:divBdr>
        <w:top w:val="none" w:sz="0" w:space="0" w:color="auto"/>
        <w:left w:val="none" w:sz="0" w:space="0" w:color="auto"/>
        <w:bottom w:val="none" w:sz="0" w:space="0" w:color="auto"/>
        <w:right w:val="none" w:sz="0" w:space="0" w:color="auto"/>
      </w:divBdr>
    </w:div>
    <w:div w:id="1536961077">
      <w:bodyDiv w:val="1"/>
      <w:marLeft w:val="0"/>
      <w:marRight w:val="0"/>
      <w:marTop w:val="0"/>
      <w:marBottom w:val="0"/>
      <w:divBdr>
        <w:top w:val="none" w:sz="0" w:space="0" w:color="auto"/>
        <w:left w:val="none" w:sz="0" w:space="0" w:color="auto"/>
        <w:bottom w:val="none" w:sz="0" w:space="0" w:color="auto"/>
        <w:right w:val="none" w:sz="0" w:space="0" w:color="auto"/>
      </w:divBdr>
    </w:div>
    <w:div w:id="1544631823">
      <w:bodyDiv w:val="1"/>
      <w:marLeft w:val="0"/>
      <w:marRight w:val="0"/>
      <w:marTop w:val="0"/>
      <w:marBottom w:val="0"/>
      <w:divBdr>
        <w:top w:val="none" w:sz="0" w:space="0" w:color="auto"/>
        <w:left w:val="none" w:sz="0" w:space="0" w:color="auto"/>
        <w:bottom w:val="none" w:sz="0" w:space="0" w:color="auto"/>
        <w:right w:val="none" w:sz="0" w:space="0" w:color="auto"/>
      </w:divBdr>
    </w:div>
    <w:div w:id="1597404335">
      <w:bodyDiv w:val="1"/>
      <w:marLeft w:val="0"/>
      <w:marRight w:val="0"/>
      <w:marTop w:val="0"/>
      <w:marBottom w:val="0"/>
      <w:divBdr>
        <w:top w:val="none" w:sz="0" w:space="0" w:color="auto"/>
        <w:left w:val="none" w:sz="0" w:space="0" w:color="auto"/>
        <w:bottom w:val="none" w:sz="0" w:space="0" w:color="auto"/>
        <w:right w:val="none" w:sz="0" w:space="0" w:color="auto"/>
      </w:divBdr>
    </w:div>
    <w:div w:id="1672874730">
      <w:bodyDiv w:val="1"/>
      <w:marLeft w:val="0"/>
      <w:marRight w:val="0"/>
      <w:marTop w:val="0"/>
      <w:marBottom w:val="0"/>
      <w:divBdr>
        <w:top w:val="none" w:sz="0" w:space="0" w:color="auto"/>
        <w:left w:val="none" w:sz="0" w:space="0" w:color="auto"/>
        <w:bottom w:val="none" w:sz="0" w:space="0" w:color="auto"/>
        <w:right w:val="none" w:sz="0" w:space="0" w:color="auto"/>
      </w:divBdr>
    </w:div>
    <w:div w:id="1698850216">
      <w:bodyDiv w:val="1"/>
      <w:marLeft w:val="0"/>
      <w:marRight w:val="0"/>
      <w:marTop w:val="0"/>
      <w:marBottom w:val="0"/>
      <w:divBdr>
        <w:top w:val="none" w:sz="0" w:space="0" w:color="auto"/>
        <w:left w:val="none" w:sz="0" w:space="0" w:color="auto"/>
        <w:bottom w:val="none" w:sz="0" w:space="0" w:color="auto"/>
        <w:right w:val="none" w:sz="0" w:space="0" w:color="auto"/>
      </w:divBdr>
    </w:div>
    <w:div w:id="1701083138">
      <w:bodyDiv w:val="1"/>
      <w:marLeft w:val="0"/>
      <w:marRight w:val="0"/>
      <w:marTop w:val="0"/>
      <w:marBottom w:val="0"/>
      <w:divBdr>
        <w:top w:val="none" w:sz="0" w:space="0" w:color="auto"/>
        <w:left w:val="none" w:sz="0" w:space="0" w:color="auto"/>
        <w:bottom w:val="none" w:sz="0" w:space="0" w:color="auto"/>
        <w:right w:val="none" w:sz="0" w:space="0" w:color="auto"/>
      </w:divBdr>
    </w:div>
    <w:div w:id="1733574779">
      <w:bodyDiv w:val="1"/>
      <w:marLeft w:val="0"/>
      <w:marRight w:val="0"/>
      <w:marTop w:val="0"/>
      <w:marBottom w:val="0"/>
      <w:divBdr>
        <w:top w:val="none" w:sz="0" w:space="0" w:color="auto"/>
        <w:left w:val="none" w:sz="0" w:space="0" w:color="auto"/>
        <w:bottom w:val="none" w:sz="0" w:space="0" w:color="auto"/>
        <w:right w:val="none" w:sz="0" w:space="0" w:color="auto"/>
      </w:divBdr>
    </w:div>
    <w:div w:id="1736275045">
      <w:bodyDiv w:val="1"/>
      <w:marLeft w:val="0"/>
      <w:marRight w:val="0"/>
      <w:marTop w:val="0"/>
      <w:marBottom w:val="0"/>
      <w:divBdr>
        <w:top w:val="none" w:sz="0" w:space="0" w:color="auto"/>
        <w:left w:val="none" w:sz="0" w:space="0" w:color="auto"/>
        <w:bottom w:val="none" w:sz="0" w:space="0" w:color="auto"/>
        <w:right w:val="none" w:sz="0" w:space="0" w:color="auto"/>
      </w:divBdr>
    </w:div>
    <w:div w:id="1771000191">
      <w:bodyDiv w:val="1"/>
      <w:marLeft w:val="0"/>
      <w:marRight w:val="0"/>
      <w:marTop w:val="0"/>
      <w:marBottom w:val="0"/>
      <w:divBdr>
        <w:top w:val="none" w:sz="0" w:space="0" w:color="auto"/>
        <w:left w:val="none" w:sz="0" w:space="0" w:color="auto"/>
        <w:bottom w:val="none" w:sz="0" w:space="0" w:color="auto"/>
        <w:right w:val="none" w:sz="0" w:space="0" w:color="auto"/>
      </w:divBdr>
    </w:div>
    <w:div w:id="1894269701">
      <w:bodyDiv w:val="1"/>
      <w:marLeft w:val="0"/>
      <w:marRight w:val="0"/>
      <w:marTop w:val="0"/>
      <w:marBottom w:val="0"/>
      <w:divBdr>
        <w:top w:val="none" w:sz="0" w:space="0" w:color="auto"/>
        <w:left w:val="none" w:sz="0" w:space="0" w:color="auto"/>
        <w:bottom w:val="none" w:sz="0" w:space="0" w:color="auto"/>
        <w:right w:val="none" w:sz="0" w:space="0" w:color="auto"/>
      </w:divBdr>
    </w:div>
    <w:div w:id="1921593944">
      <w:bodyDiv w:val="1"/>
      <w:marLeft w:val="0"/>
      <w:marRight w:val="0"/>
      <w:marTop w:val="0"/>
      <w:marBottom w:val="0"/>
      <w:divBdr>
        <w:top w:val="none" w:sz="0" w:space="0" w:color="auto"/>
        <w:left w:val="none" w:sz="0" w:space="0" w:color="auto"/>
        <w:bottom w:val="none" w:sz="0" w:space="0" w:color="auto"/>
        <w:right w:val="none" w:sz="0" w:space="0" w:color="auto"/>
      </w:divBdr>
    </w:div>
    <w:div w:id="1975063868">
      <w:bodyDiv w:val="1"/>
      <w:marLeft w:val="0"/>
      <w:marRight w:val="0"/>
      <w:marTop w:val="0"/>
      <w:marBottom w:val="0"/>
      <w:divBdr>
        <w:top w:val="none" w:sz="0" w:space="0" w:color="auto"/>
        <w:left w:val="none" w:sz="0" w:space="0" w:color="auto"/>
        <w:bottom w:val="none" w:sz="0" w:space="0" w:color="auto"/>
        <w:right w:val="none" w:sz="0" w:space="0" w:color="auto"/>
      </w:divBdr>
    </w:div>
    <w:div w:id="2009602240">
      <w:bodyDiv w:val="1"/>
      <w:marLeft w:val="0"/>
      <w:marRight w:val="0"/>
      <w:marTop w:val="0"/>
      <w:marBottom w:val="0"/>
      <w:divBdr>
        <w:top w:val="none" w:sz="0" w:space="0" w:color="auto"/>
        <w:left w:val="none" w:sz="0" w:space="0" w:color="auto"/>
        <w:bottom w:val="none" w:sz="0" w:space="0" w:color="auto"/>
        <w:right w:val="none" w:sz="0" w:space="0" w:color="auto"/>
      </w:divBdr>
    </w:div>
    <w:div w:id="2036688644">
      <w:bodyDiv w:val="1"/>
      <w:marLeft w:val="0"/>
      <w:marRight w:val="0"/>
      <w:marTop w:val="0"/>
      <w:marBottom w:val="0"/>
      <w:divBdr>
        <w:top w:val="none" w:sz="0" w:space="0" w:color="auto"/>
        <w:left w:val="none" w:sz="0" w:space="0" w:color="auto"/>
        <w:bottom w:val="none" w:sz="0" w:space="0" w:color="auto"/>
        <w:right w:val="none" w:sz="0" w:space="0" w:color="auto"/>
      </w:divBdr>
      <w:divsChild>
        <w:div w:id="2131047391">
          <w:marLeft w:val="0"/>
          <w:marRight w:val="0"/>
          <w:marTop w:val="0"/>
          <w:marBottom w:val="0"/>
          <w:divBdr>
            <w:top w:val="none" w:sz="0" w:space="0" w:color="auto"/>
            <w:left w:val="none" w:sz="0" w:space="0" w:color="auto"/>
            <w:bottom w:val="none" w:sz="0" w:space="0" w:color="auto"/>
            <w:right w:val="none" w:sz="0" w:space="0" w:color="auto"/>
          </w:divBdr>
          <w:divsChild>
            <w:div w:id="341932491">
              <w:marLeft w:val="0"/>
              <w:marRight w:val="0"/>
              <w:marTop w:val="0"/>
              <w:marBottom w:val="0"/>
              <w:divBdr>
                <w:top w:val="none" w:sz="0" w:space="0" w:color="auto"/>
                <w:left w:val="none" w:sz="0" w:space="0" w:color="auto"/>
                <w:bottom w:val="none" w:sz="0" w:space="0" w:color="auto"/>
                <w:right w:val="none" w:sz="0" w:space="0" w:color="auto"/>
              </w:divBdr>
              <w:divsChild>
                <w:div w:id="113334709">
                  <w:marLeft w:val="0"/>
                  <w:marRight w:val="0"/>
                  <w:marTop w:val="0"/>
                  <w:marBottom w:val="0"/>
                  <w:divBdr>
                    <w:top w:val="none" w:sz="0" w:space="0" w:color="auto"/>
                    <w:left w:val="none" w:sz="0" w:space="0" w:color="auto"/>
                    <w:bottom w:val="none" w:sz="0" w:space="0" w:color="auto"/>
                    <w:right w:val="none" w:sz="0" w:space="0" w:color="auto"/>
                  </w:divBdr>
                </w:div>
                <w:div w:id="436414988">
                  <w:marLeft w:val="0"/>
                  <w:marRight w:val="0"/>
                  <w:marTop w:val="0"/>
                  <w:marBottom w:val="0"/>
                  <w:divBdr>
                    <w:top w:val="none" w:sz="0" w:space="0" w:color="auto"/>
                    <w:left w:val="none" w:sz="0" w:space="0" w:color="auto"/>
                    <w:bottom w:val="none" w:sz="0" w:space="0" w:color="auto"/>
                    <w:right w:val="none" w:sz="0" w:space="0" w:color="auto"/>
                  </w:divBdr>
                </w:div>
              </w:divsChild>
            </w:div>
            <w:div w:id="1268348085">
              <w:marLeft w:val="0"/>
              <w:marRight w:val="0"/>
              <w:marTop w:val="0"/>
              <w:marBottom w:val="0"/>
              <w:divBdr>
                <w:top w:val="none" w:sz="0" w:space="0" w:color="auto"/>
                <w:left w:val="none" w:sz="0" w:space="0" w:color="auto"/>
                <w:bottom w:val="none" w:sz="0" w:space="0" w:color="auto"/>
                <w:right w:val="none" w:sz="0" w:space="0" w:color="auto"/>
              </w:divBdr>
              <w:divsChild>
                <w:div w:id="1267035863">
                  <w:marLeft w:val="0"/>
                  <w:marRight w:val="0"/>
                  <w:marTop w:val="0"/>
                  <w:marBottom w:val="0"/>
                  <w:divBdr>
                    <w:top w:val="none" w:sz="0" w:space="0" w:color="auto"/>
                    <w:left w:val="none" w:sz="0" w:space="0" w:color="auto"/>
                    <w:bottom w:val="none" w:sz="0" w:space="0" w:color="auto"/>
                    <w:right w:val="none" w:sz="0" w:space="0" w:color="auto"/>
                  </w:divBdr>
                </w:div>
                <w:div w:id="2075202929">
                  <w:marLeft w:val="0"/>
                  <w:marRight w:val="0"/>
                  <w:marTop w:val="0"/>
                  <w:marBottom w:val="0"/>
                  <w:divBdr>
                    <w:top w:val="none" w:sz="0" w:space="0" w:color="auto"/>
                    <w:left w:val="none" w:sz="0" w:space="0" w:color="auto"/>
                    <w:bottom w:val="none" w:sz="0" w:space="0" w:color="auto"/>
                    <w:right w:val="none" w:sz="0" w:space="0" w:color="auto"/>
                  </w:divBdr>
                </w:div>
              </w:divsChild>
            </w:div>
            <w:div w:id="2077780452">
              <w:marLeft w:val="0"/>
              <w:marRight w:val="0"/>
              <w:marTop w:val="0"/>
              <w:marBottom w:val="0"/>
              <w:divBdr>
                <w:top w:val="none" w:sz="0" w:space="0" w:color="auto"/>
                <w:left w:val="none" w:sz="0" w:space="0" w:color="auto"/>
                <w:bottom w:val="none" w:sz="0" w:space="0" w:color="auto"/>
                <w:right w:val="none" w:sz="0" w:space="0" w:color="auto"/>
              </w:divBdr>
              <w:divsChild>
                <w:div w:id="945774745">
                  <w:marLeft w:val="0"/>
                  <w:marRight w:val="0"/>
                  <w:marTop w:val="0"/>
                  <w:marBottom w:val="0"/>
                  <w:divBdr>
                    <w:top w:val="none" w:sz="0" w:space="0" w:color="auto"/>
                    <w:left w:val="none" w:sz="0" w:space="0" w:color="auto"/>
                    <w:bottom w:val="none" w:sz="0" w:space="0" w:color="auto"/>
                    <w:right w:val="none" w:sz="0" w:space="0" w:color="auto"/>
                  </w:divBdr>
                </w:div>
                <w:div w:id="18887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1360">
      <w:bodyDiv w:val="1"/>
      <w:marLeft w:val="0"/>
      <w:marRight w:val="0"/>
      <w:marTop w:val="0"/>
      <w:marBottom w:val="0"/>
      <w:divBdr>
        <w:top w:val="none" w:sz="0" w:space="0" w:color="auto"/>
        <w:left w:val="none" w:sz="0" w:space="0" w:color="auto"/>
        <w:bottom w:val="none" w:sz="0" w:space="0" w:color="auto"/>
        <w:right w:val="none" w:sz="0" w:space="0" w:color="auto"/>
      </w:divBdr>
    </w:div>
    <w:div w:id="2091652736">
      <w:bodyDiv w:val="1"/>
      <w:marLeft w:val="0"/>
      <w:marRight w:val="0"/>
      <w:marTop w:val="0"/>
      <w:marBottom w:val="0"/>
      <w:divBdr>
        <w:top w:val="none" w:sz="0" w:space="0" w:color="auto"/>
        <w:left w:val="none" w:sz="0" w:space="0" w:color="auto"/>
        <w:bottom w:val="none" w:sz="0" w:space="0" w:color="auto"/>
        <w:right w:val="none" w:sz="0" w:space="0" w:color="auto"/>
      </w:divBdr>
    </w:div>
    <w:div w:id="2125805553">
      <w:bodyDiv w:val="1"/>
      <w:marLeft w:val="0"/>
      <w:marRight w:val="0"/>
      <w:marTop w:val="0"/>
      <w:marBottom w:val="0"/>
      <w:divBdr>
        <w:top w:val="none" w:sz="0" w:space="0" w:color="auto"/>
        <w:left w:val="none" w:sz="0" w:space="0" w:color="auto"/>
        <w:bottom w:val="none" w:sz="0" w:space="0" w:color="auto"/>
        <w:right w:val="none" w:sz="0" w:space="0" w:color="auto"/>
      </w:divBdr>
    </w:div>
    <w:div w:id="214696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tel:1-800-688-2611" TargetMode="External"/><Relationship Id="rId21" Type="http://schemas.openxmlformats.org/officeDocument/2006/relationships/hyperlink" Target="tel:1-866-484-4961" TargetMode="External"/><Relationship Id="rId42" Type="http://schemas.openxmlformats.org/officeDocument/2006/relationships/hyperlink" Target="mailto:ACTTCPayrollDivision@sonoma-county.org" TargetMode="External"/><Relationship Id="rId47" Type="http://schemas.openxmlformats.org/officeDocument/2006/relationships/hyperlink" Target="tel:1-800-688-2611" TargetMode="External"/><Relationship Id="rId63" Type="http://schemas.openxmlformats.org/officeDocument/2006/relationships/hyperlink" Target="http://www.edd.ca.gov"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tel:1-877-855-7105" TargetMode="External"/><Relationship Id="rId11" Type="http://schemas.openxmlformats.org/officeDocument/2006/relationships/endnotes" Target="endnotes.xml"/><Relationship Id="rId24" Type="http://schemas.openxmlformats.org/officeDocument/2006/relationships/hyperlink" Target="tel:1-800-688-2611" TargetMode="External"/><Relationship Id="rId32" Type="http://schemas.openxmlformats.org/officeDocument/2006/relationships/hyperlink" Target="tel:1-800-688-2611" TargetMode="External"/><Relationship Id="rId37" Type="http://schemas.openxmlformats.org/officeDocument/2006/relationships/hyperlink" Target="707-565-8100" TargetMode="External"/><Relationship Id="rId40" Type="http://schemas.openxmlformats.org/officeDocument/2006/relationships/hyperlink" Target="mailto:ACTTCPayrollDivision@sonoma-county.org" TargetMode="External"/><Relationship Id="rId45" Type="http://schemas.openxmlformats.org/officeDocument/2006/relationships/hyperlink" Target="tel:1-707-565-2817" TargetMode="External"/><Relationship Id="rId53" Type="http://schemas.openxmlformats.org/officeDocument/2006/relationships/hyperlink" Target="http://www.edd.ca.gov" TargetMode="External"/><Relationship Id="rId58" Type="http://schemas.openxmlformats.org/officeDocument/2006/relationships/hyperlink" Target="https://edd.ca.gov/siteassets/files/pdf_pub_ctr/de2320.pdf" TargetMode="External"/><Relationship Id="rId66" Type="http://schemas.openxmlformats.org/officeDocument/2006/relationships/hyperlink" Target="https://edd.ca.gov/siteassets/files/pdf_pub_ctr/de2320.pdf" TargetMode="External"/><Relationship Id="rId5" Type="http://schemas.openxmlformats.org/officeDocument/2006/relationships/customXml" Target="../customXml/item5.xml"/><Relationship Id="rId61" Type="http://schemas.openxmlformats.org/officeDocument/2006/relationships/hyperlink" Target="http://www.edd.ca.gov" TargetMode="External"/><Relationship Id="rId19" Type="http://schemas.openxmlformats.org/officeDocument/2006/relationships/hyperlink" Target="tel:1-707-565-2900" TargetMode="External"/><Relationship Id="rId14" Type="http://schemas.openxmlformats.org/officeDocument/2006/relationships/image" Target="media/image3.emf"/><Relationship Id="rId22" Type="http://schemas.openxmlformats.org/officeDocument/2006/relationships/hyperlink" Target="http://www.achievesolutions.net/achievesolutions/en/sonoma/Home.do" TargetMode="External"/><Relationship Id="rId27" Type="http://schemas.openxmlformats.org/officeDocument/2006/relationships/hyperlink" Target="http://www.padmin.com" TargetMode="External"/><Relationship Id="rId30" Type="http://schemas.openxmlformats.org/officeDocument/2006/relationships/hyperlink" Target="http://sonomacounty.ca.gov/HR/Benefits/Flexible-Spending-Account" TargetMode="External"/><Relationship Id="rId35" Type="http://schemas.openxmlformats.org/officeDocument/2006/relationships/hyperlink" Target="tel:1-800-688-2611" TargetMode="External"/><Relationship Id="rId43" Type="http://schemas.openxmlformats.org/officeDocument/2006/relationships/hyperlink" Target="http://sonomacounty.ca.gov/HR/Employee-Relations/Labor" TargetMode="External"/><Relationship Id="rId48" Type="http://schemas.openxmlformats.org/officeDocument/2006/relationships/hyperlink" Target="http://www.discoverybenefits.com" TargetMode="External"/><Relationship Id="rId56" Type="http://schemas.openxmlformats.org/officeDocument/2006/relationships/hyperlink" Target="https://edd.ca.gov/siteassets/files/pdf_pub_ctr/de2320.pdf" TargetMode="External"/><Relationship Id="rId64" Type="http://schemas.openxmlformats.org/officeDocument/2006/relationships/hyperlink" Target="https://edd.ca.gov/siteassets/files/pdf_pub_ctr/de2320.pdf"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tel:1-800-688-2611"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tel:1-800-688-2611" TargetMode="External"/><Relationship Id="rId25" Type="http://schemas.openxmlformats.org/officeDocument/2006/relationships/hyperlink" Target="http://www.padmin.com" TargetMode="External"/><Relationship Id="rId33" Type="http://schemas.openxmlformats.org/officeDocument/2006/relationships/hyperlink" Target="tel:1-707-565-2900" TargetMode="External"/><Relationship Id="rId38" Type="http://schemas.openxmlformats.org/officeDocument/2006/relationships/hyperlink" Target="tel:1-707-565-2900" TargetMode="External"/><Relationship Id="rId46" Type="http://schemas.openxmlformats.org/officeDocument/2006/relationships/hyperlink" Target="tel:1-707-565-2900" TargetMode="External"/><Relationship Id="rId59" Type="http://schemas.openxmlformats.org/officeDocument/2006/relationships/hyperlink" Target="http://www.edd.ca.gov" TargetMode="External"/><Relationship Id="rId67" Type="http://schemas.openxmlformats.org/officeDocument/2006/relationships/footer" Target="footer1.xml"/><Relationship Id="rId20" Type="http://schemas.openxmlformats.org/officeDocument/2006/relationships/hyperlink" Target="mailto:benefits@sonoma-county.org" TargetMode="External"/><Relationship Id="rId41" Type="http://schemas.openxmlformats.org/officeDocument/2006/relationships/hyperlink" Target="http://sonomacounty.ca.gov/HR/Employee-Relations/Labor" TargetMode="External"/><Relationship Id="rId54" Type="http://schemas.openxmlformats.org/officeDocument/2006/relationships/hyperlink" Target="https://edd.ca.gov/siteassets/files/pdf_pub_ctr/de2320.pdf" TargetMode="External"/><Relationship Id="rId62" Type="http://schemas.openxmlformats.org/officeDocument/2006/relationships/hyperlink" Target="https://edd.ca.gov/siteassets/files/pdf_pub_ctr/de2320.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onomacounty.ca.gov/HR/Recruitment-and-Classification/Staffing-Reductions" TargetMode="External"/><Relationship Id="rId23" Type="http://schemas.openxmlformats.org/officeDocument/2006/relationships/hyperlink" Target="http://sonomacounty.ca.gov/HR/Benefits/Flexible-Spending-Account" TargetMode="External"/><Relationship Id="rId28" Type="http://schemas.openxmlformats.org/officeDocument/2006/relationships/hyperlink" Target="tel:1-800-688-2611" TargetMode="External"/><Relationship Id="rId36" Type="http://schemas.openxmlformats.org/officeDocument/2006/relationships/hyperlink" Target="http://scretire.org" TargetMode="External"/><Relationship Id="rId49" Type="http://schemas.openxmlformats.org/officeDocument/2006/relationships/hyperlink" Target="https://ngssprod.sonomacounty.ca.gov:7012/selfServiceADF/faces/ssLogin" TargetMode="External"/><Relationship Id="rId57" Type="http://schemas.openxmlformats.org/officeDocument/2006/relationships/hyperlink" Target="http://www.edd.ca.gov" TargetMode="External"/><Relationship Id="rId10" Type="http://schemas.openxmlformats.org/officeDocument/2006/relationships/footnotes" Target="footnotes.xml"/><Relationship Id="rId31" Type="http://schemas.openxmlformats.org/officeDocument/2006/relationships/hyperlink" Target="tel:1-707-565-2900" TargetMode="External"/><Relationship Id="rId44" Type="http://schemas.openxmlformats.org/officeDocument/2006/relationships/hyperlink" Target="tel:1-707-565-7500" TargetMode="External"/><Relationship Id="rId52" Type="http://schemas.openxmlformats.org/officeDocument/2006/relationships/hyperlink" Target="https://www.padmin.com/" TargetMode="External"/><Relationship Id="rId60" Type="http://schemas.openxmlformats.org/officeDocument/2006/relationships/hyperlink" Target="https://edd.ca.gov/siteassets/files/pdf_pub_ctr/de2320.pdf" TargetMode="External"/><Relationship Id="rId65" Type="http://schemas.openxmlformats.org/officeDocument/2006/relationships/hyperlink" Target="http://www.edd.ca.gov"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padmin.com" TargetMode="External"/><Relationship Id="rId39" Type="http://schemas.openxmlformats.org/officeDocument/2006/relationships/hyperlink" Target="http://sonomacounty.ca.gov/ACTTC/Investment-and-Debt/Deferred-Compensation" TargetMode="External"/><Relationship Id="rId34" Type="http://schemas.openxmlformats.org/officeDocument/2006/relationships/hyperlink" Target="mailto:benefits@sonoma-county.org" TargetMode="External"/><Relationship Id="rId50" Type="http://schemas.openxmlformats.org/officeDocument/2006/relationships/hyperlink" Target="http://sonomacounty.ca.gov/HR/Benefits/Benefits-Upon-Separation/COBRA-Continuation-Coverage" TargetMode="External"/><Relationship Id="rId55" Type="http://schemas.openxmlformats.org/officeDocument/2006/relationships/hyperlink" Target="http://www.ed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3E20674F13B9C4D90C43E27EFE9A138" ma:contentTypeVersion="47" ma:contentTypeDescription="Create a new document." ma:contentTypeScope="" ma:versionID="d92c44277ee032521e0ea524954b69ff">
  <xsd:schema xmlns:xsd="http://www.w3.org/2001/XMLSchema" xmlns:xs="http://www.w3.org/2001/XMLSchema" xmlns:p="http://schemas.microsoft.com/office/2006/metadata/properties" xmlns:ns2="154b801d-f614-47bd-baed-f81b9b936195" xmlns:ns3="daf1c6ab-cb55-4480-8e62-b5504074b0a4" targetNamespace="http://schemas.microsoft.com/office/2006/metadata/properties" ma:root="true" ma:fieldsID="a375559fe49f5905f062d3c48fe5157d" ns2:_="" ns3:_="">
    <xsd:import namespace="154b801d-f614-47bd-baed-f81b9b936195"/>
    <xsd:import namespace="daf1c6ab-cb55-4480-8e62-b5504074b0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b801d-f614-47bd-baed-f81b9b9361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f1c6ab-cb55-4480-8e62-b5504074b0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BD2A7-9783-40F4-A1C6-017DFEC17A22}">
  <ds:schemaRefs>
    <ds:schemaRef ds:uri="http://schemas.openxmlformats.org/officeDocument/2006/bibliography"/>
  </ds:schemaRefs>
</ds:datastoreItem>
</file>

<file path=customXml/itemProps2.xml><?xml version="1.0" encoding="utf-8"?>
<ds:datastoreItem xmlns:ds="http://schemas.openxmlformats.org/officeDocument/2006/customXml" ds:itemID="{7523E782-730E-4724-81EC-E367417AE640}">
  <ds:schemaRefs>
    <ds:schemaRef ds:uri="http://schemas.microsoft.com/sharepoint/v3/contenttype/forms"/>
  </ds:schemaRefs>
</ds:datastoreItem>
</file>

<file path=customXml/itemProps3.xml><?xml version="1.0" encoding="utf-8"?>
<ds:datastoreItem xmlns:ds="http://schemas.openxmlformats.org/officeDocument/2006/customXml" ds:itemID="{52D9FD37-E55B-46FD-B604-D453269A16BC}">
  <ds:schemaRefs>
    <ds:schemaRef ds:uri="http://schemas.microsoft.com/sharepoint/events"/>
  </ds:schemaRefs>
</ds:datastoreItem>
</file>

<file path=customXml/itemProps4.xml><?xml version="1.0" encoding="utf-8"?>
<ds:datastoreItem xmlns:ds="http://schemas.openxmlformats.org/officeDocument/2006/customXml" ds:itemID="{6D337CEC-1DCA-4B35-BF3C-210D09FEF22B}">
  <ds:schemaRefs>
    <ds:schemaRef ds:uri="http://schemas.microsoft.com/office/2006/documentManagement/types"/>
    <ds:schemaRef ds:uri="http://purl.org/dc/terms/"/>
    <ds:schemaRef ds:uri="http://schemas.microsoft.com/office/2006/metadata/properties"/>
    <ds:schemaRef ds:uri="154b801d-f614-47bd-baed-f81b9b936195"/>
    <ds:schemaRef ds:uri="http://schemas.microsoft.com/office/infopath/2007/PartnerControls"/>
    <ds:schemaRef ds:uri="http://purl.org/dc/elements/1.1/"/>
    <ds:schemaRef ds:uri="http://schemas.openxmlformats.org/package/2006/metadata/core-properties"/>
    <ds:schemaRef ds:uri="daf1c6ab-cb55-4480-8e62-b5504074b0a4"/>
    <ds:schemaRef ds:uri="http://www.w3.org/XML/1998/namespace"/>
    <ds:schemaRef ds:uri="http://purl.org/dc/dcmitype/"/>
  </ds:schemaRefs>
</ds:datastoreItem>
</file>

<file path=customXml/itemProps5.xml><?xml version="1.0" encoding="utf-8"?>
<ds:datastoreItem xmlns:ds="http://schemas.openxmlformats.org/officeDocument/2006/customXml" ds:itemID="{1988EF6B-A964-44BE-AD0C-754BDAC0C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b801d-f614-47bd-baed-f81b9b936195"/>
    <ds:schemaRef ds:uri="daf1c6ab-cb55-4480-8e62-b5504074b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61</Pages>
  <Words>20831</Words>
  <Characters>120443</Characters>
  <Application>Microsoft Office Word</Application>
  <DocSecurity>0</DocSecurity>
  <Lines>2509</Lines>
  <Paragraphs>1642</Paragraphs>
  <ScaleCrop>false</ScaleCrop>
  <HeadingPairs>
    <vt:vector size="2" baseType="variant">
      <vt:variant>
        <vt:lpstr>Title</vt:lpstr>
      </vt:variant>
      <vt:variant>
        <vt:i4>1</vt:i4>
      </vt:variant>
    </vt:vector>
  </HeadingPairs>
  <TitlesOfParts>
    <vt:vector size="1" baseType="lpstr">
      <vt:lpstr>Guide to Administering Layoffs</vt:lpstr>
    </vt:vector>
  </TitlesOfParts>
  <Company/>
  <LinksUpToDate>false</LinksUpToDate>
  <CharactersWithSpaces>139632</CharactersWithSpaces>
  <SharedDoc>false</SharedDoc>
  <HLinks>
    <vt:vector size="108" baseType="variant">
      <vt:variant>
        <vt:i4>5963777</vt:i4>
      </vt:variant>
      <vt:variant>
        <vt:i4>57</vt:i4>
      </vt:variant>
      <vt:variant>
        <vt:i4>0</vt:i4>
      </vt:variant>
      <vt:variant>
        <vt:i4>5</vt:i4>
      </vt:variant>
      <vt:variant>
        <vt:lpwstr>http://www.discoverybenefits.com/</vt:lpwstr>
      </vt:variant>
      <vt:variant>
        <vt:lpwstr/>
      </vt:variant>
      <vt:variant>
        <vt:i4>1179733</vt:i4>
      </vt:variant>
      <vt:variant>
        <vt:i4>54</vt:i4>
      </vt:variant>
      <vt:variant>
        <vt:i4>0</vt:i4>
      </vt:variant>
      <vt:variant>
        <vt:i4>5</vt:i4>
      </vt:variant>
      <vt:variant>
        <vt:lpwstr>http://hr.sonoma-county.org/content.aspx?sid=1024&amp;id=1589</vt:lpwstr>
      </vt:variant>
      <vt:variant>
        <vt:lpwstr/>
      </vt:variant>
      <vt:variant>
        <vt:i4>327774</vt:i4>
      </vt:variant>
      <vt:variant>
        <vt:i4>51</vt:i4>
      </vt:variant>
      <vt:variant>
        <vt:i4>0</vt:i4>
      </vt:variant>
      <vt:variant>
        <vt:i4>5</vt:i4>
      </vt:variant>
      <vt:variant>
        <vt:lpwstr>https://selfservice.sonomacounty.ca.gov/selfService/action.login</vt:lpwstr>
      </vt:variant>
      <vt:variant>
        <vt:lpwstr/>
      </vt:variant>
      <vt:variant>
        <vt:i4>5963777</vt:i4>
      </vt:variant>
      <vt:variant>
        <vt:i4>48</vt:i4>
      </vt:variant>
      <vt:variant>
        <vt:i4>0</vt:i4>
      </vt:variant>
      <vt:variant>
        <vt:i4>5</vt:i4>
      </vt:variant>
      <vt:variant>
        <vt:lpwstr>http://www.discoverybenefits.com/</vt:lpwstr>
      </vt:variant>
      <vt:variant>
        <vt:lpwstr/>
      </vt:variant>
      <vt:variant>
        <vt:i4>3604607</vt:i4>
      </vt:variant>
      <vt:variant>
        <vt:i4>45</vt:i4>
      </vt:variant>
      <vt:variant>
        <vt:i4>0</vt:i4>
      </vt:variant>
      <vt:variant>
        <vt:i4>5</vt:i4>
      </vt:variant>
      <vt:variant>
        <vt:lpwstr>http://sonomacounty.ca.gov/HR/Employee-Relations/Labor/</vt:lpwstr>
      </vt:variant>
      <vt:variant>
        <vt:lpwstr/>
      </vt:variant>
      <vt:variant>
        <vt:i4>3604607</vt:i4>
      </vt:variant>
      <vt:variant>
        <vt:i4>42</vt:i4>
      </vt:variant>
      <vt:variant>
        <vt:i4>0</vt:i4>
      </vt:variant>
      <vt:variant>
        <vt:i4>5</vt:i4>
      </vt:variant>
      <vt:variant>
        <vt:lpwstr>http://sonomacounty.ca.gov/HR/Employee-Relations/Labor/</vt:lpwstr>
      </vt:variant>
      <vt:variant>
        <vt:lpwstr/>
      </vt:variant>
      <vt:variant>
        <vt:i4>4128856</vt:i4>
      </vt:variant>
      <vt:variant>
        <vt:i4>39</vt:i4>
      </vt:variant>
      <vt:variant>
        <vt:i4>0</vt:i4>
      </vt:variant>
      <vt:variant>
        <vt:i4>5</vt:i4>
      </vt:variant>
      <vt:variant>
        <vt:lpwstr>http://www.sonoma-county.org/tax/about_deferred.htm</vt:lpwstr>
      </vt:variant>
      <vt:variant>
        <vt:lpwstr/>
      </vt:variant>
      <vt:variant>
        <vt:i4>6226002</vt:i4>
      </vt:variant>
      <vt:variant>
        <vt:i4>36</vt:i4>
      </vt:variant>
      <vt:variant>
        <vt:i4>0</vt:i4>
      </vt:variant>
      <vt:variant>
        <vt:i4>5</vt:i4>
      </vt:variant>
      <vt:variant>
        <vt:lpwstr>http://www.scretire.org/</vt:lpwstr>
      </vt:variant>
      <vt:variant>
        <vt:lpwstr/>
      </vt:variant>
      <vt:variant>
        <vt:i4>6226002</vt:i4>
      </vt:variant>
      <vt:variant>
        <vt:i4>33</vt:i4>
      </vt:variant>
      <vt:variant>
        <vt:i4>0</vt:i4>
      </vt:variant>
      <vt:variant>
        <vt:i4>5</vt:i4>
      </vt:variant>
      <vt:variant>
        <vt:lpwstr>http://www.scretire.org/</vt:lpwstr>
      </vt:variant>
      <vt:variant>
        <vt:lpwstr/>
      </vt:variant>
      <vt:variant>
        <vt:i4>2359420</vt:i4>
      </vt:variant>
      <vt:variant>
        <vt:i4>30</vt:i4>
      </vt:variant>
      <vt:variant>
        <vt:i4>0</vt:i4>
      </vt:variant>
      <vt:variant>
        <vt:i4>5</vt:i4>
      </vt:variant>
      <vt:variant>
        <vt:lpwstr>https://www.padmin.com/</vt:lpwstr>
      </vt:variant>
      <vt:variant>
        <vt:lpwstr/>
      </vt:variant>
      <vt:variant>
        <vt:i4>6488090</vt:i4>
      </vt:variant>
      <vt:variant>
        <vt:i4>27</vt:i4>
      </vt:variant>
      <vt:variant>
        <vt:i4>0</vt:i4>
      </vt:variant>
      <vt:variant>
        <vt:i4>5</vt:i4>
      </vt:variant>
      <vt:variant>
        <vt:lpwstr>mailto:benefits@sonoma-county.org</vt:lpwstr>
      </vt:variant>
      <vt:variant>
        <vt:lpwstr/>
      </vt:variant>
      <vt:variant>
        <vt:i4>131102</vt:i4>
      </vt:variant>
      <vt:variant>
        <vt:i4>24</vt:i4>
      </vt:variant>
      <vt:variant>
        <vt:i4>0</vt:i4>
      </vt:variant>
      <vt:variant>
        <vt:i4>5</vt:i4>
      </vt:variant>
      <vt:variant>
        <vt:lpwstr>http://sonomacounty.ca.gov/HR/Benefits/Flexible-Spending-Account/</vt:lpwstr>
      </vt:variant>
      <vt:variant>
        <vt:lpwstr/>
      </vt:variant>
      <vt:variant>
        <vt:i4>3670076</vt:i4>
      </vt:variant>
      <vt:variant>
        <vt:i4>21</vt:i4>
      </vt:variant>
      <vt:variant>
        <vt:i4>0</vt:i4>
      </vt:variant>
      <vt:variant>
        <vt:i4>5</vt:i4>
      </vt:variant>
      <vt:variant>
        <vt:lpwstr>http://www.padmin.com/</vt:lpwstr>
      </vt:variant>
      <vt:variant>
        <vt:lpwstr/>
      </vt:variant>
      <vt:variant>
        <vt:i4>3670076</vt:i4>
      </vt:variant>
      <vt:variant>
        <vt:i4>18</vt:i4>
      </vt:variant>
      <vt:variant>
        <vt:i4>0</vt:i4>
      </vt:variant>
      <vt:variant>
        <vt:i4>5</vt:i4>
      </vt:variant>
      <vt:variant>
        <vt:lpwstr>http://www.padmin.com/</vt:lpwstr>
      </vt:variant>
      <vt:variant>
        <vt:lpwstr/>
      </vt:variant>
      <vt:variant>
        <vt:i4>131102</vt:i4>
      </vt:variant>
      <vt:variant>
        <vt:i4>15</vt:i4>
      </vt:variant>
      <vt:variant>
        <vt:i4>0</vt:i4>
      </vt:variant>
      <vt:variant>
        <vt:i4>5</vt:i4>
      </vt:variant>
      <vt:variant>
        <vt:lpwstr>http://sonomacounty.ca.gov/HR/Benefits/Flexible-Spending-Account/</vt:lpwstr>
      </vt:variant>
      <vt:variant>
        <vt:lpwstr/>
      </vt:variant>
      <vt:variant>
        <vt:i4>3997755</vt:i4>
      </vt:variant>
      <vt:variant>
        <vt:i4>12</vt:i4>
      </vt:variant>
      <vt:variant>
        <vt:i4>0</vt:i4>
      </vt:variant>
      <vt:variant>
        <vt:i4>5</vt:i4>
      </vt:variant>
      <vt:variant>
        <vt:lpwstr>https://www.achievesolutions.net/achievesolutions/en/sonoma/Home.do</vt:lpwstr>
      </vt:variant>
      <vt:variant>
        <vt:lpwstr/>
      </vt:variant>
      <vt:variant>
        <vt:i4>5963777</vt:i4>
      </vt:variant>
      <vt:variant>
        <vt:i4>9</vt:i4>
      </vt:variant>
      <vt:variant>
        <vt:i4>0</vt:i4>
      </vt:variant>
      <vt:variant>
        <vt:i4>5</vt:i4>
      </vt:variant>
      <vt:variant>
        <vt:lpwstr>http://www.discoverybenefits.com/</vt:lpwstr>
      </vt:variant>
      <vt:variant>
        <vt:lpwstr/>
      </vt:variant>
      <vt:variant>
        <vt:i4>851996</vt:i4>
      </vt:variant>
      <vt:variant>
        <vt:i4>0</vt:i4>
      </vt:variant>
      <vt:variant>
        <vt:i4>0</vt:i4>
      </vt:variant>
      <vt:variant>
        <vt:i4>5</vt:i4>
      </vt:variant>
      <vt:variant>
        <vt:lpwstr>https://www.governmentjobs.com/careers/sonoma/classspecs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Administering Layoffs</dc:title>
  <dc:subject/>
  <dc:creator>County of Sonoma</dc:creator>
  <cp:keywords/>
  <cp:lastModifiedBy>Colleen Goetz</cp:lastModifiedBy>
  <cp:revision>161</cp:revision>
  <cp:lastPrinted>2017-06-19T16:27:00Z</cp:lastPrinted>
  <dcterms:created xsi:type="dcterms:W3CDTF">2017-06-06T21:05:00Z</dcterms:created>
  <dcterms:modified xsi:type="dcterms:W3CDTF">2023-08-28T21:54:00Z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-1443934939</vt:i4>
  </property>
  <property fmtid="{D5CDD505-2E9C-101B-9397-08002B2CF9AE}" pid="3" name="_NewReviewCycle">
    <vt:lpwstr/>
  </property>
  <property fmtid="{D5CDD505-2E9C-101B-9397-08002B2CF9AE}" pid="4" name="_EmailSubject">
    <vt:lpwstr>Guide to Administering Layoffs/Benefits Upon Separation</vt:lpwstr>
  </property>
  <property fmtid="{D5CDD505-2E9C-101B-9397-08002B2CF9AE}" pid="5" name="_AuthorEmail">
    <vt:lpwstr>Colleen.Goetz@sonoma-county.org</vt:lpwstr>
  </property>
  <property fmtid="{D5CDD505-2E9C-101B-9397-08002B2CF9AE}" pid="6" name="_AuthorEmailDisplayName">
    <vt:lpwstr>Colleen Goetz</vt:lpwstr>
  </property>
  <property fmtid="{D5CDD505-2E9C-101B-9397-08002B2CF9AE}" pid="7" name="_PreviousAdHocReviewCycleID">
    <vt:i4>-352750641</vt:i4>
  </property>
  <property fmtid="{D5CDD505-2E9C-101B-9397-08002B2CF9AE}" pid="8" name="ContentTypeId">
    <vt:lpwstr>0x01010083E20674F13B9C4D90C43E27EFE9A138</vt:lpwstr>
  </property>
  <property fmtid="{D5CDD505-2E9C-101B-9397-08002B2CF9AE}" pid="9" name="_ReviewingToolsShownOnce">
    <vt:lpwstr/>
  </property>
  <property fmtid="{D5CDD505-2E9C-101B-9397-08002B2CF9AE}" pid="10" name="GrammarlyDocumentId">
    <vt:lpwstr>64fe61a06b9e80d4b5f3042ea83dcfeb8704d35045fa54f1a1b5a95816e9554d</vt:lpwstr>
  </property>
</Properties>
</file>