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26DD0" w14:textId="77777777" w:rsidR="002A4A9A" w:rsidRPr="003C3A08" w:rsidRDefault="002A4A9A" w:rsidP="002A4A9A">
      <w:pPr>
        <w:spacing w:after="120" w:line="260" w:lineRule="atLeast"/>
      </w:pPr>
      <w:r w:rsidRPr="003C3A08">
        <w:rPr>
          <w:highlight w:val="yellow"/>
        </w:rPr>
        <w:t>Email Subject Line:</w:t>
      </w:r>
      <w:r w:rsidRPr="000E01B1">
        <w:rPr>
          <w:highlight w:val="yellow"/>
        </w:rPr>
        <w:t xml:space="preserve"> Information About Your Leave</w:t>
      </w:r>
    </w:p>
    <w:sdt>
      <w:sdtPr>
        <w:id w:val="337739788"/>
        <w:placeholder>
          <w:docPart w:val="2F4F0FD62AF641DC87F3F767E9695A38"/>
        </w:placeholder>
      </w:sdtPr>
      <w:sdtEndPr/>
      <w:sdtContent>
        <w:p w14:paraId="113BB183" w14:textId="77777777" w:rsidR="002A4A9A" w:rsidRPr="003C3A08" w:rsidRDefault="002A4A9A" w:rsidP="002A4A9A">
          <w:pPr>
            <w:spacing w:after="240" w:line="260" w:lineRule="atLeast"/>
          </w:pPr>
          <w:r w:rsidRPr="00CB12FB">
            <w:rPr>
              <w:highlight w:val="yellow"/>
            </w:rPr>
            <w:t>Date</w:t>
          </w:r>
        </w:p>
      </w:sdtContent>
    </w:sdt>
    <w:p w14:paraId="3A15A643" w14:textId="22546C35" w:rsidR="002A4A9A" w:rsidRPr="003C3A08" w:rsidRDefault="002A4A9A" w:rsidP="002A4A9A">
      <w:pPr>
        <w:spacing w:line="260" w:lineRule="atLeast"/>
      </w:pPr>
      <w:r w:rsidRPr="003C3A08">
        <w:t>To</w:t>
      </w:r>
      <w:r>
        <w:t>:</w:t>
      </w:r>
      <w:r w:rsidRPr="003C3A08">
        <w:t xml:space="preserve"> </w:t>
      </w:r>
      <w:sdt>
        <w:sdtPr>
          <w:id w:val="677323792"/>
          <w:placeholder>
            <w:docPart w:val="2F4F0FD62AF641DC87F3F767E9695A38"/>
          </w:placeholder>
        </w:sdtPr>
        <w:sdtEndPr/>
        <w:sdtContent>
          <w:r w:rsidRPr="00CB12FB">
            <w:rPr>
              <w:highlight w:val="yellow"/>
            </w:rPr>
            <w:t>Employee</w:t>
          </w:r>
        </w:sdtContent>
      </w:sdt>
    </w:p>
    <w:p w14:paraId="6B98309A" w14:textId="3D87F6C4" w:rsidR="002A4A9A" w:rsidRPr="003C3A08" w:rsidRDefault="002A4A9A" w:rsidP="002A4A9A">
      <w:pPr>
        <w:spacing w:line="260" w:lineRule="atLeast"/>
      </w:pPr>
      <w:r w:rsidRPr="003C3A08">
        <w:t xml:space="preserve">CC: </w:t>
      </w:r>
      <w:hyperlink r:id="rId11" w:history="1">
        <w:r w:rsidRPr="00590364">
          <w:rPr>
            <w:rStyle w:val="Hyperlink"/>
          </w:rPr>
          <w:t>DisabilityUnit@sonoma-county.org</w:t>
        </w:r>
      </w:hyperlink>
      <w:r>
        <w:t xml:space="preserve"> </w:t>
      </w:r>
    </w:p>
    <w:p w14:paraId="488D8319" w14:textId="65992045" w:rsidR="002A4A9A" w:rsidRPr="003C3A08" w:rsidRDefault="002A4A9A" w:rsidP="002A4A9A">
      <w:pPr>
        <w:spacing w:before="120" w:after="120" w:line="260" w:lineRule="atLeast"/>
        <w:rPr>
          <w:b/>
        </w:rPr>
      </w:pPr>
      <w:r>
        <w:rPr>
          <w:b/>
        </w:rPr>
        <w:t>RE: INFORMATION FOR EMPLOYEES WHO</w:t>
      </w:r>
      <w:r w:rsidR="0003409A">
        <w:rPr>
          <w:b/>
        </w:rPr>
        <w:t xml:space="preserve"> </w:t>
      </w:r>
      <w:r>
        <w:rPr>
          <w:b/>
        </w:rPr>
        <w:t>TEST POSITIVE FOR</w:t>
      </w:r>
      <w:r w:rsidRPr="003C3A08">
        <w:rPr>
          <w:b/>
        </w:rPr>
        <w:t xml:space="preserve"> COVID-19</w:t>
      </w:r>
      <w:r w:rsidR="0003409A">
        <w:rPr>
          <w:b/>
        </w:rPr>
        <w:t xml:space="preserve"> </w:t>
      </w:r>
    </w:p>
    <w:p w14:paraId="65A6A2E1" w14:textId="77777777" w:rsidR="00ED6F1F" w:rsidRDefault="001430BE" w:rsidP="00946D10">
      <w:pPr>
        <w:spacing w:after="240" w:line="260" w:lineRule="atLeast"/>
      </w:pPr>
      <w:r>
        <w:t xml:space="preserve">On </w:t>
      </w:r>
      <w:sdt>
        <w:sdtPr>
          <w:id w:val="1923763563"/>
          <w:placeholder>
            <w:docPart w:val="DefaultPlaceholder_-1854013440"/>
          </w:placeholder>
        </w:sdtPr>
        <w:sdtEndPr/>
        <w:sdtContent>
          <w:r w:rsidRPr="00E14D05">
            <w:rPr>
              <w:highlight w:val="yellow"/>
            </w:rPr>
            <w:t>Date</w:t>
          </w:r>
        </w:sdtContent>
      </w:sdt>
      <w:r>
        <w:t xml:space="preserve">, you notified the </w:t>
      </w:r>
      <w:sdt>
        <w:sdtPr>
          <w:id w:val="-1272857086"/>
          <w:placeholder>
            <w:docPart w:val="DefaultPlaceholder_-1854013440"/>
          </w:placeholder>
        </w:sdtPr>
        <w:sdtEndPr/>
        <w:sdtContent>
          <w:r>
            <w:t>Department</w:t>
          </w:r>
        </w:sdtContent>
      </w:sdt>
      <w:r>
        <w:t xml:space="preserve"> that </w:t>
      </w:r>
      <w:r w:rsidR="0036527A">
        <w:t>you tested positive for</w:t>
      </w:r>
      <w:r>
        <w:t xml:space="preserve"> COVID-19</w:t>
      </w:r>
      <w:r w:rsidR="0036527A">
        <w:t>.</w:t>
      </w:r>
      <w:r>
        <w:t xml:space="preserve">  You stated that your symptoms began on </w:t>
      </w:r>
      <w:sdt>
        <w:sdtPr>
          <w:rPr>
            <w:highlight w:val="yellow"/>
          </w:rPr>
          <w:id w:val="-338780547"/>
          <w:placeholder>
            <w:docPart w:val="DefaultPlaceholder_-1854013440"/>
          </w:placeholder>
        </w:sdtPr>
        <w:sdtEndPr>
          <w:rPr>
            <w:highlight w:val="none"/>
          </w:rPr>
        </w:sdtEndPr>
        <w:sdtContent>
          <w:r w:rsidRPr="00E14D05">
            <w:rPr>
              <w:highlight w:val="yellow"/>
            </w:rPr>
            <w:t>date</w:t>
          </w:r>
        </w:sdtContent>
      </w:sdt>
      <w:r>
        <w:t xml:space="preserve">, and you were last on site on </w:t>
      </w:r>
      <w:sdt>
        <w:sdtPr>
          <w:id w:val="1284542754"/>
          <w:placeholder>
            <w:docPart w:val="DefaultPlaceholder_-1854013440"/>
          </w:placeholder>
        </w:sdtPr>
        <w:sdtEndPr>
          <w:rPr>
            <w:highlight w:val="yellow"/>
          </w:rPr>
        </w:sdtEndPr>
        <w:sdtContent>
          <w:r w:rsidRPr="00E14D05">
            <w:rPr>
              <w:highlight w:val="yellow"/>
            </w:rPr>
            <w:t>date</w:t>
          </w:r>
        </w:sdtContent>
      </w:sdt>
      <w:r w:rsidRPr="00E14D05">
        <w:rPr>
          <w:highlight w:val="yellow"/>
        </w:rPr>
        <w:t>.</w:t>
      </w:r>
      <w:r>
        <w:t xml:space="preserve"> Notices will be sent to all </w:t>
      </w:r>
      <w:sdt>
        <w:sdtPr>
          <w:id w:val="-286355712"/>
          <w:placeholder>
            <w:docPart w:val="DefaultPlaceholder_-1854013440"/>
          </w:placeholder>
        </w:sdtPr>
        <w:sdtEndPr/>
        <w:sdtContent>
          <w:r>
            <w:t>department</w:t>
          </w:r>
        </w:sdtContent>
      </w:sdt>
      <w:r>
        <w:t xml:space="preserve"> employees</w:t>
      </w:r>
      <w:r w:rsidR="00D9389A">
        <w:t>,</w:t>
      </w:r>
      <w:r>
        <w:t xml:space="preserve"> but you will not be identified in the email. The notification </w:t>
      </w:r>
      <w:r w:rsidR="00E14D05">
        <w:t>is</w:t>
      </w:r>
      <w:r>
        <w:t xml:space="preserve"> a requirement under OSHA regulations.  Please see the </w:t>
      </w:r>
      <w:r w:rsidRPr="0001233C">
        <w:rPr>
          <w:i/>
          <w:iCs/>
        </w:rPr>
        <w:t>Work Exclusion</w:t>
      </w:r>
      <w:r>
        <w:t xml:space="preserve"> section below for information on returning to the workplace. </w:t>
      </w:r>
    </w:p>
    <w:p w14:paraId="573D2CAD" w14:textId="4175F78D" w:rsidR="00946D10" w:rsidRDefault="002A4A9A" w:rsidP="00946D10">
      <w:pPr>
        <w:spacing w:after="240" w:line="260" w:lineRule="atLeast"/>
        <w:rPr>
          <w:rFonts w:cstheme="minorHAnsi"/>
        </w:rPr>
      </w:pPr>
      <w:r w:rsidRPr="0003409A">
        <w:rPr>
          <w:rFonts w:cstheme="minorHAnsi"/>
          <w:b/>
          <w:u w:val="single"/>
        </w:rPr>
        <w:t>Work Exclusion</w:t>
      </w:r>
      <w:r w:rsidR="00946D10">
        <w:rPr>
          <w:rFonts w:cstheme="minorHAnsi"/>
          <w:b/>
          <w:u w:val="single"/>
        </w:rPr>
        <w:t>:</w:t>
      </w:r>
      <w:r w:rsidR="0003409A" w:rsidRPr="0003409A">
        <w:rPr>
          <w:rFonts w:cstheme="minorHAnsi"/>
          <w:b/>
          <w:u w:val="single"/>
        </w:rPr>
        <w:t xml:space="preserve"> </w:t>
      </w:r>
      <w:r>
        <w:rPr>
          <w:rFonts w:cstheme="minorHAnsi"/>
        </w:rPr>
        <w:t xml:space="preserve"> </w:t>
      </w:r>
    </w:p>
    <w:p w14:paraId="7E4862DC" w14:textId="3B016523" w:rsidR="002A4A9A" w:rsidRDefault="00946D10" w:rsidP="0001233C">
      <w:pPr>
        <w:spacing w:after="240" w:line="260" w:lineRule="atLeast"/>
      </w:pPr>
      <w:r w:rsidRPr="0001233C">
        <w:rPr>
          <w:rFonts w:cstheme="minorHAnsi"/>
          <w:i/>
          <w:iCs/>
        </w:rPr>
        <w:t>If you have COVID symptoms</w:t>
      </w:r>
      <w:r>
        <w:rPr>
          <w:rFonts w:cstheme="minorHAnsi"/>
        </w:rPr>
        <w:t xml:space="preserve">: </w:t>
      </w:r>
      <w:r w:rsidR="002A4A9A">
        <w:rPr>
          <w:rFonts w:cstheme="minorHAnsi"/>
        </w:rPr>
        <w:t>Until further notice, you are excluded from physically coming to work as to help prevent the potential spread of the virus. You may not return to the workplace until:</w:t>
      </w:r>
    </w:p>
    <w:p w14:paraId="332E301A" w14:textId="0AB05B9E" w:rsidR="0003409A" w:rsidRPr="000E01B2" w:rsidRDefault="00FC74B5" w:rsidP="000E01B2">
      <w:pPr>
        <w:numPr>
          <w:ilvl w:val="0"/>
          <w:numId w:val="10"/>
        </w:numPr>
        <w:shd w:val="clear" w:color="auto" w:fill="FFFFFF"/>
        <w:spacing w:before="100" w:beforeAutospacing="1" w:after="100" w:afterAutospacing="1"/>
        <w:rPr>
          <w:rFonts w:cstheme="minorHAnsi"/>
          <w:color w:val="202020"/>
        </w:rPr>
      </w:pPr>
      <w:r w:rsidRPr="00FC74B5">
        <w:rPr>
          <w:rFonts w:cstheme="minorHAnsi"/>
          <w:color w:val="202020"/>
        </w:rPr>
        <w:t>​</w:t>
      </w:r>
      <w:r w:rsidR="00891151" w:rsidRPr="00891151">
        <w:rPr>
          <w:rFonts w:cstheme="minorHAnsi"/>
          <w:b/>
          <w:bCs/>
        </w:rPr>
        <w:t>Stay home if you have COVID-19 symptoms</w:t>
      </w:r>
      <w:r w:rsidR="00891151" w:rsidRPr="00891151">
        <w:rPr>
          <w:rFonts w:cstheme="minorHAnsi"/>
          <w:color w:val="202020"/>
        </w:rPr>
        <w:t>, until you have not had a fever for 24 hours without using fever reducing medication AND other </w:t>
      </w:r>
      <w:hyperlink r:id="rId12" w:history="1">
        <w:r w:rsidR="00891151" w:rsidRPr="00891151">
          <w:rPr>
            <w:rFonts w:cstheme="minorHAnsi"/>
            <w:color w:val="202020"/>
          </w:rPr>
          <w:t>COVID-19 symptoms​</w:t>
        </w:r>
      </w:hyperlink>
      <w:r w:rsidR="00891151" w:rsidRPr="00891151">
        <w:rPr>
          <w:rFonts w:cstheme="minorHAnsi"/>
          <w:color w:val="202020"/>
        </w:rPr>
        <w:t> are mild and improving.​</w:t>
      </w:r>
    </w:p>
    <w:p w14:paraId="3A7B40F4" w14:textId="77777777" w:rsidR="0003409A" w:rsidRDefault="00891151" w:rsidP="0003409A">
      <w:pPr>
        <w:numPr>
          <w:ilvl w:val="0"/>
          <w:numId w:val="10"/>
        </w:numPr>
        <w:shd w:val="clear" w:color="auto" w:fill="FFFFFF"/>
        <w:spacing w:before="100" w:beforeAutospacing="1" w:after="100" w:afterAutospacing="1"/>
        <w:rPr>
          <w:rFonts w:cstheme="minorHAnsi"/>
          <w:color w:val="202020"/>
        </w:rPr>
      </w:pPr>
      <w:r w:rsidRPr="0003409A">
        <w:rPr>
          <w:rFonts w:cstheme="minorHAnsi"/>
        </w:rPr>
        <w:t>Mask </w:t>
      </w:r>
      <w:r w:rsidRPr="0003409A">
        <w:rPr>
          <w:rFonts w:cstheme="minorHAnsi"/>
          <w:color w:val="202020"/>
        </w:rPr>
        <w:t>when you are around other people indoors for the 10 days* after you become sick or test positive (if no symptoms). You may remove your mask sooner than 10 days if you have two sequential negative tests at least one day apart. Day 0 is symptom onset date or positive test date.</w:t>
      </w:r>
    </w:p>
    <w:p w14:paraId="1B682D0A" w14:textId="12AAB8AB" w:rsidR="00891151" w:rsidRPr="0003409A" w:rsidRDefault="00891151" w:rsidP="0003409A">
      <w:pPr>
        <w:numPr>
          <w:ilvl w:val="0"/>
          <w:numId w:val="10"/>
        </w:numPr>
        <w:shd w:val="clear" w:color="auto" w:fill="FFFFFF"/>
        <w:spacing w:before="100" w:beforeAutospacing="1" w:after="100" w:afterAutospacing="1"/>
        <w:rPr>
          <w:rFonts w:cstheme="minorHAnsi"/>
          <w:color w:val="202020"/>
        </w:rPr>
      </w:pPr>
      <w:r w:rsidRPr="0003409A">
        <w:rPr>
          <w:rFonts w:cstheme="minorHAnsi"/>
        </w:rPr>
        <w:t>Avoid contact with people at </w:t>
      </w:r>
      <w:hyperlink r:id="rId13" w:history="1">
        <w:r w:rsidRPr="0003409A">
          <w:rPr>
            <w:rFonts w:cstheme="minorHAnsi"/>
            <w:color w:val="202020"/>
          </w:rPr>
          <w:t>higher-risk </w:t>
        </w:r>
      </w:hyperlink>
      <w:r w:rsidRPr="0003409A">
        <w:rPr>
          <w:rFonts w:cstheme="minorHAnsi"/>
          <w:color w:val="202020"/>
        </w:rPr>
        <w:t>for severe COVID-19 for 10 days*. Higher-risk individuals include the elderly, those who live in congregate care facilities, those who have immunocompromising conditions, and that put them at higher risk for serious illness.</w:t>
      </w:r>
    </w:p>
    <w:p w14:paraId="4EAE2BF3" w14:textId="34F2524B" w:rsidR="0003409A" w:rsidRPr="0003409A" w:rsidRDefault="00E14D46" w:rsidP="0003409A">
      <w:pPr>
        <w:numPr>
          <w:ilvl w:val="0"/>
          <w:numId w:val="10"/>
        </w:numPr>
        <w:shd w:val="clear" w:color="auto" w:fill="FFFFFF"/>
        <w:spacing w:before="100" w:beforeAutospacing="1" w:after="100" w:afterAutospacing="1"/>
        <w:rPr>
          <w:rFonts w:cstheme="minorHAnsi"/>
          <w:color w:val="202020"/>
        </w:rPr>
      </w:pPr>
      <w:hyperlink r:id="rId14" w:history="1">
        <w:r w:rsidR="00891151" w:rsidRPr="0003409A">
          <w:rPr>
            <w:rFonts w:cstheme="minorHAnsi"/>
            <w:color w:val="202020"/>
          </w:rPr>
          <w:t>Seek Treatment​</w:t>
        </w:r>
      </w:hyperlink>
      <w:r w:rsidR="00891151" w:rsidRPr="0003409A">
        <w:rPr>
          <w:rFonts w:cstheme="minorHAnsi"/>
        </w:rPr>
        <w:t>.</w:t>
      </w:r>
      <w:r w:rsidR="00891151" w:rsidRPr="0003409A">
        <w:rPr>
          <w:rFonts w:cstheme="minorHAnsi"/>
          <w:color w:val="202020"/>
        </w:rPr>
        <w:t> If you have symptoms, particularly if you are at </w:t>
      </w:r>
      <w:hyperlink r:id="rId15" w:history="1">
        <w:r w:rsidR="00891151" w:rsidRPr="0003409A">
          <w:rPr>
            <w:rFonts w:cstheme="minorHAnsi"/>
            <w:color w:val="202020"/>
          </w:rPr>
          <w:t>higher risk for severe COVID-19</w:t>
        </w:r>
      </w:hyperlink>
      <w:r w:rsidR="00891151" w:rsidRPr="0003409A">
        <w:rPr>
          <w:rFonts w:cstheme="minorHAnsi"/>
          <w:color w:val="202020"/>
        </w:rPr>
        <w:t>, speak with a healthcare provider as soon as you test positive. You may be eligible for </w:t>
      </w:r>
      <w:hyperlink r:id="rId16" w:history="1">
        <w:r w:rsidR="00891151" w:rsidRPr="0003409A">
          <w:rPr>
            <w:rFonts w:cstheme="minorHAnsi"/>
            <w:color w:val="202020"/>
          </w:rPr>
          <w:t>antiviral medicines</w:t>
        </w:r>
      </w:hyperlink>
      <w:r w:rsidR="00891151" w:rsidRPr="0003409A">
        <w:rPr>
          <w:rFonts w:cstheme="minorHAnsi"/>
          <w:color w:val="202020"/>
        </w:rPr>
        <w:t xml:space="preserve"> or other treatments for COVID-19. COVID-19 antiviral medicines work best if taken as soon as </w:t>
      </w:r>
      <w:r w:rsidR="00044A83" w:rsidRPr="0003409A">
        <w:rPr>
          <w:rFonts w:cstheme="minorHAnsi"/>
          <w:color w:val="202020"/>
        </w:rPr>
        <w:t>possible, and</w:t>
      </w:r>
      <w:r w:rsidR="00891151" w:rsidRPr="0003409A">
        <w:rPr>
          <w:rFonts w:cstheme="minorHAnsi"/>
          <w:color w:val="202020"/>
        </w:rPr>
        <w:t xml:space="preserve"> within 5-7 days from when symptoms start. </w:t>
      </w:r>
      <w:r w:rsidR="00891151" w:rsidRPr="0003409A">
        <w:rPr>
          <w:rFonts w:ascii="Arial" w:hAnsi="Arial" w:cs="Arial"/>
          <w:color w:val="202020"/>
          <w:sz w:val="27"/>
          <w:szCs w:val="27"/>
        </w:rPr>
        <w:t>​​​​​</w:t>
      </w:r>
    </w:p>
    <w:p w14:paraId="27AB8E7B" w14:textId="7E12CDF7" w:rsidR="0003409A" w:rsidRPr="0003409A" w:rsidRDefault="0003409A" w:rsidP="0003409A">
      <w:pPr>
        <w:shd w:val="clear" w:color="auto" w:fill="FFFFFF"/>
        <w:spacing w:before="100" w:beforeAutospacing="1" w:after="100" w:afterAutospacing="1"/>
        <w:rPr>
          <w:rFonts w:cstheme="minorHAnsi"/>
          <w:color w:val="202020"/>
        </w:rPr>
      </w:pPr>
      <w:r w:rsidRPr="0003409A">
        <w:rPr>
          <w:rFonts w:cstheme="minorHAnsi"/>
          <w:color w:val="202020"/>
        </w:rPr>
        <w:t xml:space="preserve">If available, </w:t>
      </w:r>
      <w:r>
        <w:rPr>
          <w:rFonts w:cstheme="minorHAnsi"/>
          <w:color w:val="202020"/>
        </w:rPr>
        <w:t xml:space="preserve">and you are able to, </w:t>
      </w:r>
      <w:r w:rsidRPr="0003409A">
        <w:rPr>
          <w:rFonts w:cstheme="minorHAnsi"/>
          <w:color w:val="202020"/>
        </w:rPr>
        <w:t>telework options will be reviewed with you by your supervisor or manager.</w:t>
      </w:r>
    </w:p>
    <w:p w14:paraId="618AF7F6" w14:textId="5DC2A0D4" w:rsidR="00946D10" w:rsidRPr="0001233C" w:rsidRDefault="00C87974" w:rsidP="00946D10">
      <w:pPr>
        <w:spacing w:line="260" w:lineRule="atLeast"/>
        <w:rPr>
          <w:rFonts w:cstheme="minorHAnsi"/>
          <w:b/>
          <w:u w:val="single"/>
        </w:rPr>
      </w:pPr>
      <w:r w:rsidRPr="0001233C">
        <w:rPr>
          <w:rFonts w:cstheme="minorHAnsi"/>
          <w:bCs/>
          <w:i/>
          <w:iCs/>
          <w:u w:val="single"/>
        </w:rPr>
        <w:t>If you do NOT have COVID symptoms</w:t>
      </w:r>
      <w:r w:rsidR="00946D10">
        <w:rPr>
          <w:rFonts w:cstheme="minorHAnsi"/>
          <w:b/>
          <w:u w:val="single"/>
        </w:rPr>
        <w:t xml:space="preserve">: </w:t>
      </w:r>
      <w:r>
        <w:rPr>
          <w:rFonts w:cstheme="minorHAnsi"/>
          <w:b/>
          <w:u w:val="single"/>
        </w:rPr>
        <w:t xml:space="preserve"> </w:t>
      </w:r>
      <w:r w:rsidR="00946D10">
        <w:rPr>
          <w:rFonts w:cstheme="minorHAnsi"/>
          <w:b/>
          <w:u w:val="single"/>
        </w:rPr>
        <w:t xml:space="preserve"> Y</w:t>
      </w:r>
      <w:r w:rsidR="00946D10" w:rsidRPr="0001233C">
        <w:rPr>
          <w:rFonts w:cstheme="minorHAnsi"/>
          <w:b/>
          <w:u w:val="single"/>
        </w:rPr>
        <w:t>ou can return to the workplace as long as you:</w:t>
      </w:r>
    </w:p>
    <w:p w14:paraId="6A4F4CA8" w14:textId="77777777" w:rsidR="00C57B43" w:rsidRPr="00C57B43" w:rsidRDefault="00C57B43" w:rsidP="00C57B43">
      <w:pPr>
        <w:pStyle w:val="ListParagraph"/>
        <w:spacing w:line="260" w:lineRule="atLeast"/>
        <w:rPr>
          <w:rFonts w:cstheme="minorHAnsi"/>
          <w:color w:val="202020"/>
        </w:rPr>
      </w:pPr>
    </w:p>
    <w:p w14:paraId="6CF1F283" w14:textId="77BEB5BF" w:rsidR="00C57B43" w:rsidRDefault="0003409A" w:rsidP="00C57B43">
      <w:pPr>
        <w:pStyle w:val="ListParagraph"/>
        <w:numPr>
          <w:ilvl w:val="0"/>
          <w:numId w:val="15"/>
        </w:numPr>
        <w:spacing w:line="260" w:lineRule="atLeast"/>
        <w:rPr>
          <w:rFonts w:cstheme="minorHAnsi"/>
          <w:color w:val="202020"/>
        </w:rPr>
      </w:pPr>
      <w:r w:rsidRPr="00C57B43">
        <w:rPr>
          <w:rFonts w:cstheme="minorHAnsi"/>
        </w:rPr>
        <w:t>Mask </w:t>
      </w:r>
      <w:r w:rsidRPr="00C57B43">
        <w:rPr>
          <w:rFonts w:cstheme="minorHAnsi"/>
          <w:color w:val="202020"/>
        </w:rPr>
        <w:t>when you are around other people indoors for the 10 days* after you become sick or test positive (if no symptoms). You may remove your mask sooner than 10 days if you have two sequential negative tests at least one day apart. Day 0 is symptom onset date or positive test date.</w:t>
      </w:r>
    </w:p>
    <w:p w14:paraId="32DF3125" w14:textId="18F17B9C" w:rsidR="00946D10" w:rsidRDefault="0003409A" w:rsidP="00C57B43">
      <w:pPr>
        <w:pStyle w:val="ListParagraph"/>
        <w:numPr>
          <w:ilvl w:val="0"/>
          <w:numId w:val="15"/>
        </w:numPr>
        <w:spacing w:line="260" w:lineRule="atLeast"/>
        <w:rPr>
          <w:rFonts w:cstheme="minorHAnsi"/>
          <w:color w:val="202020"/>
        </w:rPr>
      </w:pPr>
      <w:r w:rsidRPr="00C57B43">
        <w:rPr>
          <w:rFonts w:cstheme="minorHAnsi"/>
        </w:rPr>
        <w:t>Avoid contact with people at </w:t>
      </w:r>
      <w:hyperlink r:id="rId17" w:history="1">
        <w:r w:rsidRPr="00C57B43">
          <w:rPr>
            <w:rFonts w:cstheme="minorHAnsi"/>
            <w:color w:val="202020"/>
          </w:rPr>
          <w:t>higher-risk </w:t>
        </w:r>
      </w:hyperlink>
      <w:r w:rsidRPr="00C57B43">
        <w:rPr>
          <w:rFonts w:cstheme="minorHAnsi"/>
          <w:color w:val="202020"/>
        </w:rPr>
        <w:t>for severe COVID-19 for 10 days*. Higher-risk individuals include the elderly, those who live in congregate care facilities, those who have immunocompromising conditions, and that put them at higher risk for serious illness.</w:t>
      </w:r>
    </w:p>
    <w:p w14:paraId="031FD86E" w14:textId="77777777" w:rsidR="00C57B43" w:rsidRPr="00C57B43" w:rsidRDefault="00C57B43" w:rsidP="00C57B43">
      <w:pPr>
        <w:pStyle w:val="ListParagraph"/>
        <w:spacing w:line="260" w:lineRule="atLeast"/>
        <w:rPr>
          <w:rFonts w:cstheme="minorHAnsi"/>
          <w:color w:val="202020"/>
        </w:rPr>
      </w:pPr>
    </w:p>
    <w:p w14:paraId="4C82419F" w14:textId="3291397B" w:rsidR="003311CA" w:rsidRDefault="003311CA" w:rsidP="00C86A94">
      <w:pPr>
        <w:spacing w:after="240" w:line="260" w:lineRule="atLeast"/>
      </w:pPr>
      <w:r>
        <w:t>Pay During Your Leave:  You will use accrued leave for any hours you are unable to work (sick and vacation, as provided under your union contract or the Salary Resolution).  If you think you contracted the virus in the workplace and you want to apply for workers’ compensation temporary disability benefits, see information and requirements, below. (You will need to notify your department so you can receive a work comp claim form in the mail.)</w:t>
      </w:r>
    </w:p>
    <w:p w14:paraId="3A546502" w14:textId="77777777" w:rsidR="003311CA" w:rsidRDefault="003311CA" w:rsidP="003311CA">
      <w:pPr>
        <w:spacing w:after="240" w:line="260" w:lineRule="atLeast"/>
        <w:rPr>
          <w:rStyle w:val="Hyperlink"/>
        </w:rPr>
      </w:pPr>
      <w:r w:rsidRPr="0033374D">
        <w:rPr>
          <w:b/>
        </w:rPr>
        <w:t>Workers’ Compensation</w:t>
      </w:r>
      <w:r w:rsidRPr="003C3A08">
        <w:t>: If you think</w:t>
      </w:r>
      <w:r>
        <w:t xml:space="preserve"> you contracted COVID-19 in the </w:t>
      </w:r>
      <w:r w:rsidRPr="003C3A08">
        <w:t xml:space="preserve">workplace, you have the right to file a workers’ compensation claim.  Information on filing a claim is available on the County’s Human Resources </w:t>
      </w:r>
      <w:r w:rsidRPr="003C3A08">
        <w:lastRenderedPageBreak/>
        <w:t xml:space="preserve">website: </w:t>
      </w:r>
      <w:hyperlink r:id="rId18" w:history="1">
        <w:r w:rsidRPr="00DE5C36">
          <w:rPr>
            <w:rStyle w:val="Hyperlink"/>
          </w:rPr>
          <w:t>https://sonomacounty.ca.gov/administrative-support-and-fiscal-services/human-resources/divisions-and-units/disability-management-unit/service-directory/workers-compensation</w:t>
        </w:r>
      </w:hyperlink>
      <w:r>
        <w:t xml:space="preserve"> </w:t>
      </w:r>
    </w:p>
    <w:p w14:paraId="52B3E31B" w14:textId="77777777" w:rsidR="003311CA" w:rsidRPr="004E3BEE" w:rsidRDefault="003311CA" w:rsidP="003311CA">
      <w:pPr>
        <w:spacing w:after="240" w:line="260" w:lineRule="atLeast"/>
      </w:pPr>
      <w:r>
        <w:rPr>
          <w:rStyle w:val="Hyperlink"/>
          <w:color w:val="auto"/>
          <w:u w:val="none"/>
        </w:rPr>
        <w:t xml:space="preserve">You will need to fill out a Claim form (DWC-1 </w:t>
      </w:r>
      <w:hyperlink r:id="rId19" w:history="1">
        <w:r w:rsidRPr="003E2E5E">
          <w:rPr>
            <w:rStyle w:val="Hyperlink"/>
          </w:rPr>
          <w:t>https://www.dir.ca.gov/dwc/dwcform1.pdf</w:t>
        </w:r>
      </w:hyperlink>
      <w:r>
        <w:rPr>
          <w:rStyle w:val="Hyperlink"/>
          <w:color w:val="auto"/>
          <w:u w:val="none"/>
        </w:rPr>
        <w:t xml:space="preserve"> ) if you think you contracted the virus in the course of your work, complete the top portion of the claim form and please describe how you contacted the virus in the workplace. Submit the form to County of Sonoma Human Resources – Disability Management, </w:t>
      </w:r>
      <w:hyperlink r:id="rId20" w:history="1">
        <w:r w:rsidRPr="006A302D">
          <w:rPr>
            <w:rStyle w:val="Hyperlink"/>
          </w:rPr>
          <w:t>disabilityunit@sonoma-county.com</w:t>
        </w:r>
      </w:hyperlink>
      <w:r>
        <w:rPr>
          <w:rStyle w:val="Hyperlink"/>
          <w:color w:val="auto"/>
          <w:u w:val="none"/>
        </w:rPr>
        <w:t xml:space="preserve">. </w:t>
      </w:r>
      <w:r>
        <w:rPr>
          <w:rStyle w:val="Hyperlink"/>
          <w:b/>
          <w:color w:val="auto"/>
          <w:u w:val="none"/>
        </w:rPr>
        <w:t>Please call Kaiser Occupational Health to discuss your COVID case with a medical professional at 707-566-5555</w:t>
      </w:r>
      <w:r w:rsidRPr="006B4D5B">
        <w:rPr>
          <w:rStyle w:val="Hyperlink"/>
          <w:b/>
          <w:color w:val="auto"/>
          <w:u w:val="none"/>
        </w:rPr>
        <w:t>.</w:t>
      </w:r>
    </w:p>
    <w:p w14:paraId="3471D6EA" w14:textId="143EE921" w:rsidR="008A40D0" w:rsidRDefault="00C86A94" w:rsidP="00C86A94">
      <w:pPr>
        <w:spacing w:after="240" w:line="260" w:lineRule="atLeast"/>
        <w:rPr>
          <w:rFonts w:cstheme="minorHAnsi"/>
        </w:rPr>
      </w:pPr>
      <w:r w:rsidRPr="00933BF6">
        <w:rPr>
          <w:rFonts w:cstheme="minorHAnsi"/>
          <w:b/>
        </w:rPr>
        <w:t>Contact Tracing</w:t>
      </w:r>
      <w:r>
        <w:rPr>
          <w:rFonts w:cstheme="minorHAnsi"/>
        </w:rPr>
        <w:t xml:space="preserve">: </w:t>
      </w:r>
      <w:r w:rsidRPr="003C3A08">
        <w:rPr>
          <w:rFonts w:cstheme="minorHAnsi"/>
        </w:rPr>
        <w:t xml:space="preserve">As an immediate response to protect </w:t>
      </w:r>
      <w:r w:rsidR="00FC74B5" w:rsidRPr="00FC74B5">
        <w:rPr>
          <w:rFonts w:cstheme="minorHAnsi"/>
        </w:rPr>
        <w:t>our workforce's health and safety, we are investigating</w:t>
      </w:r>
      <w:r w:rsidRPr="003C3A08">
        <w:rPr>
          <w:rFonts w:cstheme="minorHAnsi"/>
        </w:rPr>
        <w:t xml:space="preserve"> to determine co-workers </w:t>
      </w:r>
      <w:r>
        <w:rPr>
          <w:rFonts w:cstheme="minorHAnsi"/>
        </w:rPr>
        <w:t xml:space="preserve">with whom you may </w:t>
      </w:r>
      <w:r w:rsidRPr="003C3A08">
        <w:rPr>
          <w:rFonts w:cstheme="minorHAnsi"/>
        </w:rPr>
        <w:t xml:space="preserve">have had close contact, as currently defined by </w:t>
      </w:r>
      <w:r>
        <w:rPr>
          <w:rFonts w:cstheme="minorHAnsi"/>
        </w:rPr>
        <w:t>Cal/OSHA</w:t>
      </w:r>
      <w:r w:rsidRPr="003C3A08">
        <w:rPr>
          <w:rFonts w:cstheme="minorHAnsi"/>
        </w:rPr>
        <w:t>.</w:t>
      </w:r>
      <w:r>
        <w:rPr>
          <w:rFonts w:cstheme="minorHAnsi"/>
        </w:rPr>
        <w:t xml:space="preserve"> As part of this process, we may need to reach out to you for additional information. Your cooperation is critical in preventing </w:t>
      </w:r>
      <w:r w:rsidR="00727A6A">
        <w:rPr>
          <w:rFonts w:cstheme="minorHAnsi"/>
        </w:rPr>
        <w:t xml:space="preserve">the </w:t>
      </w:r>
      <w:r>
        <w:rPr>
          <w:rFonts w:cstheme="minorHAnsi"/>
        </w:rPr>
        <w:t>spread of the virus in the workplace.</w:t>
      </w:r>
    </w:p>
    <w:p w14:paraId="12B942C1" w14:textId="77777777" w:rsidR="00D12661" w:rsidRDefault="002A4A9A" w:rsidP="00D12661">
      <w:r w:rsidRPr="00F26AF0">
        <w:rPr>
          <w:b/>
        </w:rPr>
        <w:t>Leaves and Protections</w:t>
      </w:r>
      <w:r w:rsidRPr="00F26AF0">
        <w:t>:</w:t>
      </w:r>
      <w:r w:rsidRPr="003C3A08">
        <w:t xml:space="preserve"> </w:t>
      </w:r>
    </w:p>
    <w:p w14:paraId="224B5AA4" w14:textId="16983BC4" w:rsidR="00D12661" w:rsidRPr="006E74AE" w:rsidRDefault="00D12661" w:rsidP="00D12661">
      <w:r>
        <w:t xml:space="preserve">As a </w:t>
      </w:r>
      <w:proofErr w:type="gramStart"/>
      <w:r>
        <w:t>County</w:t>
      </w:r>
      <w:proofErr w:type="gramEnd"/>
      <w:r>
        <w:t xml:space="preserve"> employee, y</w:t>
      </w:r>
      <w:r w:rsidRPr="003C3A08">
        <w:t>ou may be entitled to the following COVID-19 benefits under applicable federal, state, and/or local laws</w:t>
      </w:r>
      <w:r w:rsidR="009F6D90">
        <w:t>.</w:t>
      </w:r>
      <w:r w:rsidRPr="006E74AE">
        <w:t xml:space="preserve"> Detailed information on the following leaves and protections are available on the County’s Employee Resources website located here: </w:t>
      </w:r>
      <w:hyperlink r:id="rId21" w:history="1">
        <w:r w:rsidR="00C3698C" w:rsidRPr="00DE5C36">
          <w:rPr>
            <w:rStyle w:val="Hyperlink"/>
          </w:rPr>
          <w:t>https://sonomacounty.ca.gov/administrative-support-and-fiscal-services/human-resources/employee-resources/covid-19</w:t>
        </w:r>
      </w:hyperlink>
      <w:r w:rsidR="00C3698C">
        <w:t xml:space="preserve"> </w:t>
      </w:r>
    </w:p>
    <w:p w14:paraId="3FE11228" w14:textId="77777777" w:rsidR="00D12661" w:rsidRPr="006E74AE" w:rsidRDefault="00D12661" w:rsidP="00D12661">
      <w:pPr>
        <w:rPr>
          <w:sz w:val="24"/>
          <w:szCs w:val="24"/>
        </w:rPr>
      </w:pPr>
    </w:p>
    <w:p w14:paraId="3882546F" w14:textId="6FF6924C" w:rsidR="00D12661" w:rsidRPr="003C3A08" w:rsidRDefault="00D12661" w:rsidP="00D12661">
      <w:pPr>
        <w:keepNext/>
        <w:spacing w:line="260" w:lineRule="atLeast"/>
        <w:ind w:firstLine="360"/>
      </w:pPr>
      <w:r w:rsidRPr="009D770A">
        <w:rPr>
          <w:i/>
        </w:rPr>
        <w:t>Paid Leave</w:t>
      </w:r>
      <w:r>
        <w:rPr>
          <w:i/>
        </w:rPr>
        <w:t xml:space="preserve"> for </w:t>
      </w:r>
      <w:r w:rsidR="00891151">
        <w:rPr>
          <w:i/>
        </w:rPr>
        <w:t>Isolation</w:t>
      </w:r>
      <w:r>
        <w:t>:</w:t>
      </w:r>
    </w:p>
    <w:p w14:paraId="4AE13C7E" w14:textId="3BC0CD3A" w:rsidR="00D12661" w:rsidRDefault="00D12661" w:rsidP="00C3698C">
      <w:pPr>
        <w:pStyle w:val="ListParagraph"/>
        <w:numPr>
          <w:ilvl w:val="0"/>
          <w:numId w:val="5"/>
        </w:numPr>
        <w:spacing w:line="260" w:lineRule="atLeast"/>
      </w:pPr>
      <w:r>
        <w:rPr>
          <w:u w:val="single"/>
        </w:rPr>
        <w:t xml:space="preserve">Accrued </w:t>
      </w:r>
      <w:r w:rsidRPr="006E74AE">
        <w:rPr>
          <w:u w:val="single"/>
        </w:rPr>
        <w:t>Sick Leave</w:t>
      </w:r>
      <w:r w:rsidRPr="006E74AE">
        <w:t xml:space="preserve">: </w:t>
      </w:r>
      <w:r w:rsidR="00727A6A">
        <w:t>Employees may use</w:t>
      </w:r>
      <w:r w:rsidRPr="006E74AE">
        <w:t xml:space="preserve"> sick leave to cover </w:t>
      </w:r>
      <w:r w:rsidR="00891151">
        <w:t>Isolation</w:t>
      </w:r>
      <w:r w:rsidRPr="006E74AE">
        <w:t xml:space="preserve"> time. Additional information on sick leave accruals and use </w:t>
      </w:r>
      <w:proofErr w:type="gramStart"/>
      <w:r w:rsidR="00727A6A">
        <w:t>is</w:t>
      </w:r>
      <w:r w:rsidRPr="006E74AE">
        <w:t xml:space="preserve"> located in</w:t>
      </w:r>
      <w:proofErr w:type="gramEnd"/>
      <w:r w:rsidRPr="006E74AE">
        <w:t xml:space="preserve"> your Union’s Memorandum of Understanding, or the County’s Salary Resolution. Available for review on the County’s Human Resources website: </w:t>
      </w:r>
      <w:hyperlink r:id="rId22" w:history="1">
        <w:r w:rsidR="00C3698C" w:rsidRPr="00DE5C36">
          <w:rPr>
            <w:rStyle w:val="Hyperlink"/>
          </w:rPr>
          <w:t>https://sonomacounty.ca.gov/administrative-support-and-fiscal-services/human-resources/divisions-and-units/employee-relations/labor-agreements-and-salary-resolution</w:t>
        </w:r>
      </w:hyperlink>
      <w:r w:rsidR="00C3698C">
        <w:t xml:space="preserve"> </w:t>
      </w:r>
    </w:p>
    <w:p w14:paraId="249A4AD2" w14:textId="77777777" w:rsidR="00727A6A" w:rsidRDefault="00727A6A" w:rsidP="00D12661">
      <w:pPr>
        <w:keepNext/>
        <w:spacing w:line="260" w:lineRule="atLeast"/>
        <w:ind w:left="360"/>
        <w:rPr>
          <w:i/>
        </w:rPr>
      </w:pPr>
    </w:p>
    <w:p w14:paraId="794797A6" w14:textId="03466E16" w:rsidR="00D12661" w:rsidRPr="009D770A" w:rsidRDefault="00891151" w:rsidP="00D12661">
      <w:pPr>
        <w:keepNext/>
        <w:spacing w:line="260" w:lineRule="atLeast"/>
        <w:ind w:left="360"/>
        <w:rPr>
          <w:i/>
        </w:rPr>
      </w:pPr>
      <w:r>
        <w:rPr>
          <w:i/>
        </w:rPr>
        <w:t>Isolation</w:t>
      </w:r>
      <w:r w:rsidR="00D12661">
        <w:rPr>
          <w:i/>
        </w:rPr>
        <w:t xml:space="preserve"> </w:t>
      </w:r>
      <w:r w:rsidR="00D12661" w:rsidRPr="009D770A">
        <w:rPr>
          <w:i/>
        </w:rPr>
        <w:t>Protections:</w:t>
      </w:r>
    </w:p>
    <w:p w14:paraId="4A91B716" w14:textId="035380D9" w:rsidR="00D12661" w:rsidRPr="003C3A08" w:rsidRDefault="00D12661" w:rsidP="00D12661">
      <w:pPr>
        <w:pStyle w:val="ListParagraph"/>
        <w:numPr>
          <w:ilvl w:val="0"/>
          <w:numId w:val="5"/>
        </w:numPr>
        <w:spacing w:line="260" w:lineRule="atLeast"/>
      </w:pPr>
      <w:r w:rsidRPr="003C3A08">
        <w:rPr>
          <w:u w:val="single"/>
        </w:rPr>
        <w:t>Family Medical Leave Act/California Family Rights Act</w:t>
      </w:r>
      <w:r w:rsidRPr="003C3A08">
        <w:t xml:space="preserve"> leave provides </w:t>
      </w:r>
      <w:r w:rsidR="00727A6A">
        <w:t>job-protected</w:t>
      </w:r>
      <w:r w:rsidRPr="003C3A08">
        <w:t xml:space="preserve"> leave for an employee’s own illness or care of an ill family member. </w:t>
      </w:r>
    </w:p>
    <w:p w14:paraId="5329A387" w14:textId="77777777" w:rsidR="00D12661" w:rsidRDefault="00D12661" w:rsidP="00D12661">
      <w:pPr>
        <w:pStyle w:val="ListParagraph"/>
        <w:numPr>
          <w:ilvl w:val="0"/>
          <w:numId w:val="6"/>
        </w:numPr>
        <w:spacing w:line="260" w:lineRule="atLeast"/>
        <w:ind w:left="720"/>
      </w:pPr>
      <w:r w:rsidRPr="006E74AE">
        <w:rPr>
          <w:u w:val="single"/>
        </w:rPr>
        <w:t>California Healthy Workplaces, Healthy Family Act of 2014</w:t>
      </w:r>
      <w:r w:rsidRPr="003C3A08">
        <w:t xml:space="preserve"> (California Paid Sick Leave). </w:t>
      </w:r>
    </w:p>
    <w:p w14:paraId="0712F92E" w14:textId="6A737DB2" w:rsidR="00D12661" w:rsidRPr="003C3A08" w:rsidRDefault="00D12661" w:rsidP="002A1DA5">
      <w:pPr>
        <w:pStyle w:val="ListParagraph"/>
        <w:numPr>
          <w:ilvl w:val="0"/>
          <w:numId w:val="6"/>
        </w:numPr>
        <w:spacing w:line="260" w:lineRule="atLeast"/>
        <w:ind w:left="720"/>
      </w:pPr>
      <w:r w:rsidRPr="006E74AE">
        <w:rPr>
          <w:u w:val="single"/>
        </w:rPr>
        <w:t>Retaliation Protection</w:t>
      </w:r>
      <w:r w:rsidRPr="004E3BEE">
        <w:t>:</w:t>
      </w:r>
      <w:r w:rsidRPr="003C3A08">
        <w:t xml:space="preserve"> If you believe that you have been retaliated against for disclosing a positive COVID-19 test, diagnosis, or order to quarantine or isolate, contact </w:t>
      </w:r>
      <w:r w:rsidR="002A1DA5">
        <w:t>County of Sonoma</w:t>
      </w:r>
      <w:r w:rsidRPr="003C3A08">
        <w:t xml:space="preserve"> EEO </w:t>
      </w:r>
      <w:r w:rsidR="002A1DA5">
        <w:t>Unit</w:t>
      </w:r>
      <w:r w:rsidRPr="003C3A08">
        <w:t>, at</w:t>
      </w:r>
      <w:r w:rsidR="002A1DA5">
        <w:t xml:space="preserve"> </w:t>
      </w:r>
      <w:r w:rsidR="002A1DA5" w:rsidRPr="002A1DA5">
        <w:rPr>
          <w:u w:val="single"/>
        </w:rPr>
        <w:t>EEOunit@sonoma-county.org</w:t>
      </w:r>
      <w:r w:rsidRPr="003C3A08">
        <w:t>, to discuss your concern. You may also contact the State of California Department of Industrial Relations, Division</w:t>
      </w:r>
      <w:r>
        <w:t xml:space="preserve"> of Labor Standards Enforcement at:</w:t>
      </w:r>
      <w:r w:rsidRPr="003C3A08">
        <w:t xml:space="preserve"> </w:t>
      </w:r>
      <w:hyperlink r:id="rId23" w:tooltip="District Offices of Department of Industrial Relations" w:history="1">
        <w:r w:rsidRPr="003C3A08">
          <w:rPr>
            <w:rStyle w:val="Hyperlink"/>
          </w:rPr>
          <w:t>https://www.dir.ca.gov/dlse/DistrictOffices.htm</w:t>
        </w:r>
      </w:hyperlink>
      <w:r w:rsidRPr="003C3A08">
        <w:t xml:space="preserve"> </w:t>
      </w:r>
    </w:p>
    <w:p w14:paraId="7DEE0F22" w14:textId="77777777" w:rsidR="00D12661" w:rsidRDefault="00D12661" w:rsidP="00D12661">
      <w:pPr>
        <w:spacing w:line="260" w:lineRule="atLeast"/>
        <w:ind w:left="360"/>
        <w:rPr>
          <w:i/>
        </w:rPr>
      </w:pPr>
    </w:p>
    <w:p w14:paraId="30C778C0" w14:textId="77777777" w:rsidR="00D12661" w:rsidRPr="009D770A" w:rsidRDefault="00D12661" w:rsidP="00D12661">
      <w:pPr>
        <w:keepNext/>
        <w:spacing w:line="260" w:lineRule="atLeast"/>
        <w:ind w:left="360"/>
        <w:rPr>
          <w:i/>
        </w:rPr>
      </w:pPr>
      <w:r>
        <w:rPr>
          <w:i/>
        </w:rPr>
        <w:t>If you become sick, additional benefit options are</w:t>
      </w:r>
      <w:r w:rsidRPr="009D770A">
        <w:rPr>
          <w:i/>
        </w:rPr>
        <w:t>:</w:t>
      </w:r>
    </w:p>
    <w:p w14:paraId="6F7018B7" w14:textId="11B1638B" w:rsidR="00D12661" w:rsidRDefault="00933AE1" w:rsidP="00C3698C">
      <w:pPr>
        <w:pStyle w:val="DocTopic"/>
        <w:numPr>
          <w:ilvl w:val="0"/>
          <w:numId w:val="6"/>
        </w:numPr>
        <w:tabs>
          <w:tab w:val="left" w:pos="720"/>
        </w:tabs>
        <w:spacing w:after="0" w:line="260" w:lineRule="atLeast"/>
        <w:rPr>
          <w:rFonts w:cstheme="minorHAnsi"/>
          <w:b w:val="0"/>
          <w:color w:val="auto"/>
          <w:sz w:val="22"/>
          <w:szCs w:val="22"/>
        </w:rPr>
      </w:pPr>
      <w:r>
        <w:rPr>
          <w:rFonts w:cstheme="minorHAnsi"/>
          <w:b w:val="0"/>
          <w:color w:val="auto"/>
          <w:sz w:val="22"/>
          <w:szCs w:val="22"/>
          <w:u w:val="single"/>
        </w:rPr>
        <w:t>Short-Term</w:t>
      </w:r>
      <w:r w:rsidR="00D12661" w:rsidRPr="00E6703B">
        <w:rPr>
          <w:rFonts w:cstheme="minorHAnsi"/>
          <w:b w:val="0"/>
          <w:color w:val="auto"/>
          <w:sz w:val="22"/>
          <w:szCs w:val="22"/>
          <w:u w:val="single"/>
        </w:rPr>
        <w:t xml:space="preserve"> Disability (STD)</w:t>
      </w:r>
      <w:r w:rsidR="00D12661" w:rsidRPr="00E6703B">
        <w:rPr>
          <w:rFonts w:cstheme="minorHAnsi"/>
          <w:b w:val="0"/>
          <w:color w:val="auto"/>
          <w:sz w:val="22"/>
          <w:szCs w:val="22"/>
        </w:rPr>
        <w:t xml:space="preserve">: Some </w:t>
      </w:r>
      <w:r w:rsidR="00D12661">
        <w:rPr>
          <w:rFonts w:cstheme="minorHAnsi"/>
          <w:b w:val="0"/>
          <w:color w:val="auto"/>
          <w:sz w:val="22"/>
          <w:szCs w:val="22"/>
        </w:rPr>
        <w:t>U</w:t>
      </w:r>
      <w:r w:rsidR="00D12661" w:rsidRPr="00E6703B">
        <w:rPr>
          <w:rFonts w:cstheme="minorHAnsi"/>
          <w:b w:val="0"/>
          <w:color w:val="auto"/>
          <w:sz w:val="22"/>
          <w:szCs w:val="22"/>
        </w:rPr>
        <w:t>nions have short-term disabil</w:t>
      </w:r>
      <w:r w:rsidR="00D12661">
        <w:rPr>
          <w:rFonts w:cstheme="minorHAnsi"/>
          <w:b w:val="0"/>
          <w:color w:val="auto"/>
          <w:sz w:val="22"/>
          <w:szCs w:val="22"/>
        </w:rPr>
        <w:t xml:space="preserve">ity benefits available to their </w:t>
      </w:r>
      <w:r w:rsidR="00D12661" w:rsidRPr="00E6703B">
        <w:rPr>
          <w:rFonts w:cstheme="minorHAnsi"/>
          <w:b w:val="0"/>
          <w:color w:val="auto"/>
          <w:sz w:val="22"/>
          <w:szCs w:val="22"/>
        </w:rPr>
        <w:t xml:space="preserve">members.  Short-term disability benefits pay a percentage of your normal wage.  You may also have the option of supplementing the payments with your accrued leave to bring you to 100% of pay. </w:t>
      </w:r>
      <w:r w:rsidR="00D12661">
        <w:rPr>
          <w:rFonts w:cstheme="minorHAnsi"/>
          <w:b w:val="0"/>
          <w:color w:val="auto"/>
          <w:sz w:val="22"/>
          <w:szCs w:val="22"/>
        </w:rPr>
        <w:t xml:space="preserve">Information is available on the HR website at: </w:t>
      </w:r>
      <w:hyperlink r:id="rId24" w:history="1">
        <w:r w:rsidR="00C3698C" w:rsidRPr="00DE5C36">
          <w:rPr>
            <w:rStyle w:val="Hyperlink"/>
            <w:b w:val="0"/>
            <w:sz w:val="22"/>
          </w:rPr>
          <w:t>https://sonomacounty.ca.gov/administrative-support-and-fiscal-services/human-resources/divisions-and-units/disability-management-unit/service-directory/short-term-disability</w:t>
        </w:r>
      </w:hyperlink>
      <w:r w:rsidR="00C3698C">
        <w:rPr>
          <w:b w:val="0"/>
          <w:color w:val="auto"/>
          <w:sz w:val="22"/>
        </w:rPr>
        <w:t xml:space="preserve"> </w:t>
      </w:r>
    </w:p>
    <w:p w14:paraId="3A7122CF" w14:textId="5C9B24F2" w:rsidR="00D12661" w:rsidRDefault="00933AE1" w:rsidP="00C3698C">
      <w:pPr>
        <w:pStyle w:val="DocTopic"/>
        <w:numPr>
          <w:ilvl w:val="0"/>
          <w:numId w:val="6"/>
        </w:numPr>
        <w:tabs>
          <w:tab w:val="left" w:pos="720"/>
        </w:tabs>
        <w:spacing w:after="0" w:line="260" w:lineRule="atLeast"/>
        <w:rPr>
          <w:rFonts w:cstheme="minorHAnsi"/>
          <w:b w:val="0"/>
          <w:color w:val="auto"/>
          <w:sz w:val="22"/>
          <w:szCs w:val="22"/>
        </w:rPr>
      </w:pPr>
      <w:r>
        <w:rPr>
          <w:rFonts w:cstheme="minorHAnsi"/>
          <w:b w:val="0"/>
          <w:color w:val="auto"/>
          <w:sz w:val="22"/>
          <w:szCs w:val="22"/>
          <w:u w:val="single"/>
        </w:rPr>
        <w:t>Long-Term</w:t>
      </w:r>
      <w:r w:rsidR="00D12661" w:rsidRPr="0033374D">
        <w:rPr>
          <w:rFonts w:cstheme="minorHAnsi"/>
          <w:b w:val="0"/>
          <w:color w:val="auto"/>
          <w:sz w:val="22"/>
          <w:szCs w:val="22"/>
          <w:u w:val="single"/>
        </w:rPr>
        <w:t xml:space="preserve"> Disability (LTD)</w:t>
      </w:r>
      <w:r w:rsidR="00D12661" w:rsidRPr="0022307C">
        <w:rPr>
          <w:rFonts w:cstheme="minorHAnsi"/>
          <w:b w:val="0"/>
          <w:color w:val="auto"/>
          <w:sz w:val="22"/>
          <w:szCs w:val="22"/>
        </w:rPr>
        <w:t>:</w:t>
      </w:r>
      <w:r w:rsidR="00D12661" w:rsidRPr="0033374D">
        <w:rPr>
          <w:rFonts w:cstheme="minorHAnsi"/>
          <w:b w:val="0"/>
          <w:color w:val="auto"/>
          <w:sz w:val="22"/>
          <w:szCs w:val="22"/>
        </w:rPr>
        <w:t xml:space="preserve">  Like STD, LTD pays a percentage of your normal wage. You cannot supplement the payments.  If your illness extends beyond 60 days, you may be eligible to receive LTD benefits. Information is available on the HR website at: </w:t>
      </w:r>
      <w:hyperlink r:id="rId25" w:history="1">
        <w:r w:rsidR="00C3698C" w:rsidRPr="00DE5C36">
          <w:rPr>
            <w:rStyle w:val="Hyperlink"/>
            <w:b w:val="0"/>
            <w:sz w:val="22"/>
          </w:rPr>
          <w:t>https://sonomacounty.ca.gov/administrative-support-and-fiscal-services/human-resources/divisions-and-units/disability-management-unit/service-directory/long-term-disability</w:t>
        </w:r>
      </w:hyperlink>
      <w:r w:rsidR="00C3698C">
        <w:rPr>
          <w:b w:val="0"/>
          <w:color w:val="auto"/>
          <w:sz w:val="22"/>
        </w:rPr>
        <w:t xml:space="preserve"> </w:t>
      </w:r>
    </w:p>
    <w:p w14:paraId="215142A2" w14:textId="77777777" w:rsidR="00D12661" w:rsidRPr="0033374D" w:rsidRDefault="00D12661" w:rsidP="00D12661">
      <w:pPr>
        <w:pStyle w:val="DocTopic"/>
        <w:numPr>
          <w:ilvl w:val="0"/>
          <w:numId w:val="6"/>
        </w:numPr>
        <w:tabs>
          <w:tab w:val="left" w:pos="720"/>
        </w:tabs>
        <w:spacing w:after="0" w:line="260" w:lineRule="atLeast"/>
        <w:rPr>
          <w:rFonts w:cstheme="minorHAnsi"/>
          <w:b w:val="0"/>
          <w:color w:val="auto"/>
          <w:sz w:val="22"/>
          <w:szCs w:val="22"/>
        </w:rPr>
      </w:pPr>
      <w:r>
        <w:rPr>
          <w:rFonts w:cstheme="minorHAnsi"/>
          <w:b w:val="0"/>
          <w:color w:val="auto"/>
          <w:sz w:val="22"/>
          <w:szCs w:val="22"/>
          <w:u w:val="single"/>
        </w:rPr>
        <w:lastRenderedPageBreak/>
        <w:t>Catastrophic Leave</w:t>
      </w:r>
      <w:r w:rsidRPr="0022307C">
        <w:rPr>
          <w:rFonts w:cstheme="minorHAnsi"/>
          <w:b w:val="0"/>
          <w:color w:val="auto"/>
          <w:sz w:val="22"/>
          <w:szCs w:val="22"/>
        </w:rPr>
        <w:t xml:space="preserve">: </w:t>
      </w:r>
      <w:r>
        <w:rPr>
          <w:rFonts w:cstheme="minorHAnsi"/>
          <w:b w:val="0"/>
          <w:color w:val="auto"/>
          <w:sz w:val="22"/>
          <w:szCs w:val="22"/>
        </w:rPr>
        <w:t>If you exhaust all your own leave accruals, your illness leave extends beyond 2 weeks</w:t>
      </w:r>
      <w:r w:rsidRPr="0033374D">
        <w:rPr>
          <w:rFonts w:cstheme="minorHAnsi"/>
          <w:b w:val="0"/>
          <w:color w:val="auto"/>
          <w:sz w:val="22"/>
          <w:szCs w:val="22"/>
        </w:rPr>
        <w:t xml:space="preserve">, and </w:t>
      </w:r>
      <w:r>
        <w:rPr>
          <w:rFonts w:cstheme="minorHAnsi"/>
          <w:b w:val="0"/>
          <w:color w:val="auto"/>
          <w:sz w:val="22"/>
          <w:szCs w:val="22"/>
        </w:rPr>
        <w:t xml:space="preserve">you </w:t>
      </w:r>
      <w:r w:rsidRPr="0033374D">
        <w:rPr>
          <w:rFonts w:cstheme="minorHAnsi"/>
          <w:b w:val="0"/>
          <w:color w:val="auto"/>
          <w:sz w:val="22"/>
          <w:szCs w:val="22"/>
        </w:rPr>
        <w:t xml:space="preserve">do not qualify for STD benefits, </w:t>
      </w:r>
      <w:r>
        <w:rPr>
          <w:rFonts w:cstheme="minorHAnsi"/>
          <w:b w:val="0"/>
          <w:color w:val="auto"/>
          <w:sz w:val="22"/>
          <w:szCs w:val="22"/>
        </w:rPr>
        <w:t>you may apply to receive Catastrophic Leave (</w:t>
      </w:r>
      <w:r w:rsidRPr="0033374D">
        <w:rPr>
          <w:rFonts w:cstheme="minorHAnsi"/>
          <w:b w:val="0"/>
          <w:color w:val="auto"/>
          <w:sz w:val="22"/>
          <w:szCs w:val="22"/>
        </w:rPr>
        <w:t>donations of vacation and compensatory time from other County employees</w:t>
      </w:r>
      <w:r>
        <w:rPr>
          <w:rFonts w:cstheme="minorHAnsi"/>
          <w:b w:val="0"/>
          <w:color w:val="auto"/>
          <w:sz w:val="22"/>
          <w:szCs w:val="22"/>
        </w:rPr>
        <w:t>)</w:t>
      </w:r>
      <w:r w:rsidRPr="0033374D">
        <w:rPr>
          <w:rFonts w:cstheme="minorHAnsi"/>
          <w:b w:val="0"/>
          <w:color w:val="auto"/>
          <w:sz w:val="22"/>
          <w:szCs w:val="22"/>
        </w:rPr>
        <w:t>.</w:t>
      </w:r>
    </w:p>
    <w:p w14:paraId="4575F5C0" w14:textId="3315F5FB" w:rsidR="00D12661" w:rsidRPr="0033374D" w:rsidRDefault="00D12661" w:rsidP="00D12661">
      <w:pPr>
        <w:pStyle w:val="Doctopicbulletpoint"/>
        <w:numPr>
          <w:ilvl w:val="0"/>
          <w:numId w:val="0"/>
        </w:numPr>
        <w:spacing w:before="120" w:after="0" w:line="260" w:lineRule="atLeast"/>
        <w:ind w:left="1080"/>
        <w:contextualSpacing w:val="0"/>
        <w:rPr>
          <w:rFonts w:cstheme="minorHAnsi"/>
          <w:sz w:val="22"/>
          <w:szCs w:val="22"/>
        </w:rPr>
      </w:pPr>
      <w:r w:rsidRPr="0033374D">
        <w:rPr>
          <w:rFonts w:cstheme="minorHAnsi"/>
          <w:sz w:val="22"/>
          <w:szCs w:val="22"/>
        </w:rPr>
        <w:t xml:space="preserve">Catastrophic Leave information is located online at:   </w:t>
      </w:r>
      <w:hyperlink r:id="rId26" w:history="1">
        <w:r w:rsidR="00C3698C" w:rsidRPr="00DE5C36">
          <w:rPr>
            <w:rStyle w:val="Hyperlink"/>
          </w:rPr>
          <w:t>https://sonomacounty.ca.gov/administrative-support-and-fiscal-services/human-resources/divisions-and-units/disability-management-unit/service-directory/catastrophic-leave</w:t>
        </w:r>
      </w:hyperlink>
      <w:r w:rsidR="00C3698C">
        <w:t xml:space="preserve"> </w:t>
      </w:r>
    </w:p>
    <w:p w14:paraId="5961A9BB" w14:textId="069AFEC0" w:rsidR="00D12661" w:rsidRDefault="00D12661" w:rsidP="00D12661">
      <w:pPr>
        <w:pStyle w:val="Doctopicbulletpoint"/>
        <w:numPr>
          <w:ilvl w:val="0"/>
          <w:numId w:val="0"/>
        </w:numPr>
        <w:spacing w:before="120" w:after="0" w:line="260" w:lineRule="atLeast"/>
        <w:ind w:left="1080"/>
        <w:contextualSpacing w:val="0"/>
        <w:rPr>
          <w:rFonts w:cstheme="minorHAnsi"/>
          <w:sz w:val="22"/>
          <w:szCs w:val="22"/>
        </w:rPr>
      </w:pPr>
      <w:r w:rsidRPr="0033374D">
        <w:rPr>
          <w:rFonts w:cstheme="minorHAnsi"/>
          <w:sz w:val="22"/>
          <w:szCs w:val="22"/>
        </w:rPr>
        <w:t xml:space="preserve">The Catastrophic Leave application form, is available at: </w:t>
      </w:r>
      <w:hyperlink r:id="rId27" w:history="1">
        <w:r w:rsidR="00C3698C" w:rsidRPr="00DE5C36">
          <w:rPr>
            <w:rStyle w:val="Hyperlink"/>
          </w:rPr>
          <w:t>https://sonomacounty.ca.gov/administrative-support-and-fiscal-services/human-resources/divisions-and-units/disability-management-unit/forms-and-templates</w:t>
        </w:r>
      </w:hyperlink>
      <w:r w:rsidR="00C3698C">
        <w:t xml:space="preserve"> </w:t>
      </w:r>
    </w:p>
    <w:p w14:paraId="7D4C9ECE" w14:textId="77777777" w:rsidR="00585227" w:rsidRPr="00585227" w:rsidRDefault="00585227" w:rsidP="00327A91">
      <w:pPr>
        <w:spacing w:after="120"/>
      </w:pPr>
    </w:p>
    <w:p w14:paraId="4435B2C4" w14:textId="6F0FC9DF" w:rsidR="00022A3C" w:rsidRPr="00327A91" w:rsidRDefault="002A4A9A" w:rsidP="00327A91">
      <w:pPr>
        <w:spacing w:after="240" w:line="260" w:lineRule="atLeast"/>
        <w:ind w:right="288"/>
      </w:pPr>
      <w:r w:rsidRPr="00C63D1E">
        <w:rPr>
          <w:b/>
          <w:u w:val="single"/>
        </w:rPr>
        <w:t>Employee Assistance Plan</w:t>
      </w:r>
      <w:r w:rsidRPr="003C3A08">
        <w:t xml:space="preserve">: Free, confidential support for work and life, available 24/7.  To access services, </w:t>
      </w:r>
      <w:r w:rsidR="007150D9">
        <w:t xml:space="preserve">call </w:t>
      </w:r>
      <w:hyperlink r:id="rId28" w:history="1">
        <w:r w:rsidR="007150D9" w:rsidRPr="007150D9">
          <w:rPr>
            <w:rStyle w:val="Hyperlink"/>
          </w:rPr>
          <w:t>1-866-248-4096</w:t>
        </w:r>
      </w:hyperlink>
      <w:r w:rsidR="007150D9" w:rsidRPr="007150D9">
        <w:t xml:space="preserve">, or go to: </w:t>
      </w:r>
      <w:hyperlink r:id="rId29" w:tooltip="Optum Live and Work Well" w:history="1">
        <w:r w:rsidR="007150D9" w:rsidRPr="007150D9">
          <w:rPr>
            <w:rStyle w:val="Hyperlink"/>
          </w:rPr>
          <w:t>https://www.liveandworkwell.com/content/en/public.html</w:t>
        </w:r>
      </w:hyperlink>
      <w:r w:rsidR="007150D9" w:rsidRPr="007150D9">
        <w:t xml:space="preserve">  (Use guest access code: </w:t>
      </w:r>
      <w:r w:rsidR="007150D9" w:rsidRPr="007150D9">
        <w:rPr>
          <w:b/>
        </w:rPr>
        <w:t>Sonoma</w:t>
      </w:r>
      <w:r w:rsidR="007150D9" w:rsidRPr="007150D9">
        <w:t xml:space="preserve"> to access services and information </w:t>
      </w:r>
      <w:r w:rsidR="00727A6A">
        <w:t>online</w:t>
      </w:r>
      <w:r w:rsidR="007150D9" w:rsidRPr="007150D9">
        <w:t>.)</w:t>
      </w:r>
    </w:p>
    <w:p w14:paraId="4B4EADDF" w14:textId="596C861F" w:rsidR="002A4A9A" w:rsidRPr="003C3A08" w:rsidRDefault="002A4A9A" w:rsidP="002A4A9A">
      <w:pPr>
        <w:spacing w:after="240" w:line="260" w:lineRule="atLeast"/>
      </w:pPr>
      <w:r w:rsidRPr="003C3A08">
        <w:t xml:space="preserve">The County continues to work diligently to comply with Public Health, </w:t>
      </w:r>
      <w:r w:rsidR="000D4C47">
        <w:t>Cal/</w:t>
      </w:r>
      <w:r w:rsidRPr="003C3A08">
        <w:t xml:space="preserve">OSHA regulations, and CDC guidelines, as employee safety is a top priority. Please contact </w:t>
      </w:r>
      <w:sdt>
        <w:sdtPr>
          <w:id w:val="-2007971769"/>
          <w:placeholder>
            <w:docPart w:val="2F4F0FD62AF641DC87F3F767E9695A38"/>
          </w:placeholder>
        </w:sdtPr>
        <w:sdtEndPr>
          <w:rPr>
            <w:highlight w:val="yellow"/>
          </w:rPr>
        </w:sdtEndPr>
        <w:sdtContent>
          <w:r w:rsidRPr="003C3A08">
            <w:rPr>
              <w:highlight w:val="yellow"/>
            </w:rPr>
            <w:t>name/phone number/email</w:t>
          </w:r>
        </w:sdtContent>
      </w:sdt>
      <w:r w:rsidRPr="003C3A08">
        <w:t xml:space="preserve"> if you have questions or need support. </w:t>
      </w:r>
    </w:p>
    <w:p w14:paraId="24711B3B" w14:textId="77777777" w:rsidR="002A4A9A" w:rsidRPr="003C3A08" w:rsidRDefault="002A4A9A" w:rsidP="002A4A9A">
      <w:pPr>
        <w:spacing w:after="240" w:line="260" w:lineRule="atLeast"/>
      </w:pPr>
      <w:r w:rsidRPr="003C3A08">
        <w:t>Sincerely,</w:t>
      </w:r>
    </w:p>
    <w:p w14:paraId="6B516D39" w14:textId="519BE0A8" w:rsidR="00305A9B" w:rsidRPr="00305A9B" w:rsidRDefault="00E14D46" w:rsidP="004C5176">
      <w:pPr>
        <w:rPr>
          <w:sz w:val="24"/>
          <w:szCs w:val="24"/>
        </w:rPr>
      </w:pPr>
      <w:sdt>
        <w:sdtPr>
          <w:rPr>
            <w:highlight w:val="yellow"/>
          </w:rPr>
          <w:id w:val="2113777931"/>
          <w:placeholder>
            <w:docPart w:val="2F4F0FD62AF641DC87F3F767E9695A38"/>
          </w:placeholder>
        </w:sdtPr>
        <w:sdtEndPr/>
        <w:sdtContent>
          <w:r w:rsidR="002A4A9A" w:rsidRPr="003C3A08">
            <w:rPr>
              <w:highlight w:val="yellow"/>
            </w:rPr>
            <w:t>Dep</w:t>
          </w:r>
          <w:r w:rsidR="002A4A9A">
            <w:rPr>
              <w:highlight w:val="yellow"/>
            </w:rPr>
            <w:t>ar</w:t>
          </w:r>
          <w:r w:rsidR="002A4A9A" w:rsidRPr="003C3A08">
            <w:rPr>
              <w:highlight w:val="yellow"/>
            </w:rPr>
            <w:t>t</w:t>
          </w:r>
          <w:r w:rsidR="002A4A9A">
            <w:rPr>
              <w:highlight w:val="yellow"/>
            </w:rPr>
            <w:t>ment</w:t>
          </w:r>
          <w:r w:rsidR="002A4A9A" w:rsidRPr="003C3A08">
            <w:rPr>
              <w:highlight w:val="yellow"/>
            </w:rPr>
            <w:t xml:space="preserve"> Contact</w:t>
          </w:r>
        </w:sdtContent>
      </w:sdt>
      <w:r w:rsidR="002A4A9A">
        <w:tab/>
      </w:r>
      <w:r w:rsidR="002A4A9A">
        <w:rPr>
          <w:sz w:val="24"/>
          <w:szCs w:val="24"/>
        </w:rPr>
        <w:t xml:space="preserve"> </w:t>
      </w:r>
    </w:p>
    <w:sectPr w:rsidR="00305A9B" w:rsidRPr="00305A9B" w:rsidSect="007040AB">
      <w:footerReference w:type="default" r:id="rId30"/>
      <w:pgSz w:w="12240" w:h="15840"/>
      <w:pgMar w:top="1008" w:right="1152" w:bottom="86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0798E" w14:textId="77777777" w:rsidR="00DA20EF" w:rsidRDefault="00DA20EF" w:rsidP="00513748">
      <w:r>
        <w:separator/>
      </w:r>
    </w:p>
  </w:endnote>
  <w:endnote w:type="continuationSeparator" w:id="0">
    <w:p w14:paraId="5684C5F9" w14:textId="77777777" w:rsidR="00DA20EF" w:rsidRDefault="00DA20EF" w:rsidP="00513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615B1" w14:textId="03F13295" w:rsidR="008608D0" w:rsidRPr="001E4C12" w:rsidRDefault="001E4C12">
    <w:pPr>
      <w:pStyle w:val="Footer"/>
      <w:rPr>
        <w:sz w:val="16"/>
        <w:szCs w:val="16"/>
      </w:rPr>
    </w:pPr>
    <w:proofErr w:type="spellStart"/>
    <w:r w:rsidRPr="001E4C12">
      <w:rPr>
        <w:sz w:val="16"/>
        <w:szCs w:val="16"/>
      </w:rPr>
      <w:t>Ltr</w:t>
    </w:r>
    <w:proofErr w:type="spellEnd"/>
    <w:r w:rsidRPr="001E4C12">
      <w:rPr>
        <w:sz w:val="16"/>
        <w:szCs w:val="16"/>
      </w:rPr>
      <w:t xml:space="preserve"> 3 REV </w:t>
    </w:r>
    <w:r w:rsidR="00E14D46">
      <w:rPr>
        <w:sz w:val="16"/>
        <w:szCs w:val="16"/>
      </w:rPr>
      <w:t>8.29</w:t>
    </w:r>
    <w:r w:rsidR="002A1DA5">
      <w:rPr>
        <w:sz w:val="16"/>
        <w:szCs w:val="16"/>
      </w:rPr>
      <w:t>.24</w:t>
    </w:r>
  </w:p>
  <w:p w14:paraId="01803CD9" w14:textId="77777777" w:rsidR="00513748" w:rsidRDefault="005137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5A835" w14:textId="77777777" w:rsidR="00DA20EF" w:rsidRDefault="00DA20EF" w:rsidP="00513748">
      <w:r>
        <w:separator/>
      </w:r>
    </w:p>
  </w:footnote>
  <w:footnote w:type="continuationSeparator" w:id="0">
    <w:p w14:paraId="17B1A69A" w14:textId="77777777" w:rsidR="00DA20EF" w:rsidRDefault="00DA20EF" w:rsidP="005137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C3388"/>
    <w:multiLevelType w:val="hybridMultilevel"/>
    <w:tmpl w:val="3C363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7E2C0A"/>
    <w:multiLevelType w:val="multilevel"/>
    <w:tmpl w:val="6F209C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421D35"/>
    <w:multiLevelType w:val="multilevel"/>
    <w:tmpl w:val="8840AA8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99D01AF"/>
    <w:multiLevelType w:val="hybridMultilevel"/>
    <w:tmpl w:val="82D83CF6"/>
    <w:lvl w:ilvl="0" w:tplc="1B3637A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121FBF"/>
    <w:multiLevelType w:val="hybridMultilevel"/>
    <w:tmpl w:val="50089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A13FC6"/>
    <w:multiLevelType w:val="hybridMultilevel"/>
    <w:tmpl w:val="968CF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3D0AD6"/>
    <w:multiLevelType w:val="multilevel"/>
    <w:tmpl w:val="CADA86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3D309BE"/>
    <w:multiLevelType w:val="hybridMultilevel"/>
    <w:tmpl w:val="D4CC4152"/>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8" w15:restartNumberingAfterBreak="0">
    <w:nsid w:val="5CF72F5D"/>
    <w:multiLevelType w:val="hybridMultilevel"/>
    <w:tmpl w:val="14F8B4A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FE53225"/>
    <w:multiLevelType w:val="hybridMultilevel"/>
    <w:tmpl w:val="10FE2C7A"/>
    <w:lvl w:ilvl="0" w:tplc="4AEEE9F0">
      <w:start w:val="1"/>
      <w:numFmt w:val="bullet"/>
      <w:pStyle w:val="DocTopic"/>
      <w:lvlText w:val=""/>
      <w:lvlJc w:val="left"/>
      <w:pPr>
        <w:ind w:left="720" w:hanging="360"/>
      </w:pPr>
      <w:rPr>
        <w:rFonts w:ascii="Wingdings" w:hAnsi="Wingdings" w:hint="default"/>
      </w:rPr>
    </w:lvl>
    <w:lvl w:ilvl="1" w:tplc="9034A02A">
      <w:start w:val="1"/>
      <w:numFmt w:val="bullet"/>
      <w:pStyle w:val="Doctopicbulletpoin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68311D"/>
    <w:multiLevelType w:val="hybridMultilevel"/>
    <w:tmpl w:val="E1CA8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B97908"/>
    <w:multiLevelType w:val="hybridMultilevel"/>
    <w:tmpl w:val="7CEAA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425273"/>
    <w:multiLevelType w:val="hybridMultilevel"/>
    <w:tmpl w:val="B36CA30A"/>
    <w:lvl w:ilvl="0" w:tplc="04090001">
      <w:start w:val="1"/>
      <w:numFmt w:val="bullet"/>
      <w:lvlText w:val=""/>
      <w:lvlJc w:val="left"/>
      <w:pPr>
        <w:ind w:left="2516" w:hanging="360"/>
      </w:pPr>
      <w:rPr>
        <w:rFonts w:ascii="Symbol" w:hAnsi="Symbol" w:hint="default"/>
      </w:rPr>
    </w:lvl>
    <w:lvl w:ilvl="1" w:tplc="04090003" w:tentative="1">
      <w:start w:val="1"/>
      <w:numFmt w:val="bullet"/>
      <w:lvlText w:val="o"/>
      <w:lvlJc w:val="left"/>
      <w:pPr>
        <w:ind w:left="3236" w:hanging="360"/>
      </w:pPr>
      <w:rPr>
        <w:rFonts w:ascii="Courier New" w:hAnsi="Courier New" w:cs="Courier New" w:hint="default"/>
      </w:rPr>
    </w:lvl>
    <w:lvl w:ilvl="2" w:tplc="04090005" w:tentative="1">
      <w:start w:val="1"/>
      <w:numFmt w:val="bullet"/>
      <w:lvlText w:val=""/>
      <w:lvlJc w:val="left"/>
      <w:pPr>
        <w:ind w:left="3956" w:hanging="360"/>
      </w:pPr>
      <w:rPr>
        <w:rFonts w:ascii="Wingdings" w:hAnsi="Wingdings" w:hint="default"/>
      </w:rPr>
    </w:lvl>
    <w:lvl w:ilvl="3" w:tplc="04090001" w:tentative="1">
      <w:start w:val="1"/>
      <w:numFmt w:val="bullet"/>
      <w:lvlText w:val=""/>
      <w:lvlJc w:val="left"/>
      <w:pPr>
        <w:ind w:left="4676" w:hanging="360"/>
      </w:pPr>
      <w:rPr>
        <w:rFonts w:ascii="Symbol" w:hAnsi="Symbol" w:hint="default"/>
      </w:rPr>
    </w:lvl>
    <w:lvl w:ilvl="4" w:tplc="04090003" w:tentative="1">
      <w:start w:val="1"/>
      <w:numFmt w:val="bullet"/>
      <w:lvlText w:val="o"/>
      <w:lvlJc w:val="left"/>
      <w:pPr>
        <w:ind w:left="5396" w:hanging="360"/>
      </w:pPr>
      <w:rPr>
        <w:rFonts w:ascii="Courier New" w:hAnsi="Courier New" w:cs="Courier New" w:hint="default"/>
      </w:rPr>
    </w:lvl>
    <w:lvl w:ilvl="5" w:tplc="04090005" w:tentative="1">
      <w:start w:val="1"/>
      <w:numFmt w:val="bullet"/>
      <w:lvlText w:val=""/>
      <w:lvlJc w:val="left"/>
      <w:pPr>
        <w:ind w:left="6116" w:hanging="360"/>
      </w:pPr>
      <w:rPr>
        <w:rFonts w:ascii="Wingdings" w:hAnsi="Wingdings" w:hint="default"/>
      </w:rPr>
    </w:lvl>
    <w:lvl w:ilvl="6" w:tplc="04090001" w:tentative="1">
      <w:start w:val="1"/>
      <w:numFmt w:val="bullet"/>
      <w:lvlText w:val=""/>
      <w:lvlJc w:val="left"/>
      <w:pPr>
        <w:ind w:left="6836" w:hanging="360"/>
      </w:pPr>
      <w:rPr>
        <w:rFonts w:ascii="Symbol" w:hAnsi="Symbol" w:hint="default"/>
      </w:rPr>
    </w:lvl>
    <w:lvl w:ilvl="7" w:tplc="04090003" w:tentative="1">
      <w:start w:val="1"/>
      <w:numFmt w:val="bullet"/>
      <w:lvlText w:val="o"/>
      <w:lvlJc w:val="left"/>
      <w:pPr>
        <w:ind w:left="7556" w:hanging="360"/>
      </w:pPr>
      <w:rPr>
        <w:rFonts w:ascii="Courier New" w:hAnsi="Courier New" w:cs="Courier New" w:hint="default"/>
      </w:rPr>
    </w:lvl>
    <w:lvl w:ilvl="8" w:tplc="04090005" w:tentative="1">
      <w:start w:val="1"/>
      <w:numFmt w:val="bullet"/>
      <w:lvlText w:val=""/>
      <w:lvlJc w:val="left"/>
      <w:pPr>
        <w:ind w:left="8276" w:hanging="360"/>
      </w:pPr>
      <w:rPr>
        <w:rFonts w:ascii="Wingdings" w:hAnsi="Wingdings" w:hint="default"/>
      </w:rPr>
    </w:lvl>
  </w:abstractNum>
  <w:abstractNum w:abstractNumId="13" w15:restartNumberingAfterBreak="0">
    <w:nsid w:val="78C61390"/>
    <w:multiLevelType w:val="hybridMultilevel"/>
    <w:tmpl w:val="43A22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E724AF"/>
    <w:multiLevelType w:val="multilevel"/>
    <w:tmpl w:val="122ECB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19691298">
    <w:abstractNumId w:val="14"/>
  </w:num>
  <w:num w:numId="2" w16cid:durableId="1599361493">
    <w:abstractNumId w:val="10"/>
  </w:num>
  <w:num w:numId="3" w16cid:durableId="1769498795">
    <w:abstractNumId w:val="5"/>
  </w:num>
  <w:num w:numId="4" w16cid:durableId="1290474979">
    <w:abstractNumId w:val="0"/>
  </w:num>
  <w:num w:numId="5" w16cid:durableId="1329477505">
    <w:abstractNumId w:val="4"/>
  </w:num>
  <w:num w:numId="6" w16cid:durableId="2133670041">
    <w:abstractNumId w:val="8"/>
  </w:num>
  <w:num w:numId="7" w16cid:durableId="63988793">
    <w:abstractNumId w:val="7"/>
  </w:num>
  <w:num w:numId="8" w16cid:durableId="835875341">
    <w:abstractNumId w:val="12"/>
  </w:num>
  <w:num w:numId="9" w16cid:durableId="392046445">
    <w:abstractNumId w:val="9"/>
  </w:num>
  <w:num w:numId="10" w16cid:durableId="351415176">
    <w:abstractNumId w:val="1"/>
  </w:num>
  <w:num w:numId="11" w16cid:durableId="332877192">
    <w:abstractNumId w:val="2"/>
  </w:num>
  <w:num w:numId="12" w16cid:durableId="738406248">
    <w:abstractNumId w:val="6"/>
  </w:num>
  <w:num w:numId="13" w16cid:durableId="1929268078">
    <w:abstractNumId w:val="3"/>
  </w:num>
  <w:num w:numId="14" w16cid:durableId="1520658922">
    <w:abstractNumId w:val="11"/>
  </w:num>
  <w:num w:numId="15" w16cid:durableId="17519706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c0MTc3MTA3tDSxNDBX0lEKTi0uzszPAykwMqkFACL/RFgtAAAA"/>
  </w:docVars>
  <w:rsids>
    <w:rsidRoot w:val="00DF545F"/>
    <w:rsid w:val="0001233C"/>
    <w:rsid w:val="00022A3C"/>
    <w:rsid w:val="0003409A"/>
    <w:rsid w:val="00044A83"/>
    <w:rsid w:val="000A48EC"/>
    <w:rsid w:val="000B643B"/>
    <w:rsid w:val="000D4C47"/>
    <w:rsid w:val="000E01B2"/>
    <w:rsid w:val="000E0AE5"/>
    <w:rsid w:val="00135E58"/>
    <w:rsid w:val="001430BE"/>
    <w:rsid w:val="00155B72"/>
    <w:rsid w:val="00177092"/>
    <w:rsid w:val="001A1D9A"/>
    <w:rsid w:val="001B23A9"/>
    <w:rsid w:val="001C238E"/>
    <w:rsid w:val="001D3ACB"/>
    <w:rsid w:val="001E44AC"/>
    <w:rsid w:val="001E4C12"/>
    <w:rsid w:val="00223ECA"/>
    <w:rsid w:val="002307A1"/>
    <w:rsid w:val="002362BD"/>
    <w:rsid w:val="00257A48"/>
    <w:rsid w:val="00263114"/>
    <w:rsid w:val="0028650D"/>
    <w:rsid w:val="002A1DA5"/>
    <w:rsid w:val="002A4A9A"/>
    <w:rsid w:val="002C0775"/>
    <w:rsid w:val="002E0EFF"/>
    <w:rsid w:val="002F2CF5"/>
    <w:rsid w:val="002F678A"/>
    <w:rsid w:val="00302251"/>
    <w:rsid w:val="00305A9B"/>
    <w:rsid w:val="00321D08"/>
    <w:rsid w:val="003265CA"/>
    <w:rsid w:val="00326CA4"/>
    <w:rsid w:val="00327A91"/>
    <w:rsid w:val="00330078"/>
    <w:rsid w:val="003311CA"/>
    <w:rsid w:val="003443C9"/>
    <w:rsid w:val="0036527A"/>
    <w:rsid w:val="0037596C"/>
    <w:rsid w:val="003A21ED"/>
    <w:rsid w:val="003A71BB"/>
    <w:rsid w:val="003C5849"/>
    <w:rsid w:val="00412521"/>
    <w:rsid w:val="00447FC0"/>
    <w:rsid w:val="004A054C"/>
    <w:rsid w:val="004C5176"/>
    <w:rsid w:val="004D1E82"/>
    <w:rsid w:val="004D44A8"/>
    <w:rsid w:val="004D518D"/>
    <w:rsid w:val="004F2E00"/>
    <w:rsid w:val="0050332F"/>
    <w:rsid w:val="00513748"/>
    <w:rsid w:val="00522D37"/>
    <w:rsid w:val="005266C6"/>
    <w:rsid w:val="00554007"/>
    <w:rsid w:val="00566EA1"/>
    <w:rsid w:val="00585227"/>
    <w:rsid w:val="005C6910"/>
    <w:rsid w:val="005E55FB"/>
    <w:rsid w:val="0065265C"/>
    <w:rsid w:val="006573DC"/>
    <w:rsid w:val="00674CD8"/>
    <w:rsid w:val="00675AF2"/>
    <w:rsid w:val="00677C53"/>
    <w:rsid w:val="00683B78"/>
    <w:rsid w:val="00684906"/>
    <w:rsid w:val="00687799"/>
    <w:rsid w:val="006B4D5B"/>
    <w:rsid w:val="006C2115"/>
    <w:rsid w:val="006D2FD1"/>
    <w:rsid w:val="007040AB"/>
    <w:rsid w:val="007044A5"/>
    <w:rsid w:val="00706187"/>
    <w:rsid w:val="007150D9"/>
    <w:rsid w:val="00727A6A"/>
    <w:rsid w:val="007326D9"/>
    <w:rsid w:val="00775CBE"/>
    <w:rsid w:val="00782967"/>
    <w:rsid w:val="00784F7B"/>
    <w:rsid w:val="007A215F"/>
    <w:rsid w:val="007A69EF"/>
    <w:rsid w:val="007B42D5"/>
    <w:rsid w:val="007C4B08"/>
    <w:rsid w:val="007D7230"/>
    <w:rsid w:val="007E1FAC"/>
    <w:rsid w:val="00800B79"/>
    <w:rsid w:val="008019E2"/>
    <w:rsid w:val="008043F0"/>
    <w:rsid w:val="00804A75"/>
    <w:rsid w:val="00813E50"/>
    <w:rsid w:val="008173D4"/>
    <w:rsid w:val="008246BD"/>
    <w:rsid w:val="00826724"/>
    <w:rsid w:val="00826F26"/>
    <w:rsid w:val="00846DE3"/>
    <w:rsid w:val="00855815"/>
    <w:rsid w:val="008608D0"/>
    <w:rsid w:val="00883476"/>
    <w:rsid w:val="00891151"/>
    <w:rsid w:val="00893175"/>
    <w:rsid w:val="008A40D0"/>
    <w:rsid w:val="008A4E53"/>
    <w:rsid w:val="008C5C16"/>
    <w:rsid w:val="008D021B"/>
    <w:rsid w:val="008D164F"/>
    <w:rsid w:val="00917FF0"/>
    <w:rsid w:val="00933AE1"/>
    <w:rsid w:val="00946D10"/>
    <w:rsid w:val="009A6881"/>
    <w:rsid w:val="009F64BA"/>
    <w:rsid w:val="009F6D90"/>
    <w:rsid w:val="00A269CE"/>
    <w:rsid w:val="00A45E4E"/>
    <w:rsid w:val="00A81636"/>
    <w:rsid w:val="00AA1613"/>
    <w:rsid w:val="00AA18D8"/>
    <w:rsid w:val="00AA7876"/>
    <w:rsid w:val="00AC1551"/>
    <w:rsid w:val="00AE768F"/>
    <w:rsid w:val="00B407AC"/>
    <w:rsid w:val="00B82A18"/>
    <w:rsid w:val="00B920F4"/>
    <w:rsid w:val="00C208DD"/>
    <w:rsid w:val="00C261C1"/>
    <w:rsid w:val="00C3698C"/>
    <w:rsid w:val="00C371B5"/>
    <w:rsid w:val="00C57B43"/>
    <w:rsid w:val="00C6774C"/>
    <w:rsid w:val="00C8508F"/>
    <w:rsid w:val="00C863BD"/>
    <w:rsid w:val="00C86A94"/>
    <w:rsid w:val="00C8716E"/>
    <w:rsid w:val="00C87974"/>
    <w:rsid w:val="00C93D46"/>
    <w:rsid w:val="00CD4463"/>
    <w:rsid w:val="00CD777C"/>
    <w:rsid w:val="00CE7556"/>
    <w:rsid w:val="00D110EB"/>
    <w:rsid w:val="00D12661"/>
    <w:rsid w:val="00D175E3"/>
    <w:rsid w:val="00D31ADE"/>
    <w:rsid w:val="00D61282"/>
    <w:rsid w:val="00D63C5D"/>
    <w:rsid w:val="00D76137"/>
    <w:rsid w:val="00D77EE9"/>
    <w:rsid w:val="00D9389A"/>
    <w:rsid w:val="00D93F1A"/>
    <w:rsid w:val="00DA20EF"/>
    <w:rsid w:val="00DD18A0"/>
    <w:rsid w:val="00DE2950"/>
    <w:rsid w:val="00DF545F"/>
    <w:rsid w:val="00E04404"/>
    <w:rsid w:val="00E14D05"/>
    <w:rsid w:val="00E14D46"/>
    <w:rsid w:val="00E42974"/>
    <w:rsid w:val="00E44384"/>
    <w:rsid w:val="00E46E49"/>
    <w:rsid w:val="00EA32B0"/>
    <w:rsid w:val="00EA4F25"/>
    <w:rsid w:val="00EB70E2"/>
    <w:rsid w:val="00ED6F1F"/>
    <w:rsid w:val="00EE07A7"/>
    <w:rsid w:val="00EF5E27"/>
    <w:rsid w:val="00F04445"/>
    <w:rsid w:val="00F10BE3"/>
    <w:rsid w:val="00F15D5A"/>
    <w:rsid w:val="00F63532"/>
    <w:rsid w:val="00F8041C"/>
    <w:rsid w:val="00F81231"/>
    <w:rsid w:val="00FA4B04"/>
    <w:rsid w:val="00FA7BB7"/>
    <w:rsid w:val="00FC74B5"/>
    <w:rsid w:val="00FC7CB7"/>
    <w:rsid w:val="00FF50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D535D2"/>
  <w15:docId w15:val="{225D1FEE-1BC8-47BF-B976-9C35CEBEF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0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10BE3"/>
    <w:rPr>
      <w:sz w:val="16"/>
      <w:szCs w:val="16"/>
    </w:rPr>
  </w:style>
  <w:style w:type="paragraph" w:styleId="CommentText">
    <w:name w:val="annotation text"/>
    <w:basedOn w:val="Normal"/>
    <w:link w:val="CommentTextChar"/>
    <w:uiPriority w:val="99"/>
    <w:semiHidden/>
    <w:unhideWhenUsed/>
    <w:rsid w:val="00F10BE3"/>
    <w:rPr>
      <w:sz w:val="20"/>
      <w:szCs w:val="20"/>
    </w:rPr>
  </w:style>
  <w:style w:type="character" w:customStyle="1" w:styleId="CommentTextChar">
    <w:name w:val="Comment Text Char"/>
    <w:basedOn w:val="DefaultParagraphFont"/>
    <w:link w:val="CommentText"/>
    <w:uiPriority w:val="99"/>
    <w:semiHidden/>
    <w:rsid w:val="00F10BE3"/>
    <w:rPr>
      <w:sz w:val="20"/>
      <w:szCs w:val="20"/>
    </w:rPr>
  </w:style>
  <w:style w:type="paragraph" w:styleId="CommentSubject">
    <w:name w:val="annotation subject"/>
    <w:basedOn w:val="CommentText"/>
    <w:next w:val="CommentText"/>
    <w:link w:val="CommentSubjectChar"/>
    <w:uiPriority w:val="99"/>
    <w:semiHidden/>
    <w:unhideWhenUsed/>
    <w:rsid w:val="00F10BE3"/>
    <w:rPr>
      <w:b/>
      <w:bCs/>
    </w:rPr>
  </w:style>
  <w:style w:type="character" w:customStyle="1" w:styleId="CommentSubjectChar">
    <w:name w:val="Comment Subject Char"/>
    <w:basedOn w:val="CommentTextChar"/>
    <w:link w:val="CommentSubject"/>
    <w:uiPriority w:val="99"/>
    <w:semiHidden/>
    <w:rsid w:val="00F10BE3"/>
    <w:rPr>
      <w:b/>
      <w:bCs/>
      <w:sz w:val="20"/>
      <w:szCs w:val="20"/>
    </w:rPr>
  </w:style>
  <w:style w:type="paragraph" w:styleId="BalloonText">
    <w:name w:val="Balloon Text"/>
    <w:basedOn w:val="Normal"/>
    <w:link w:val="BalloonTextChar"/>
    <w:uiPriority w:val="99"/>
    <w:semiHidden/>
    <w:unhideWhenUsed/>
    <w:rsid w:val="00F10B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BE3"/>
    <w:rPr>
      <w:rFonts w:ascii="Segoe UI" w:hAnsi="Segoe UI" w:cs="Segoe UI"/>
      <w:sz w:val="18"/>
      <w:szCs w:val="18"/>
    </w:rPr>
  </w:style>
  <w:style w:type="paragraph" w:styleId="NormalWeb">
    <w:name w:val="Normal (Web)"/>
    <w:basedOn w:val="Normal"/>
    <w:uiPriority w:val="99"/>
    <w:unhideWhenUsed/>
    <w:rsid w:val="004D518D"/>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D518D"/>
    <w:rPr>
      <w:color w:val="0000FF"/>
      <w:u w:val="single"/>
    </w:rPr>
  </w:style>
  <w:style w:type="paragraph" w:styleId="ListParagraph">
    <w:name w:val="List Paragraph"/>
    <w:basedOn w:val="Normal"/>
    <w:uiPriority w:val="34"/>
    <w:qFormat/>
    <w:rsid w:val="00B920F4"/>
    <w:pPr>
      <w:ind w:left="720"/>
      <w:contextualSpacing/>
    </w:pPr>
  </w:style>
  <w:style w:type="paragraph" w:styleId="Header">
    <w:name w:val="header"/>
    <w:basedOn w:val="Normal"/>
    <w:link w:val="HeaderChar"/>
    <w:uiPriority w:val="99"/>
    <w:unhideWhenUsed/>
    <w:rsid w:val="00513748"/>
    <w:pPr>
      <w:tabs>
        <w:tab w:val="center" w:pos="4680"/>
        <w:tab w:val="right" w:pos="9360"/>
      </w:tabs>
    </w:pPr>
  </w:style>
  <w:style w:type="character" w:customStyle="1" w:styleId="HeaderChar">
    <w:name w:val="Header Char"/>
    <w:basedOn w:val="DefaultParagraphFont"/>
    <w:link w:val="Header"/>
    <w:uiPriority w:val="99"/>
    <w:rsid w:val="00513748"/>
  </w:style>
  <w:style w:type="paragraph" w:styleId="Footer">
    <w:name w:val="footer"/>
    <w:basedOn w:val="Normal"/>
    <w:link w:val="FooterChar"/>
    <w:uiPriority w:val="99"/>
    <w:unhideWhenUsed/>
    <w:rsid w:val="00513748"/>
    <w:pPr>
      <w:tabs>
        <w:tab w:val="center" w:pos="4680"/>
        <w:tab w:val="right" w:pos="9360"/>
      </w:tabs>
    </w:pPr>
  </w:style>
  <w:style w:type="character" w:customStyle="1" w:styleId="FooterChar">
    <w:name w:val="Footer Char"/>
    <w:basedOn w:val="DefaultParagraphFont"/>
    <w:link w:val="Footer"/>
    <w:uiPriority w:val="99"/>
    <w:rsid w:val="00513748"/>
  </w:style>
  <w:style w:type="character" w:styleId="FollowedHyperlink">
    <w:name w:val="FollowedHyperlink"/>
    <w:basedOn w:val="DefaultParagraphFont"/>
    <w:uiPriority w:val="99"/>
    <w:semiHidden/>
    <w:unhideWhenUsed/>
    <w:rsid w:val="00D76137"/>
    <w:rPr>
      <w:color w:val="954F72" w:themeColor="followedHyperlink"/>
      <w:u w:val="single"/>
    </w:rPr>
  </w:style>
  <w:style w:type="character" w:styleId="PlaceholderText">
    <w:name w:val="Placeholder Text"/>
    <w:basedOn w:val="DefaultParagraphFont"/>
    <w:uiPriority w:val="99"/>
    <w:semiHidden/>
    <w:rsid w:val="00E44384"/>
    <w:rPr>
      <w:color w:val="808080"/>
    </w:rPr>
  </w:style>
  <w:style w:type="paragraph" w:customStyle="1" w:styleId="Default">
    <w:name w:val="Default"/>
    <w:rsid w:val="00305A9B"/>
    <w:pPr>
      <w:autoSpaceDE w:val="0"/>
      <w:autoSpaceDN w:val="0"/>
      <w:adjustRightInd w:val="0"/>
    </w:pPr>
    <w:rPr>
      <w:rFonts w:ascii="Calibri" w:hAnsi="Calibri" w:cs="Calibri"/>
      <w:color w:val="000000"/>
      <w:sz w:val="24"/>
      <w:szCs w:val="24"/>
    </w:rPr>
  </w:style>
  <w:style w:type="paragraph" w:customStyle="1" w:styleId="zwsc-cleaned">
    <w:name w:val="zwsc-cleaned"/>
    <w:basedOn w:val="Normal"/>
    <w:rsid w:val="002A4A9A"/>
    <w:pPr>
      <w:spacing w:before="100" w:beforeAutospacing="1" w:after="100" w:afterAutospacing="1"/>
    </w:pPr>
    <w:rPr>
      <w:rFonts w:ascii="Times New Roman" w:eastAsia="Times New Roman" w:hAnsi="Times New Roman" w:cs="Times New Roman"/>
      <w:sz w:val="24"/>
      <w:szCs w:val="24"/>
    </w:rPr>
  </w:style>
  <w:style w:type="paragraph" w:customStyle="1" w:styleId="DocTopic">
    <w:name w:val="Doc Topic"/>
    <w:basedOn w:val="ListParagraph"/>
    <w:qFormat/>
    <w:rsid w:val="002A4A9A"/>
    <w:pPr>
      <w:numPr>
        <w:numId w:val="9"/>
      </w:numPr>
      <w:spacing w:after="160" w:line="259" w:lineRule="auto"/>
    </w:pPr>
    <w:rPr>
      <w:b/>
      <w:color w:val="2E74B5" w:themeColor="accent1" w:themeShade="BF"/>
      <w:sz w:val="28"/>
      <w:szCs w:val="28"/>
    </w:rPr>
  </w:style>
  <w:style w:type="paragraph" w:customStyle="1" w:styleId="Doctopicbulletpoint">
    <w:name w:val="Doc topic bullet point"/>
    <w:basedOn w:val="ListParagraph"/>
    <w:link w:val="DoctopicbulletpointChar"/>
    <w:qFormat/>
    <w:rsid w:val="002A4A9A"/>
    <w:pPr>
      <w:numPr>
        <w:ilvl w:val="1"/>
        <w:numId w:val="9"/>
      </w:numPr>
      <w:spacing w:after="160" w:line="259" w:lineRule="auto"/>
    </w:pPr>
    <w:rPr>
      <w:sz w:val="24"/>
      <w:szCs w:val="24"/>
    </w:rPr>
  </w:style>
  <w:style w:type="character" w:customStyle="1" w:styleId="DoctopicbulletpointChar">
    <w:name w:val="Doc topic bullet point Char"/>
    <w:basedOn w:val="DefaultParagraphFont"/>
    <w:link w:val="Doctopicbulletpoint"/>
    <w:rsid w:val="002A4A9A"/>
    <w:rPr>
      <w:sz w:val="24"/>
      <w:szCs w:val="24"/>
    </w:rPr>
  </w:style>
  <w:style w:type="character" w:customStyle="1" w:styleId="UnresolvedMention1">
    <w:name w:val="Unresolved Mention1"/>
    <w:basedOn w:val="DefaultParagraphFont"/>
    <w:uiPriority w:val="99"/>
    <w:semiHidden/>
    <w:unhideWhenUsed/>
    <w:rsid w:val="007150D9"/>
    <w:rPr>
      <w:color w:val="605E5C"/>
      <w:shd w:val="clear" w:color="auto" w:fill="E1DFDD"/>
    </w:rPr>
  </w:style>
  <w:style w:type="paragraph" w:styleId="Revision">
    <w:name w:val="Revision"/>
    <w:hidden/>
    <w:uiPriority w:val="99"/>
    <w:semiHidden/>
    <w:rsid w:val="001C238E"/>
  </w:style>
  <w:style w:type="character" w:styleId="Strong">
    <w:name w:val="Strong"/>
    <w:basedOn w:val="DefaultParagraphFont"/>
    <w:uiPriority w:val="22"/>
    <w:qFormat/>
    <w:rsid w:val="00FC74B5"/>
    <w:rPr>
      <w:b/>
      <w:bCs/>
    </w:rPr>
  </w:style>
  <w:style w:type="character" w:styleId="UnresolvedMention">
    <w:name w:val="Unresolved Mention"/>
    <w:basedOn w:val="DefaultParagraphFont"/>
    <w:uiPriority w:val="99"/>
    <w:semiHidden/>
    <w:unhideWhenUsed/>
    <w:rsid w:val="00327A91"/>
    <w:rPr>
      <w:color w:val="605E5C"/>
      <w:shd w:val="clear" w:color="auto" w:fill="E1DFDD"/>
    </w:rPr>
  </w:style>
  <w:style w:type="character" w:customStyle="1" w:styleId="ms-rtestyle-textboldstyle">
    <w:name w:val="ms-rtestyle-textboldstyle"/>
    <w:basedOn w:val="DefaultParagraphFont"/>
    <w:rsid w:val="008911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2268">
      <w:bodyDiv w:val="1"/>
      <w:marLeft w:val="0"/>
      <w:marRight w:val="0"/>
      <w:marTop w:val="0"/>
      <w:marBottom w:val="0"/>
      <w:divBdr>
        <w:top w:val="none" w:sz="0" w:space="0" w:color="auto"/>
        <w:left w:val="none" w:sz="0" w:space="0" w:color="auto"/>
        <w:bottom w:val="none" w:sz="0" w:space="0" w:color="auto"/>
        <w:right w:val="none" w:sz="0" w:space="0" w:color="auto"/>
      </w:divBdr>
    </w:div>
    <w:div w:id="273901690">
      <w:bodyDiv w:val="1"/>
      <w:marLeft w:val="0"/>
      <w:marRight w:val="0"/>
      <w:marTop w:val="0"/>
      <w:marBottom w:val="0"/>
      <w:divBdr>
        <w:top w:val="none" w:sz="0" w:space="0" w:color="auto"/>
        <w:left w:val="none" w:sz="0" w:space="0" w:color="auto"/>
        <w:bottom w:val="none" w:sz="0" w:space="0" w:color="auto"/>
        <w:right w:val="none" w:sz="0" w:space="0" w:color="auto"/>
      </w:divBdr>
    </w:div>
    <w:div w:id="345718686">
      <w:bodyDiv w:val="1"/>
      <w:marLeft w:val="0"/>
      <w:marRight w:val="0"/>
      <w:marTop w:val="0"/>
      <w:marBottom w:val="0"/>
      <w:divBdr>
        <w:top w:val="none" w:sz="0" w:space="0" w:color="auto"/>
        <w:left w:val="none" w:sz="0" w:space="0" w:color="auto"/>
        <w:bottom w:val="none" w:sz="0" w:space="0" w:color="auto"/>
        <w:right w:val="none" w:sz="0" w:space="0" w:color="auto"/>
      </w:divBdr>
    </w:div>
    <w:div w:id="350492981">
      <w:bodyDiv w:val="1"/>
      <w:marLeft w:val="0"/>
      <w:marRight w:val="0"/>
      <w:marTop w:val="0"/>
      <w:marBottom w:val="0"/>
      <w:divBdr>
        <w:top w:val="none" w:sz="0" w:space="0" w:color="auto"/>
        <w:left w:val="none" w:sz="0" w:space="0" w:color="auto"/>
        <w:bottom w:val="none" w:sz="0" w:space="0" w:color="auto"/>
        <w:right w:val="none" w:sz="0" w:space="0" w:color="auto"/>
      </w:divBdr>
      <w:divsChild>
        <w:div w:id="1595355444">
          <w:marLeft w:val="0"/>
          <w:marRight w:val="0"/>
          <w:marTop w:val="0"/>
          <w:marBottom w:val="0"/>
          <w:divBdr>
            <w:top w:val="none" w:sz="0" w:space="0" w:color="auto"/>
            <w:left w:val="none" w:sz="0" w:space="0" w:color="auto"/>
            <w:bottom w:val="none" w:sz="0" w:space="0" w:color="auto"/>
            <w:right w:val="none" w:sz="0" w:space="0" w:color="auto"/>
          </w:divBdr>
          <w:divsChild>
            <w:div w:id="1958948453">
              <w:marLeft w:val="0"/>
              <w:marRight w:val="0"/>
              <w:marTop w:val="0"/>
              <w:marBottom w:val="0"/>
              <w:divBdr>
                <w:top w:val="none" w:sz="0" w:space="0" w:color="auto"/>
                <w:left w:val="none" w:sz="0" w:space="0" w:color="auto"/>
                <w:bottom w:val="none" w:sz="0" w:space="0" w:color="auto"/>
                <w:right w:val="none" w:sz="0" w:space="0" w:color="auto"/>
              </w:divBdr>
            </w:div>
          </w:divsChild>
        </w:div>
        <w:div w:id="1708067000">
          <w:marLeft w:val="0"/>
          <w:marRight w:val="0"/>
          <w:marTop w:val="0"/>
          <w:marBottom w:val="0"/>
          <w:divBdr>
            <w:top w:val="none" w:sz="0" w:space="0" w:color="auto"/>
            <w:left w:val="none" w:sz="0" w:space="0" w:color="auto"/>
            <w:bottom w:val="none" w:sz="0" w:space="0" w:color="auto"/>
            <w:right w:val="none" w:sz="0" w:space="0" w:color="auto"/>
          </w:divBdr>
          <w:divsChild>
            <w:div w:id="1742411263">
              <w:marLeft w:val="0"/>
              <w:marRight w:val="0"/>
              <w:marTop w:val="0"/>
              <w:marBottom w:val="0"/>
              <w:divBdr>
                <w:top w:val="none" w:sz="0" w:space="0" w:color="auto"/>
                <w:left w:val="none" w:sz="0" w:space="0" w:color="auto"/>
                <w:bottom w:val="none" w:sz="0" w:space="0" w:color="auto"/>
                <w:right w:val="none" w:sz="0" w:space="0" w:color="auto"/>
              </w:divBdr>
              <w:divsChild>
                <w:div w:id="51650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763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dc.gov/coronavirus/2019-ncov/need-extra-precautions/people-with-medical-conditions.html" TargetMode="External"/><Relationship Id="rId18" Type="http://schemas.openxmlformats.org/officeDocument/2006/relationships/hyperlink" Target="https://sonomacounty.ca.gov/administrative-support-and-fiscal-services/human-resources/divisions-and-units/disability-management-unit/service-directory/workers-compensation" TargetMode="External"/><Relationship Id="rId26" Type="http://schemas.openxmlformats.org/officeDocument/2006/relationships/hyperlink" Target="https://sonomacounty.ca.gov/administrative-support-and-fiscal-services/human-resources/divisions-and-units/disability-management-unit/service-directory/catastrophic-leave" TargetMode="External"/><Relationship Id="rId3" Type="http://schemas.openxmlformats.org/officeDocument/2006/relationships/customXml" Target="../customXml/item3.xml"/><Relationship Id="rId21" Type="http://schemas.openxmlformats.org/officeDocument/2006/relationships/hyperlink" Target="https://sonomacounty.ca.gov/administrative-support-and-fiscal-services/human-resources/employee-resources/covid-19" TargetMode="External"/><Relationship Id="rId7" Type="http://schemas.openxmlformats.org/officeDocument/2006/relationships/settings" Target="settings.xml"/><Relationship Id="rId12" Type="http://schemas.openxmlformats.org/officeDocument/2006/relationships/hyperlink" Target="https://www.cdc.gov/coronavirus/2019-ncov/symptoms-testing/symptoms.html" TargetMode="External"/><Relationship Id="rId17" Type="http://schemas.openxmlformats.org/officeDocument/2006/relationships/hyperlink" Target="https://www.cdc.gov/coronavirus/2019-ncov/need-extra-precautions/people-with-medical-conditions.html" TargetMode="External"/><Relationship Id="rId25" Type="http://schemas.openxmlformats.org/officeDocument/2006/relationships/hyperlink" Target="https://sonomacounty.ca.gov/administrative-support-and-fiscal-services/human-resources/divisions-and-units/disability-management-unit/service-directory/long-term-disability"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nsw.gov.au/covid-19/management/antivirals" TargetMode="External"/><Relationship Id="rId20" Type="http://schemas.openxmlformats.org/officeDocument/2006/relationships/hyperlink" Target="mailto:disabilityunit@sonoma-county.com" TargetMode="External"/><Relationship Id="rId29" Type="http://schemas.openxmlformats.org/officeDocument/2006/relationships/hyperlink" Target="https://www.liveandworkwell.com/content/en/public.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isabilityUnit@sonoma-county.org" TargetMode="External"/><Relationship Id="rId24" Type="http://schemas.openxmlformats.org/officeDocument/2006/relationships/hyperlink" Target="https://sonomacounty.ca.gov/administrative-support-and-fiscal-services/human-resources/divisions-and-units/disability-management-unit/service-directory/short-term-disability" TargetMode="External"/><Relationship Id="rId32"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cdc.gov/coronavirus/2019-ncov/need-extra-precautions/people-with-medical-conditions.html" TargetMode="External"/><Relationship Id="rId23" Type="http://schemas.openxmlformats.org/officeDocument/2006/relationships/hyperlink" Target="https://www.dir.ca.gov/dlse/DistrictOffices.htm" TargetMode="External"/><Relationship Id="rId28" Type="http://schemas.openxmlformats.org/officeDocument/2006/relationships/hyperlink" Target="https://sonomacounty.ca.gov/HR/Benefits/Employee-Assistance-Program/" TargetMode="External"/><Relationship Id="rId10" Type="http://schemas.openxmlformats.org/officeDocument/2006/relationships/endnotes" Target="endnotes.xml"/><Relationship Id="rId19" Type="http://schemas.openxmlformats.org/officeDocument/2006/relationships/hyperlink" Target="https://www.dir.ca.gov/dwc/dwcform1.pdf"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dph.ca.gov/Programs/CID/DCDC/Pages/COVID-19/Treatments.aspx" TargetMode="External"/><Relationship Id="rId22" Type="http://schemas.openxmlformats.org/officeDocument/2006/relationships/hyperlink" Target="https://sonomacounty.ca.gov/administrative-support-and-fiscal-services/human-resources/divisions-and-units/employee-relations/labor-agreements-and-salary-resolution" TargetMode="External"/><Relationship Id="rId27" Type="http://schemas.openxmlformats.org/officeDocument/2006/relationships/hyperlink" Target="https://sonomacounty.ca.gov/administrative-support-and-fiscal-services/human-resources/divisions-and-units/disability-management-unit/forms-and-templates" TargetMode="External"/><Relationship Id="rId30" Type="http://schemas.openxmlformats.org/officeDocument/2006/relationships/footer" Target="footer1.xml"/><Relationship Id="rId8"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F4F0FD62AF641DC87F3F767E9695A38"/>
        <w:category>
          <w:name w:val="General"/>
          <w:gallery w:val="placeholder"/>
        </w:category>
        <w:types>
          <w:type w:val="bbPlcHdr"/>
        </w:types>
        <w:behaviors>
          <w:behavior w:val="content"/>
        </w:behaviors>
        <w:guid w:val="{9C7BCCD6-3E8F-4932-A66B-1767F3D8F437}"/>
      </w:docPartPr>
      <w:docPartBody>
        <w:p w:rsidR="00297B9D" w:rsidRDefault="00483C74" w:rsidP="00483C74">
          <w:pPr>
            <w:pStyle w:val="2F4F0FD62AF641DC87F3F767E9695A38"/>
          </w:pPr>
          <w:r w:rsidRPr="00590364">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0B0808B6-476F-46D5-8A7D-287E7EE403AD}"/>
      </w:docPartPr>
      <w:docPartBody>
        <w:p w:rsidR="005A4563" w:rsidRDefault="002A4658">
          <w:r w:rsidRPr="00A26D8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F4D"/>
    <w:rsid w:val="00097AAA"/>
    <w:rsid w:val="00297B9D"/>
    <w:rsid w:val="002A4658"/>
    <w:rsid w:val="003971FF"/>
    <w:rsid w:val="00423F4D"/>
    <w:rsid w:val="00483C74"/>
    <w:rsid w:val="005A4563"/>
    <w:rsid w:val="006A2AF4"/>
    <w:rsid w:val="00AB5D30"/>
    <w:rsid w:val="00C14A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A4658"/>
    <w:rPr>
      <w:color w:val="808080"/>
    </w:rPr>
  </w:style>
  <w:style w:type="paragraph" w:customStyle="1" w:styleId="2F4F0FD62AF641DC87F3F767E9695A38">
    <w:name w:val="2F4F0FD62AF641DC87F3F767E9695A38"/>
    <w:rsid w:val="00483C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4D34BFF5A3634AA5ED6A0E2965EE70" ma:contentTypeVersion="4" ma:contentTypeDescription="Create a new document." ma:contentTypeScope="" ma:versionID="5584e5ff0a36fe7df60f5d46cf1bcee2">
  <xsd:schema xmlns:xsd="http://www.w3.org/2001/XMLSchema" xmlns:xs="http://www.w3.org/2001/XMLSchema" xmlns:p="http://schemas.microsoft.com/office/2006/metadata/properties" xmlns:ns2="d0998544-8022-4849-9f19-fc9e4281c5b5" targetNamespace="http://schemas.microsoft.com/office/2006/metadata/properties" ma:root="true" ma:fieldsID="07a9a644af0ec6f9374b4674cd34f6a2" ns2:_="">
    <xsd:import namespace="d0998544-8022-4849-9f19-fc9e4281c5b5"/>
    <xsd:element name="properties">
      <xsd:complexType>
        <xsd:sequence>
          <xsd:element name="documentManagement">
            <xsd:complexType>
              <xsd:all>
                <xsd:element ref="ns2:Description0"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998544-8022-4849-9f19-fc9e4281c5b5" elementFormDefault="qualified">
    <xsd:import namespace="http://schemas.microsoft.com/office/2006/documentManagement/types"/>
    <xsd:import namespace="http://schemas.microsoft.com/office/infopath/2007/PartnerControls"/>
    <xsd:element name="Description0" ma:index="4" nillable="true" ma:displayName="Description" ma:internalName="Description0" ma:readOnly="false">
      <xsd:simpleType>
        <xsd:restriction base="dms:Note">
          <xsd:maxLength value="255"/>
        </xsd:restriction>
      </xsd:simpleType>
    </xsd:element>
    <xsd:element name="Category" ma:index="5" nillable="true" ma:displayName="Category" ma:default="Exposures" ma:format="Dropdown" ma:internalName="Category" ma:readOnly="false">
      <xsd:simpleType>
        <xsd:restriction base="dms:Choice">
          <xsd:enumeration value="Exposures"/>
          <xsd:enumeration value="Guidance"/>
          <xsd:enumeration value="Mitigation Measures"/>
          <xsd:enumeration value="Re-Entry"/>
          <xsd:enumeration value="Alcohol Sanitizer Guidance"/>
          <xsd:enumeration value="Seasonal Flu Shot Information"/>
          <xsd:enumeration value="Illness and Injury Prevention Programs (IIPP) Updates"/>
          <xsd:enumeration value="Other"/>
          <xsd:enumeration value="Notifications"/>
          <xsd:enumeration value="HAZCOM"/>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Description0 xmlns="d0998544-8022-4849-9f19-fc9e4281c5b5">General notification sent to all employee that were on site during the infectious period of a COVID-19 positive individual. </Description0>
    <Category xmlns="d0998544-8022-4849-9f19-fc9e4281c5b5">Notifications</Category>
  </documentManagement>
</p:properties>
</file>

<file path=customXml/itemProps1.xml><?xml version="1.0" encoding="utf-8"?>
<ds:datastoreItem xmlns:ds="http://schemas.openxmlformats.org/officeDocument/2006/customXml" ds:itemID="{CC079197-17E3-4E8C-9373-296A3FC541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998544-8022-4849-9f19-fc9e4281c5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B75E1A-29DE-4938-9081-AB8B77CABB66}">
  <ds:schemaRefs>
    <ds:schemaRef ds:uri="http://schemas.microsoft.com/sharepoint/v3/contenttype/forms"/>
  </ds:schemaRefs>
</ds:datastoreItem>
</file>

<file path=customXml/itemProps3.xml><?xml version="1.0" encoding="utf-8"?>
<ds:datastoreItem xmlns:ds="http://schemas.openxmlformats.org/officeDocument/2006/customXml" ds:itemID="{10B3E31F-84E4-4824-B030-AE22417C0280}">
  <ds:schemaRefs>
    <ds:schemaRef ds:uri="http://schemas.openxmlformats.org/officeDocument/2006/bibliography"/>
  </ds:schemaRefs>
</ds:datastoreItem>
</file>

<file path=customXml/itemProps4.xml><?xml version="1.0" encoding="utf-8"?>
<ds:datastoreItem xmlns:ds="http://schemas.openxmlformats.org/officeDocument/2006/customXml" ds:itemID="{22E54723-1C32-4AFE-8540-0C28E1567A0F}">
  <ds:schemaRefs>
    <ds:schemaRef ds:uri="http://schemas.microsoft.com/office/2006/metadata/properties"/>
    <ds:schemaRef ds:uri="http://schemas.microsoft.com/office/infopath/2007/PartnerControls"/>
    <ds:schemaRef ds:uri="d0998544-8022-4849-9f19-fc9e4281c5b5"/>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1088</Words>
  <Characters>9344</Characters>
  <Application>Microsoft Office Word</Application>
  <DocSecurity>0</DocSecurity>
  <Lines>934</Lines>
  <Paragraphs>434</Paragraphs>
  <ScaleCrop>false</ScaleCrop>
  <HeadingPairs>
    <vt:vector size="2" baseType="variant">
      <vt:variant>
        <vt:lpstr>Title</vt:lpstr>
      </vt:variant>
      <vt:variant>
        <vt:i4>1</vt:i4>
      </vt:variant>
    </vt:vector>
  </HeadingPairs>
  <TitlesOfParts>
    <vt:vector size="1" baseType="lpstr">
      <vt:lpstr>Letter3-Leave And Resource Information For COVID Positive Employees Fillable</vt:lpstr>
    </vt:vector>
  </TitlesOfParts>
  <Company>Sonoma County</Company>
  <LinksUpToDate>false</LinksUpToDate>
  <CharactersWithSpaces>9998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Letter3-Leave And Resource Information For COVID Positive Employees Fillable</dc:title>
  <dc:subject>Letter3-Leave And Resource Information For COVID Positive Employees Fillable</dc:subject>
  <dc:creator>County of Sonoma Human Resources 707-565-2331</dc:creator>
  <cp:lastModifiedBy>Sandy McDonald</cp:lastModifiedBy>
  <cp:revision>3</cp:revision>
  <cp:lastPrinted>2022-01-28T17:48:00Z</cp:lastPrinted>
  <dcterms:created xsi:type="dcterms:W3CDTF">2024-08-29T20:48:00Z</dcterms:created>
  <dcterms:modified xsi:type="dcterms:W3CDTF">2024-08-29T20:48:00Z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0x010100CA4D34BFF5A3634AA5ED6A0E2965EE70</vt:lpwstr>
  </property>
  <property fmtid="{D5CDD505-2E9C-101B-9397-08002B2CF9AE}" pid="3" name="_NewReviewCycle">
    <vt:lpwstr/>
  </property>
  <property fmtid="{D5CDD505-2E9C-101B-9397-08002B2CF9AE}" pid="4" name="GrammarlyDocumentId">
    <vt:lpwstr>8f310604c7682955b5f8acb48c3dc160ca1bd53d9181ad01c9e6f1e0fc39dd64</vt:lpwstr>
  </property>
  <property fmtid="{D5CDD505-2E9C-101B-9397-08002B2CF9AE}" pid="5" name="_AdHocReviewCycleID">
    <vt:i4>2127551358</vt:i4>
  </property>
  <property fmtid="{D5CDD505-2E9C-101B-9397-08002B2CF9AE}" pid="6" name="_EmailSubject">
    <vt:lpwstr>Covid Notifications</vt:lpwstr>
  </property>
  <property fmtid="{D5CDD505-2E9C-101B-9397-08002B2CF9AE}" pid="7" name="_AuthorEmail">
    <vt:lpwstr>Lynne.Durrell@sonoma-county.org</vt:lpwstr>
  </property>
  <property fmtid="{D5CDD505-2E9C-101B-9397-08002B2CF9AE}" pid="8" name="_AuthorEmailDisplayName">
    <vt:lpwstr>Lynne Durrell</vt:lpwstr>
  </property>
  <property fmtid="{D5CDD505-2E9C-101B-9397-08002B2CF9AE}" pid="9" name="_ReviewingToolsShownOnce">
    <vt:lpwstr/>
  </property>
</Properties>
</file>